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23" w:type="dxa"/>
        <w:tblLook w:val="04A0"/>
      </w:tblPr>
      <w:tblGrid>
        <w:gridCol w:w="108"/>
        <w:gridCol w:w="2446"/>
        <w:gridCol w:w="781"/>
        <w:gridCol w:w="3544"/>
        <w:gridCol w:w="2476"/>
        <w:gridCol w:w="1368"/>
      </w:tblGrid>
      <w:tr w:rsidR="00B431EE" w:rsidRPr="00B16AFD" w:rsidTr="000F5A30">
        <w:trPr>
          <w:gridAfter w:val="1"/>
          <w:wAfter w:w="1368" w:type="dxa"/>
          <w:trHeight w:val="2258"/>
        </w:trPr>
        <w:tc>
          <w:tcPr>
            <w:tcW w:w="2554" w:type="dxa"/>
            <w:gridSpan w:val="2"/>
            <w:shd w:val="clear" w:color="auto" w:fill="auto"/>
          </w:tcPr>
          <w:p w:rsidR="00B431EE" w:rsidRPr="00B16AFD" w:rsidRDefault="00B426BC" w:rsidP="000F5A30">
            <w:pPr>
              <w:pStyle w:val="5"/>
            </w:pPr>
            <w:r w:rsidRPr="00B426BC">
              <w:rPr>
                <w:noProof/>
                <w:lang w:eastAsia="en-US"/>
              </w:rPr>
              <w:pict>
                <v:shapetype id="_x0000_t32" coordsize="21600,21600" o:spt="32" o:oned="t" path="m,l21600,21600e" filled="f">
                  <v:path arrowok="t" fillok="f" o:connecttype="none"/>
                  <o:lock v:ext="edit" shapetype="t"/>
                </v:shapetype>
                <v:shape id="_x0000_s1027" type="#_x0000_t32" style="position:absolute;margin-left:10.65pt;margin-top:142.7pt;width:7in;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" strokeweight="2pt"/>
              </w:pict>
            </w:r>
            <w:r w:rsidR="00F03536">
              <w:br w:type="page"/>
            </w:r>
            <w:r w:rsidR="00B431EE">
              <w:rPr>
                <w:rFonts w:cs="Cambria Math"/>
                <w:noProof/>
              </w:rPr>
              <w:drawing>
                <wp:inline distT="0" distB="0" distL="0" distR="0">
                  <wp:extent cx="1057275" cy="1285875"/>
                  <wp:effectExtent l="19050" t="0" r="9525" b="0"/>
                  <wp:docPr id="8"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УНИУНИЦИПАЛЬНОЕ БЮДЖЕТНОЕ УЧРЕЖДЕНИЕ&#10;ДОПОЛНИТЕЛЬНОГО ОБРАЗОВАНИЯ ДЕТЕЙ &#10;                        «КОМПЛЕКСНАЯ ДЕТСКО-ЮНОШЕСКАЯ СПОРТИВНАЯ ШКОЛА &#10;«ЮНЫЙ ДИНАМОВЕЦ» ГОРОДА ЧЕЛЯБИНСКА&#10;(МБУ ДОД КДЮСШ «Юный динамовец» г. Челябинска)&#10;_____________________________________________________________________________&#10;454080, г. Челябинск, ул. Коммуны д. 98, тел. 8(351)218-18-81, dinamovets74@mail.ru&#10;ИНН 7453259100 КПП 745301001, ОГРН 1137453008494, ОКПО 42485767&#10;"/>
                          <pic:cNvPicPr>
                            <a:picLocks noChangeAspect="1" noChangeArrowheads="1"/>
                          </pic:cNvPicPr>
                        </pic:nvPicPr>
                        <pic:blipFill>
                          <a:blip r:embed="rId8"/>
                          <a:srcRect/>
                          <a:stretch>
                            <a:fillRect/>
                          </a:stretch>
                        </pic:blipFill>
                        <pic:spPr bwMode="auto">
                          <a:xfrm>
                            <a:off x="0" y="0"/>
                            <a:ext cx="1057275" cy="1285875"/>
                          </a:xfrm>
                          <a:prstGeom prst="rect">
                            <a:avLst/>
                          </a:prstGeom>
                          <a:noFill/>
                          <a:ln w="9525">
                            <a:noFill/>
                            <a:miter lim="800000"/>
                            <a:headEnd/>
                            <a:tailEnd/>
                          </a:ln>
                        </pic:spPr>
                      </pic:pic>
                    </a:graphicData>
                  </a:graphic>
                </wp:inline>
              </w:drawing>
            </w:r>
          </w:p>
        </w:tc>
        <w:tc>
          <w:tcPr>
            <w:tcW w:w="6801" w:type="dxa"/>
            <w:gridSpan w:val="3"/>
            <w:shd w:val="clear" w:color="auto" w:fill="auto"/>
          </w:tcPr>
          <w:p w:rsidR="00B431EE" w:rsidRPr="00D8687B" w:rsidRDefault="00B431EE" w:rsidP="000F5A30">
            <w:pPr>
              <w:spacing w:after="0" w:line="240" w:lineRule="auto"/>
              <w:contextualSpacing/>
              <w:jc w:val="center"/>
              <w:rPr>
                <w:rFonts w:ascii="Times New Roman" w:hAnsi="Times New Roman"/>
                <w:b/>
                <w:sz w:val="26"/>
                <w:szCs w:val="26"/>
              </w:rPr>
            </w:pPr>
            <w:r w:rsidRPr="00D8687B">
              <w:rPr>
                <w:rFonts w:ascii="Times New Roman" w:hAnsi="Times New Roman"/>
                <w:b/>
                <w:sz w:val="26"/>
                <w:szCs w:val="26"/>
              </w:rPr>
              <w:t xml:space="preserve">МУНИЦИПАЛЬНОЕ БЮДЖЕТНОЕ УЧРЕЖДЕНИЕ </w:t>
            </w:r>
          </w:p>
          <w:p w:rsidR="00B431EE" w:rsidRPr="00D8687B" w:rsidRDefault="00B431EE" w:rsidP="000F5A30">
            <w:pPr>
              <w:spacing w:after="0" w:line="240" w:lineRule="auto"/>
              <w:contextualSpacing/>
              <w:jc w:val="center"/>
              <w:rPr>
                <w:rFonts w:ascii="Times New Roman" w:hAnsi="Times New Roman"/>
                <w:b/>
                <w:sz w:val="26"/>
                <w:szCs w:val="26"/>
              </w:rPr>
            </w:pPr>
            <w:r w:rsidRPr="00D8687B">
              <w:rPr>
                <w:rFonts w:ascii="Times New Roman" w:hAnsi="Times New Roman"/>
                <w:b/>
                <w:sz w:val="26"/>
                <w:szCs w:val="26"/>
              </w:rPr>
              <w:t>СПОРТИВНАЯ ШКОЛА ОЛИМПИЙСКОГО РЕЗЕРВА «ЮНЫЙ ДИНАМОВЕЦ»</w:t>
            </w:r>
          </w:p>
          <w:p w:rsidR="00B431EE" w:rsidRPr="00D8687B" w:rsidRDefault="00B431EE" w:rsidP="000F5A30">
            <w:pPr>
              <w:spacing w:after="0" w:line="240" w:lineRule="auto"/>
              <w:contextualSpacing/>
              <w:jc w:val="center"/>
              <w:rPr>
                <w:rFonts w:ascii="Times New Roman" w:hAnsi="Times New Roman"/>
                <w:b/>
                <w:sz w:val="26"/>
                <w:szCs w:val="26"/>
              </w:rPr>
            </w:pPr>
            <w:r w:rsidRPr="00D8687B">
              <w:rPr>
                <w:rFonts w:ascii="Times New Roman" w:hAnsi="Times New Roman"/>
                <w:b/>
                <w:sz w:val="26"/>
                <w:szCs w:val="26"/>
              </w:rPr>
              <w:t>города Челябинска</w:t>
            </w:r>
          </w:p>
          <w:p w:rsidR="00B431EE" w:rsidRPr="00D8687B" w:rsidRDefault="00B431EE" w:rsidP="000F5A30">
            <w:pPr>
              <w:spacing w:after="0" w:line="240" w:lineRule="auto"/>
              <w:contextualSpacing/>
              <w:jc w:val="center"/>
              <w:rPr>
                <w:rFonts w:ascii="Times New Roman" w:hAnsi="Times New Roman"/>
                <w:b/>
                <w:sz w:val="26"/>
                <w:szCs w:val="26"/>
              </w:rPr>
            </w:pPr>
            <w:r w:rsidRPr="00D8687B">
              <w:rPr>
                <w:rFonts w:ascii="Times New Roman" w:hAnsi="Times New Roman"/>
                <w:b/>
                <w:sz w:val="26"/>
                <w:szCs w:val="26"/>
              </w:rPr>
              <w:t xml:space="preserve">(МБУ СШОР «Юный динамовец» </w:t>
            </w:r>
            <w:proofErr w:type="gramStart"/>
            <w:r w:rsidRPr="00D8687B">
              <w:rPr>
                <w:rFonts w:ascii="Times New Roman" w:hAnsi="Times New Roman"/>
                <w:b/>
                <w:sz w:val="26"/>
                <w:szCs w:val="26"/>
              </w:rPr>
              <w:t>г</w:t>
            </w:r>
            <w:proofErr w:type="gramEnd"/>
            <w:r w:rsidRPr="00D8687B">
              <w:rPr>
                <w:rFonts w:ascii="Times New Roman" w:hAnsi="Times New Roman"/>
                <w:b/>
                <w:sz w:val="26"/>
                <w:szCs w:val="26"/>
              </w:rPr>
              <w:t>. Челябинска)</w:t>
            </w:r>
          </w:p>
          <w:p w:rsidR="00B431EE" w:rsidRPr="00D8687B" w:rsidRDefault="00B431EE" w:rsidP="000F5A30">
            <w:pPr>
              <w:pStyle w:val="a8"/>
              <w:ind w:right="-59"/>
              <w:contextualSpacing/>
              <w:jc w:val="center"/>
              <w:rPr>
                <w:rFonts w:ascii="Times New Roman" w:hAnsi="Times New Roman"/>
                <w:color w:val="FF0000"/>
                <w:lang w:val="en-US"/>
              </w:rPr>
            </w:pPr>
            <w:r w:rsidRPr="00D8687B">
              <w:rPr>
                <w:rFonts w:ascii="Times New Roman" w:hAnsi="Times New Roman"/>
              </w:rPr>
              <w:t xml:space="preserve">454080, г. Челябинск, ул. Коммуны, д. 98, тел. </w:t>
            </w:r>
            <w:r w:rsidRPr="00D8687B">
              <w:rPr>
                <w:rFonts w:ascii="Times New Roman" w:hAnsi="Times New Roman"/>
                <w:lang w:val="en-US"/>
              </w:rPr>
              <w:t xml:space="preserve">+7(351)2181881, 2650216, </w:t>
            </w:r>
            <w:hyperlink r:id="rId9" w:history="1">
              <w:r w:rsidRPr="00D8687B">
                <w:rPr>
                  <w:rStyle w:val="a3"/>
                  <w:rFonts w:ascii="Times New Roman" w:hAnsi="Times New Roman"/>
                  <w:lang w:val="en-US"/>
                </w:rPr>
                <w:t>dinamovets74@mail.ru</w:t>
              </w:r>
            </w:hyperlink>
            <w:r w:rsidRPr="00D8687B">
              <w:rPr>
                <w:rFonts w:ascii="Times New Roman" w:hAnsi="Times New Roman"/>
                <w:lang w:val="en-US"/>
              </w:rPr>
              <w:t>, dinamovets74.lsport.net</w:t>
            </w:r>
          </w:p>
          <w:p w:rsidR="00B431EE" w:rsidRPr="00D8687B" w:rsidRDefault="00B431EE" w:rsidP="000F5A30">
            <w:pPr>
              <w:ind w:right="-59"/>
              <w:contextualSpacing/>
              <w:jc w:val="center"/>
              <w:rPr>
                <w:rFonts w:ascii="Times New Roman" w:hAnsi="Times New Roman"/>
                <w:sz w:val="24"/>
                <w:szCs w:val="24"/>
              </w:rPr>
            </w:pPr>
            <w:r w:rsidRPr="00D8687B">
              <w:rPr>
                <w:rFonts w:ascii="Times New Roman" w:hAnsi="Times New Roman"/>
              </w:rPr>
              <w:t>ИНН 7453259100, КПП 745301001, ОГРН 1137453008494, ОКПО 42485767</w:t>
            </w:r>
          </w:p>
          <w:p w:rsidR="00B431EE" w:rsidRPr="00B16AFD" w:rsidRDefault="00B431EE" w:rsidP="000F5A30">
            <w:pPr>
              <w:spacing w:after="0" w:line="240" w:lineRule="auto"/>
              <w:contextualSpacing/>
              <w:jc w:val="center"/>
              <w:rPr>
                <w:rFonts w:ascii="Cambria Math" w:hAnsi="Cambria Math"/>
                <w:b/>
                <w:sz w:val="28"/>
                <w:szCs w:val="28"/>
              </w:rPr>
            </w:pPr>
          </w:p>
        </w:tc>
      </w:tr>
      <w:tr w:rsidR="00B431EE" w:rsidRPr="00E776D1" w:rsidTr="000F5A30">
        <w:trPr>
          <w:gridBefore w:val="1"/>
          <w:wBefore w:w="108" w:type="dxa"/>
        </w:trPr>
        <w:tc>
          <w:tcPr>
            <w:tcW w:w="3227" w:type="dxa"/>
            <w:gridSpan w:val="2"/>
          </w:tcPr>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«СОГЛАСОВАНО»</w:t>
            </w:r>
          </w:p>
          <w:p w:rsidR="00B431EE" w:rsidRPr="007676EA" w:rsidRDefault="00B431EE" w:rsidP="000F5A30">
            <w:pPr>
              <w:pStyle w:val="afa"/>
              <w:rPr>
                <w:rFonts w:ascii="Times New Roman" w:hAnsi="Times New Roman"/>
                <w:b/>
                <w:sz w:val="24"/>
                <w:szCs w:val="24"/>
              </w:rPr>
            </w:pPr>
            <w:r>
              <w:rPr>
                <w:rFonts w:ascii="Times New Roman" w:hAnsi="Times New Roman"/>
                <w:b/>
                <w:sz w:val="24"/>
                <w:szCs w:val="24"/>
              </w:rPr>
              <w:t xml:space="preserve">И.о. </w:t>
            </w:r>
            <w:r w:rsidRPr="007676EA">
              <w:rPr>
                <w:rFonts w:ascii="Times New Roman" w:hAnsi="Times New Roman"/>
                <w:b/>
                <w:sz w:val="24"/>
                <w:szCs w:val="24"/>
              </w:rPr>
              <w:t>Ректор</w:t>
            </w:r>
            <w:r>
              <w:rPr>
                <w:rFonts w:ascii="Times New Roman" w:hAnsi="Times New Roman"/>
                <w:b/>
                <w:sz w:val="24"/>
                <w:szCs w:val="24"/>
              </w:rPr>
              <w:t>а</w:t>
            </w:r>
            <w:r w:rsidRPr="007676EA">
              <w:rPr>
                <w:rFonts w:ascii="Times New Roman" w:hAnsi="Times New Roman"/>
                <w:b/>
                <w:sz w:val="24"/>
                <w:szCs w:val="24"/>
              </w:rPr>
              <w:t xml:space="preserve"> </w:t>
            </w:r>
            <w:proofErr w:type="spellStart"/>
            <w:r w:rsidRPr="007676EA">
              <w:rPr>
                <w:rFonts w:ascii="Times New Roman" w:hAnsi="Times New Roman"/>
                <w:b/>
                <w:sz w:val="24"/>
                <w:szCs w:val="24"/>
              </w:rPr>
              <w:t>УралГУФК</w:t>
            </w:r>
            <w:proofErr w:type="spellEnd"/>
          </w:p>
          <w:p w:rsidR="00B431EE" w:rsidRPr="007676EA" w:rsidRDefault="00B431EE" w:rsidP="000F5A30">
            <w:pPr>
              <w:pStyle w:val="afa"/>
              <w:rPr>
                <w:rFonts w:ascii="Times New Roman" w:hAnsi="Times New Roman"/>
                <w:b/>
                <w:sz w:val="24"/>
                <w:szCs w:val="24"/>
              </w:rPr>
            </w:pPr>
          </w:p>
          <w:p w:rsidR="00B431EE" w:rsidRPr="007676EA" w:rsidRDefault="00B431EE" w:rsidP="000F5A30">
            <w:pPr>
              <w:pStyle w:val="afa"/>
              <w:rPr>
                <w:rFonts w:ascii="Times New Roman" w:hAnsi="Times New Roman"/>
                <w:b/>
                <w:sz w:val="24"/>
                <w:szCs w:val="24"/>
              </w:rPr>
            </w:pPr>
          </w:p>
          <w:p w:rsidR="00B431EE" w:rsidRPr="007676EA" w:rsidRDefault="00B431EE" w:rsidP="000F5A30">
            <w:pPr>
              <w:pStyle w:val="afa"/>
              <w:rPr>
                <w:rFonts w:ascii="Times New Roman" w:hAnsi="Times New Roman"/>
                <w:b/>
                <w:sz w:val="24"/>
                <w:szCs w:val="24"/>
              </w:rPr>
            </w:pPr>
            <w:r>
              <w:rPr>
                <w:rFonts w:ascii="Times New Roman" w:hAnsi="Times New Roman"/>
                <w:b/>
                <w:sz w:val="24"/>
                <w:szCs w:val="24"/>
              </w:rPr>
              <w:t>____________ С.Г.Сериков</w:t>
            </w:r>
          </w:p>
          <w:p w:rsidR="00B431EE" w:rsidRPr="00E776D1" w:rsidRDefault="00B431EE" w:rsidP="000F5A30">
            <w:pPr>
              <w:spacing w:after="0"/>
              <w:rPr>
                <w:rFonts w:ascii="Times New Roman" w:hAnsi="Times New Roman"/>
                <w:b/>
                <w:sz w:val="24"/>
                <w:szCs w:val="24"/>
              </w:rPr>
            </w:pPr>
            <w:r>
              <w:rPr>
                <w:rFonts w:ascii="Times New Roman" w:hAnsi="Times New Roman"/>
                <w:b/>
                <w:sz w:val="24"/>
                <w:szCs w:val="24"/>
              </w:rPr>
              <w:t>«____» _____________2018</w:t>
            </w:r>
            <w:r w:rsidRPr="00E776D1">
              <w:rPr>
                <w:rFonts w:ascii="Times New Roman" w:hAnsi="Times New Roman"/>
                <w:b/>
                <w:sz w:val="24"/>
                <w:szCs w:val="24"/>
              </w:rPr>
              <w:t>г</w:t>
            </w:r>
            <w:r>
              <w:rPr>
                <w:rFonts w:ascii="Times New Roman" w:hAnsi="Times New Roman"/>
                <w:b/>
                <w:sz w:val="24"/>
                <w:szCs w:val="24"/>
              </w:rPr>
              <w:t>.</w:t>
            </w:r>
          </w:p>
        </w:tc>
        <w:tc>
          <w:tcPr>
            <w:tcW w:w="3544" w:type="dxa"/>
          </w:tcPr>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«УТВЕРЖДАЮ»</w:t>
            </w:r>
          </w:p>
          <w:p w:rsidR="00B431EE" w:rsidRDefault="00B431EE" w:rsidP="000F5A30">
            <w:pPr>
              <w:pStyle w:val="afa"/>
              <w:rPr>
                <w:rFonts w:ascii="Times New Roman" w:hAnsi="Times New Roman"/>
                <w:b/>
                <w:sz w:val="24"/>
                <w:szCs w:val="24"/>
              </w:rPr>
            </w:pPr>
            <w:r w:rsidRPr="007676EA">
              <w:rPr>
                <w:rFonts w:ascii="Times New Roman" w:hAnsi="Times New Roman"/>
                <w:b/>
                <w:sz w:val="24"/>
                <w:szCs w:val="24"/>
              </w:rPr>
              <w:t xml:space="preserve">Министр </w:t>
            </w:r>
            <w:proofErr w:type="gramStart"/>
            <w:r w:rsidRPr="007676EA">
              <w:rPr>
                <w:rFonts w:ascii="Times New Roman" w:hAnsi="Times New Roman"/>
                <w:b/>
                <w:sz w:val="24"/>
                <w:szCs w:val="24"/>
              </w:rPr>
              <w:t>физической</w:t>
            </w:r>
            <w:proofErr w:type="gramEnd"/>
            <w:r w:rsidRPr="007676EA">
              <w:rPr>
                <w:rFonts w:ascii="Times New Roman" w:hAnsi="Times New Roman"/>
                <w:b/>
                <w:sz w:val="24"/>
                <w:szCs w:val="24"/>
              </w:rPr>
              <w:t xml:space="preserve"> </w:t>
            </w:r>
          </w:p>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культур</w:t>
            </w:r>
            <w:r>
              <w:rPr>
                <w:rFonts w:ascii="Times New Roman" w:hAnsi="Times New Roman"/>
                <w:b/>
                <w:sz w:val="24"/>
                <w:szCs w:val="24"/>
              </w:rPr>
              <w:t>ы</w:t>
            </w:r>
            <w:r w:rsidRPr="007676EA">
              <w:rPr>
                <w:rFonts w:ascii="Times New Roman" w:hAnsi="Times New Roman"/>
                <w:b/>
                <w:sz w:val="24"/>
                <w:szCs w:val="24"/>
              </w:rPr>
              <w:t xml:space="preserve"> и спорт</w:t>
            </w:r>
            <w:r>
              <w:rPr>
                <w:rFonts w:ascii="Times New Roman" w:hAnsi="Times New Roman"/>
                <w:b/>
                <w:sz w:val="24"/>
                <w:szCs w:val="24"/>
              </w:rPr>
              <w:t>а</w:t>
            </w:r>
          </w:p>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Челябинской области</w:t>
            </w:r>
          </w:p>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____________ Л.Я.Одер</w:t>
            </w:r>
          </w:p>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«____» ______</w:t>
            </w:r>
            <w:r>
              <w:rPr>
                <w:rFonts w:ascii="Times New Roman" w:hAnsi="Times New Roman"/>
                <w:b/>
                <w:sz w:val="24"/>
                <w:szCs w:val="24"/>
              </w:rPr>
              <w:t>_______2018</w:t>
            </w:r>
            <w:r w:rsidRPr="007676EA">
              <w:rPr>
                <w:rFonts w:ascii="Times New Roman" w:hAnsi="Times New Roman"/>
                <w:b/>
                <w:sz w:val="24"/>
                <w:szCs w:val="24"/>
              </w:rPr>
              <w:t>г</w:t>
            </w:r>
            <w:r>
              <w:rPr>
                <w:rFonts w:ascii="Times New Roman" w:hAnsi="Times New Roman"/>
                <w:b/>
                <w:sz w:val="24"/>
                <w:szCs w:val="24"/>
              </w:rPr>
              <w:t>.</w:t>
            </w:r>
          </w:p>
          <w:p w:rsidR="00B431EE" w:rsidRPr="007676EA" w:rsidRDefault="00B431EE" w:rsidP="000F5A30">
            <w:pPr>
              <w:pStyle w:val="afa"/>
              <w:rPr>
                <w:rFonts w:ascii="Times New Roman" w:hAnsi="Times New Roman"/>
                <w:sz w:val="24"/>
                <w:szCs w:val="24"/>
              </w:rPr>
            </w:pPr>
          </w:p>
        </w:tc>
        <w:tc>
          <w:tcPr>
            <w:tcW w:w="3844" w:type="dxa"/>
            <w:gridSpan w:val="2"/>
          </w:tcPr>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«УТВЕРЖДАЮ»</w:t>
            </w:r>
          </w:p>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 xml:space="preserve">Директор </w:t>
            </w:r>
            <w:r>
              <w:rPr>
                <w:rFonts w:ascii="Times New Roman" w:hAnsi="Times New Roman"/>
                <w:b/>
                <w:sz w:val="24"/>
                <w:szCs w:val="24"/>
              </w:rPr>
              <w:t>МБУ СШОР</w:t>
            </w:r>
          </w:p>
          <w:p w:rsidR="00B431EE" w:rsidRPr="007676EA" w:rsidRDefault="00B431EE" w:rsidP="000F5A30">
            <w:pPr>
              <w:pStyle w:val="afa"/>
              <w:rPr>
                <w:rFonts w:ascii="Times New Roman" w:hAnsi="Times New Roman"/>
                <w:b/>
                <w:sz w:val="24"/>
                <w:szCs w:val="24"/>
              </w:rPr>
            </w:pPr>
            <w:r>
              <w:rPr>
                <w:rFonts w:ascii="Times New Roman" w:hAnsi="Times New Roman"/>
                <w:b/>
                <w:sz w:val="24"/>
                <w:szCs w:val="24"/>
              </w:rPr>
              <w:t>«Юный динамовец»</w:t>
            </w:r>
          </w:p>
          <w:p w:rsidR="00B431EE" w:rsidRDefault="00B431EE" w:rsidP="000F5A30">
            <w:pPr>
              <w:pStyle w:val="afa"/>
              <w:rPr>
                <w:rFonts w:ascii="Times New Roman" w:hAnsi="Times New Roman"/>
                <w:b/>
                <w:sz w:val="24"/>
                <w:szCs w:val="24"/>
              </w:rPr>
            </w:pPr>
            <w:r>
              <w:rPr>
                <w:rFonts w:ascii="Times New Roman" w:hAnsi="Times New Roman"/>
                <w:b/>
                <w:sz w:val="24"/>
                <w:szCs w:val="24"/>
              </w:rPr>
              <w:t xml:space="preserve">  </w:t>
            </w:r>
          </w:p>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____________</w:t>
            </w:r>
            <w:r>
              <w:rPr>
                <w:rFonts w:ascii="Times New Roman" w:hAnsi="Times New Roman"/>
                <w:b/>
                <w:sz w:val="24"/>
                <w:szCs w:val="24"/>
              </w:rPr>
              <w:t xml:space="preserve"> А.В.Беляков</w:t>
            </w:r>
          </w:p>
          <w:p w:rsidR="00B431EE" w:rsidRPr="007676EA" w:rsidRDefault="00B431EE" w:rsidP="000F5A30">
            <w:pPr>
              <w:pStyle w:val="afa"/>
              <w:rPr>
                <w:rFonts w:ascii="Times New Roman" w:hAnsi="Times New Roman"/>
                <w:b/>
                <w:sz w:val="24"/>
                <w:szCs w:val="24"/>
              </w:rPr>
            </w:pPr>
            <w:r w:rsidRPr="007676EA">
              <w:rPr>
                <w:rFonts w:ascii="Times New Roman" w:hAnsi="Times New Roman"/>
                <w:b/>
                <w:sz w:val="24"/>
                <w:szCs w:val="24"/>
              </w:rPr>
              <w:t>«____» _____________201</w:t>
            </w:r>
            <w:r>
              <w:rPr>
                <w:rFonts w:ascii="Times New Roman" w:hAnsi="Times New Roman"/>
                <w:b/>
                <w:sz w:val="24"/>
                <w:szCs w:val="24"/>
              </w:rPr>
              <w:t>8</w:t>
            </w:r>
            <w:r w:rsidRPr="007676EA">
              <w:rPr>
                <w:rFonts w:ascii="Times New Roman" w:hAnsi="Times New Roman"/>
                <w:b/>
                <w:sz w:val="24"/>
                <w:szCs w:val="24"/>
              </w:rPr>
              <w:t>г</w:t>
            </w:r>
            <w:r>
              <w:rPr>
                <w:rFonts w:ascii="Times New Roman" w:hAnsi="Times New Roman"/>
                <w:b/>
                <w:sz w:val="24"/>
                <w:szCs w:val="24"/>
              </w:rPr>
              <w:t>.</w:t>
            </w:r>
          </w:p>
          <w:p w:rsidR="00B431EE" w:rsidRPr="007676EA" w:rsidRDefault="00B431EE" w:rsidP="000F5A30">
            <w:pPr>
              <w:pStyle w:val="afa"/>
              <w:rPr>
                <w:rFonts w:ascii="Times New Roman" w:hAnsi="Times New Roman"/>
                <w:sz w:val="24"/>
                <w:szCs w:val="24"/>
              </w:rPr>
            </w:pPr>
          </w:p>
        </w:tc>
      </w:tr>
    </w:tbl>
    <w:p w:rsidR="00B431EE" w:rsidRPr="00AF7095" w:rsidRDefault="00B431EE" w:rsidP="00B431EE">
      <w:pPr>
        <w:spacing w:after="0"/>
        <w:outlineLvl w:val="0"/>
        <w:rPr>
          <w:rFonts w:ascii="Times New Roman" w:hAnsi="Times New Roman"/>
          <w:b/>
          <w:sz w:val="24"/>
          <w:szCs w:val="24"/>
        </w:rPr>
      </w:pPr>
      <w:r w:rsidRPr="00AF7095">
        <w:rPr>
          <w:rFonts w:ascii="Times New Roman" w:hAnsi="Times New Roman"/>
          <w:b/>
          <w:sz w:val="24"/>
          <w:szCs w:val="24"/>
        </w:rPr>
        <w:t>«СОГЛАСОВАНО»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AF7095">
        <w:rPr>
          <w:rFonts w:ascii="Times New Roman" w:hAnsi="Times New Roman"/>
          <w:b/>
          <w:sz w:val="24"/>
          <w:szCs w:val="24"/>
        </w:rPr>
        <w:t>«СОГЛАСОВАНО»</w:t>
      </w:r>
    </w:p>
    <w:p w:rsidR="00B431EE" w:rsidRPr="00AF7095" w:rsidRDefault="00B431EE" w:rsidP="00B431EE">
      <w:pPr>
        <w:spacing w:after="0"/>
        <w:outlineLvl w:val="0"/>
        <w:rPr>
          <w:rFonts w:ascii="Times New Roman" w:hAnsi="Times New Roman"/>
          <w:b/>
          <w:sz w:val="24"/>
          <w:szCs w:val="24"/>
        </w:rPr>
      </w:pPr>
      <w:r w:rsidRPr="00AF7095">
        <w:rPr>
          <w:rFonts w:ascii="Times New Roman" w:hAnsi="Times New Roman"/>
          <w:b/>
          <w:sz w:val="24"/>
          <w:szCs w:val="24"/>
        </w:rPr>
        <w:t>Первый заместитель Министра</w:t>
      </w:r>
      <w:r>
        <w:rPr>
          <w:rFonts w:ascii="Times New Roman" w:hAnsi="Times New Roman"/>
          <w:b/>
          <w:sz w:val="24"/>
          <w:szCs w:val="24"/>
        </w:rPr>
        <w:tab/>
      </w:r>
      <w:r>
        <w:rPr>
          <w:rFonts w:ascii="Times New Roman" w:hAnsi="Times New Roman"/>
          <w:b/>
          <w:sz w:val="24"/>
          <w:szCs w:val="24"/>
        </w:rPr>
        <w:tab/>
        <w:t xml:space="preserve">            Директор «Регионального центра </w:t>
      </w:r>
      <w:r w:rsidRPr="00AF7095">
        <w:rPr>
          <w:rFonts w:ascii="Times New Roman" w:hAnsi="Times New Roman"/>
          <w:b/>
          <w:sz w:val="24"/>
          <w:szCs w:val="24"/>
        </w:rPr>
        <w:t>физической культуры и спорта</w:t>
      </w:r>
      <w:r>
        <w:rPr>
          <w:rFonts w:ascii="Times New Roman" w:hAnsi="Times New Roman"/>
          <w:b/>
          <w:sz w:val="24"/>
          <w:szCs w:val="24"/>
        </w:rPr>
        <w:tab/>
        <w:t xml:space="preserve">                        спортивной подготовки Челябинской </w:t>
      </w:r>
      <w:proofErr w:type="spellStart"/>
      <w:proofErr w:type="gramStart"/>
      <w:r w:rsidRPr="00AF7095">
        <w:rPr>
          <w:rFonts w:ascii="Times New Roman" w:hAnsi="Times New Roman"/>
          <w:b/>
          <w:sz w:val="24"/>
          <w:szCs w:val="24"/>
        </w:rPr>
        <w:t>Челябинской</w:t>
      </w:r>
      <w:proofErr w:type="spellEnd"/>
      <w:proofErr w:type="gramEnd"/>
      <w:r w:rsidRPr="00AF7095">
        <w:rPr>
          <w:rFonts w:ascii="Times New Roman" w:hAnsi="Times New Roman"/>
          <w:b/>
          <w:sz w:val="24"/>
          <w:szCs w:val="24"/>
        </w:rPr>
        <w:t xml:space="preserve"> области</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области»</w:t>
      </w:r>
      <w:r>
        <w:rPr>
          <w:rFonts w:ascii="Times New Roman" w:hAnsi="Times New Roman"/>
          <w:b/>
          <w:sz w:val="24"/>
          <w:szCs w:val="24"/>
        </w:rPr>
        <w:tab/>
      </w:r>
    </w:p>
    <w:p w:rsidR="00B431EE" w:rsidRPr="00AF7095" w:rsidRDefault="00B431EE" w:rsidP="00B431EE">
      <w:pPr>
        <w:spacing w:after="0"/>
        <w:jc w:val="center"/>
        <w:outlineLvl w:val="0"/>
        <w:rPr>
          <w:rFonts w:ascii="Times New Roman" w:hAnsi="Times New Roman"/>
          <w:b/>
          <w:sz w:val="24"/>
          <w:szCs w:val="24"/>
        </w:rPr>
      </w:pPr>
    </w:p>
    <w:p w:rsidR="00B431EE" w:rsidRDefault="00B431EE" w:rsidP="00B431EE">
      <w:pPr>
        <w:spacing w:after="0"/>
        <w:outlineLvl w:val="0"/>
        <w:rPr>
          <w:rFonts w:ascii="Times New Roman" w:hAnsi="Times New Roman"/>
          <w:b/>
          <w:sz w:val="24"/>
          <w:szCs w:val="24"/>
        </w:rPr>
      </w:pPr>
      <w:r>
        <w:rPr>
          <w:rFonts w:ascii="Times New Roman" w:hAnsi="Times New Roman"/>
          <w:b/>
          <w:sz w:val="24"/>
          <w:szCs w:val="24"/>
        </w:rPr>
        <w:t xml:space="preserve">____________ </w:t>
      </w:r>
      <w:proofErr w:type="spellStart"/>
      <w:r>
        <w:rPr>
          <w:rFonts w:ascii="Times New Roman" w:hAnsi="Times New Roman"/>
          <w:b/>
          <w:sz w:val="24"/>
          <w:szCs w:val="24"/>
        </w:rPr>
        <w:t>О.Ф.</w:t>
      </w:r>
      <w:r w:rsidRPr="00AF7095">
        <w:rPr>
          <w:rFonts w:ascii="Times New Roman" w:hAnsi="Times New Roman"/>
          <w:b/>
          <w:sz w:val="24"/>
          <w:szCs w:val="24"/>
        </w:rPr>
        <w:t>Мухаметзянов</w:t>
      </w:r>
      <w:proofErr w:type="spellEnd"/>
      <w:r>
        <w:rPr>
          <w:rFonts w:ascii="Times New Roman" w:hAnsi="Times New Roman"/>
          <w:b/>
          <w:sz w:val="24"/>
          <w:szCs w:val="24"/>
        </w:rPr>
        <w:tab/>
        <w:t xml:space="preserve">            ____________ М</w:t>
      </w:r>
      <w:r w:rsidRPr="00167EE9">
        <w:rPr>
          <w:rFonts w:ascii="Times New Roman" w:hAnsi="Times New Roman"/>
          <w:b/>
          <w:sz w:val="24"/>
          <w:szCs w:val="24"/>
        </w:rPr>
        <w:t>.А.</w:t>
      </w:r>
      <w:r>
        <w:rPr>
          <w:rFonts w:ascii="Times New Roman" w:hAnsi="Times New Roman"/>
          <w:b/>
          <w:sz w:val="24"/>
          <w:szCs w:val="24"/>
        </w:rPr>
        <w:t>Соколов</w:t>
      </w:r>
    </w:p>
    <w:p w:rsidR="00B431EE" w:rsidRPr="00AF7095" w:rsidRDefault="00B431EE" w:rsidP="00B431EE">
      <w:pPr>
        <w:spacing w:after="0"/>
        <w:outlineLvl w:val="0"/>
        <w:rPr>
          <w:rFonts w:ascii="Times New Roman" w:hAnsi="Times New Roman"/>
          <w:b/>
          <w:sz w:val="24"/>
          <w:szCs w:val="24"/>
        </w:rPr>
      </w:pPr>
      <w:r>
        <w:rPr>
          <w:rFonts w:ascii="Times New Roman" w:hAnsi="Times New Roman"/>
          <w:b/>
          <w:sz w:val="24"/>
          <w:szCs w:val="24"/>
        </w:rPr>
        <w:t>«____» _____________2018</w:t>
      </w:r>
      <w:r w:rsidRPr="00AF7095">
        <w:rPr>
          <w:rFonts w:ascii="Times New Roman" w:hAnsi="Times New Roman"/>
          <w:b/>
          <w:sz w:val="24"/>
          <w:szCs w:val="24"/>
        </w:rPr>
        <w:t>г.</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«_____» _____________2018г.</w:t>
      </w:r>
    </w:p>
    <w:p w:rsidR="00B431EE" w:rsidRPr="00AF7095" w:rsidRDefault="00B431EE" w:rsidP="00B431EE">
      <w:pPr>
        <w:spacing w:after="0"/>
        <w:jc w:val="right"/>
        <w:outlineLvl w:val="0"/>
        <w:rPr>
          <w:rFonts w:ascii="Times New Roman" w:hAnsi="Times New Roman"/>
          <w:sz w:val="24"/>
          <w:szCs w:val="24"/>
        </w:rPr>
      </w:pPr>
    </w:p>
    <w:p w:rsidR="00B431EE" w:rsidRPr="007676EA" w:rsidRDefault="00B431EE" w:rsidP="00B431EE">
      <w:pPr>
        <w:spacing w:after="0"/>
        <w:jc w:val="center"/>
        <w:rPr>
          <w:rFonts w:ascii="Times New Roman" w:hAnsi="Times New Roman"/>
          <w:b/>
          <w:sz w:val="32"/>
          <w:szCs w:val="32"/>
        </w:rPr>
      </w:pPr>
      <w:r w:rsidRPr="007676EA">
        <w:rPr>
          <w:rFonts w:ascii="Times New Roman" w:hAnsi="Times New Roman"/>
          <w:b/>
          <w:sz w:val="32"/>
          <w:szCs w:val="32"/>
        </w:rPr>
        <w:t>ПРОГРАММА</w:t>
      </w:r>
    </w:p>
    <w:p w:rsidR="00B431EE" w:rsidRPr="007676EA" w:rsidRDefault="00B431EE" w:rsidP="00B431EE">
      <w:pPr>
        <w:spacing w:after="0"/>
        <w:jc w:val="center"/>
        <w:rPr>
          <w:rFonts w:ascii="Times New Roman" w:hAnsi="Times New Roman"/>
          <w:b/>
          <w:sz w:val="32"/>
          <w:szCs w:val="32"/>
        </w:rPr>
      </w:pPr>
      <w:r w:rsidRPr="007676EA">
        <w:rPr>
          <w:rFonts w:ascii="Times New Roman" w:hAnsi="Times New Roman"/>
          <w:b/>
          <w:sz w:val="32"/>
          <w:szCs w:val="32"/>
        </w:rPr>
        <w:t>СПОРТИВНОЙ ПОДГОТОВКИ</w:t>
      </w:r>
    </w:p>
    <w:p w:rsidR="00B431EE" w:rsidRPr="007676EA" w:rsidRDefault="00B431EE" w:rsidP="00B431EE">
      <w:pPr>
        <w:spacing w:after="0"/>
        <w:jc w:val="center"/>
        <w:rPr>
          <w:rFonts w:ascii="Times New Roman" w:hAnsi="Times New Roman"/>
          <w:b/>
          <w:sz w:val="32"/>
          <w:szCs w:val="32"/>
        </w:rPr>
      </w:pPr>
      <w:r w:rsidRPr="007676EA">
        <w:rPr>
          <w:rFonts w:ascii="Times New Roman" w:hAnsi="Times New Roman"/>
          <w:b/>
          <w:sz w:val="32"/>
          <w:szCs w:val="32"/>
        </w:rPr>
        <w:t xml:space="preserve">ПО ВИДУ СПОРТА </w:t>
      </w:r>
      <w:r>
        <w:rPr>
          <w:rFonts w:ascii="Times New Roman" w:hAnsi="Times New Roman"/>
          <w:b/>
          <w:sz w:val="32"/>
          <w:szCs w:val="32"/>
        </w:rPr>
        <w:t>ТХЭКВОНДО</w:t>
      </w:r>
    </w:p>
    <w:p w:rsidR="00B431EE" w:rsidRPr="007676EA" w:rsidRDefault="00B431EE" w:rsidP="00B431EE">
      <w:pPr>
        <w:spacing w:after="0"/>
        <w:jc w:val="both"/>
        <w:rPr>
          <w:rFonts w:ascii="Times New Roman" w:hAnsi="Times New Roman"/>
          <w:sz w:val="28"/>
          <w:szCs w:val="28"/>
        </w:rPr>
      </w:pPr>
    </w:p>
    <w:p w:rsidR="00B431EE" w:rsidRPr="007676EA" w:rsidRDefault="00B431EE" w:rsidP="00B431EE">
      <w:pPr>
        <w:spacing w:after="0"/>
        <w:jc w:val="right"/>
        <w:rPr>
          <w:rFonts w:ascii="Times New Roman" w:hAnsi="Times New Roman"/>
          <w:sz w:val="28"/>
          <w:szCs w:val="28"/>
        </w:rPr>
      </w:pPr>
      <w:r w:rsidRPr="007676EA">
        <w:rPr>
          <w:rFonts w:ascii="Times New Roman" w:hAnsi="Times New Roman"/>
          <w:sz w:val="28"/>
          <w:szCs w:val="28"/>
        </w:rPr>
        <w:t xml:space="preserve">Программа разработана на основе:  </w:t>
      </w:r>
    </w:p>
    <w:p w:rsidR="00B431EE" w:rsidRPr="007676EA" w:rsidRDefault="00B431EE" w:rsidP="00B431EE">
      <w:pPr>
        <w:spacing w:after="0"/>
        <w:jc w:val="right"/>
        <w:rPr>
          <w:rFonts w:ascii="Times New Roman" w:hAnsi="Times New Roman"/>
          <w:sz w:val="28"/>
          <w:szCs w:val="28"/>
        </w:rPr>
      </w:pPr>
      <w:r w:rsidRPr="007676EA">
        <w:rPr>
          <w:rFonts w:ascii="Times New Roman" w:hAnsi="Times New Roman"/>
          <w:sz w:val="28"/>
          <w:szCs w:val="28"/>
        </w:rPr>
        <w:t>Федерального стандарта спортивной подготовки по виду спорта</w:t>
      </w:r>
      <w:r>
        <w:rPr>
          <w:rFonts w:ascii="Times New Roman" w:hAnsi="Times New Roman"/>
          <w:sz w:val="28"/>
          <w:szCs w:val="28"/>
        </w:rPr>
        <w:t xml:space="preserve"> </w:t>
      </w:r>
      <w:proofErr w:type="spellStart"/>
      <w:r>
        <w:rPr>
          <w:rFonts w:ascii="Times New Roman" w:hAnsi="Times New Roman"/>
          <w:sz w:val="28"/>
          <w:szCs w:val="28"/>
        </w:rPr>
        <w:t>тхэквондо</w:t>
      </w:r>
      <w:proofErr w:type="spellEnd"/>
    </w:p>
    <w:p w:rsidR="00B431EE" w:rsidRPr="007676EA" w:rsidRDefault="00B431EE" w:rsidP="00B431EE">
      <w:pPr>
        <w:spacing w:after="0"/>
        <w:jc w:val="right"/>
        <w:rPr>
          <w:rFonts w:ascii="Times New Roman" w:hAnsi="Times New Roman"/>
          <w:sz w:val="28"/>
          <w:szCs w:val="28"/>
        </w:rPr>
      </w:pPr>
      <w:r w:rsidRPr="007676EA">
        <w:rPr>
          <w:rFonts w:ascii="Times New Roman" w:hAnsi="Times New Roman"/>
          <w:sz w:val="28"/>
          <w:szCs w:val="28"/>
        </w:rPr>
        <w:t xml:space="preserve">(утв. Приказом Министерства спорта РФ от </w:t>
      </w:r>
      <w:r>
        <w:rPr>
          <w:rFonts w:ascii="Times New Roman" w:hAnsi="Times New Roman"/>
          <w:sz w:val="28"/>
          <w:szCs w:val="28"/>
        </w:rPr>
        <w:t xml:space="preserve"> №36 от 19.01.2018)</w:t>
      </w:r>
    </w:p>
    <w:p w:rsidR="00B431EE" w:rsidRDefault="00B431EE" w:rsidP="00B431EE">
      <w:pPr>
        <w:spacing w:before="240" w:after="0" w:line="120" w:lineRule="auto"/>
        <w:jc w:val="right"/>
        <w:rPr>
          <w:rFonts w:ascii="Times New Roman" w:hAnsi="Times New Roman"/>
          <w:sz w:val="28"/>
          <w:szCs w:val="28"/>
        </w:rPr>
      </w:pPr>
      <w:r>
        <w:rPr>
          <w:rFonts w:ascii="Times New Roman" w:hAnsi="Times New Roman"/>
          <w:sz w:val="28"/>
          <w:szCs w:val="28"/>
        </w:rPr>
        <w:t>Минимальный возраст для зачисления - 7 лет</w:t>
      </w:r>
    </w:p>
    <w:p w:rsidR="00B431EE" w:rsidRPr="007676EA" w:rsidRDefault="00B431EE" w:rsidP="00B431EE">
      <w:pPr>
        <w:spacing w:before="240" w:after="0" w:line="120" w:lineRule="auto"/>
        <w:jc w:val="right"/>
        <w:rPr>
          <w:rFonts w:ascii="Times New Roman" w:hAnsi="Times New Roman"/>
          <w:sz w:val="28"/>
          <w:szCs w:val="28"/>
        </w:rPr>
      </w:pPr>
      <w:r w:rsidRPr="007676EA">
        <w:rPr>
          <w:rFonts w:ascii="Times New Roman" w:hAnsi="Times New Roman"/>
          <w:sz w:val="28"/>
          <w:szCs w:val="28"/>
        </w:rPr>
        <w:t>Срок реализации программы</w:t>
      </w:r>
      <w:r>
        <w:rPr>
          <w:rFonts w:ascii="Times New Roman" w:hAnsi="Times New Roman"/>
          <w:sz w:val="28"/>
          <w:szCs w:val="28"/>
        </w:rPr>
        <w:t xml:space="preserve"> – без ограничений</w:t>
      </w:r>
    </w:p>
    <w:p w:rsidR="00B431EE" w:rsidRDefault="00B431EE" w:rsidP="00B431EE">
      <w:pPr>
        <w:spacing w:after="0"/>
        <w:jc w:val="right"/>
        <w:rPr>
          <w:rFonts w:ascii="Times New Roman" w:hAnsi="Times New Roman"/>
          <w:sz w:val="28"/>
          <w:szCs w:val="28"/>
        </w:rPr>
      </w:pPr>
    </w:p>
    <w:p w:rsidR="00B431EE" w:rsidRDefault="00B431EE" w:rsidP="00B431EE">
      <w:pPr>
        <w:spacing w:after="0"/>
        <w:jc w:val="right"/>
        <w:rPr>
          <w:rFonts w:ascii="Times New Roman" w:hAnsi="Times New Roman"/>
          <w:sz w:val="28"/>
          <w:szCs w:val="28"/>
        </w:rPr>
      </w:pPr>
      <w:r w:rsidRPr="007676EA">
        <w:rPr>
          <w:rFonts w:ascii="Times New Roman" w:hAnsi="Times New Roman"/>
          <w:sz w:val="28"/>
          <w:szCs w:val="28"/>
        </w:rPr>
        <w:t>Составители:</w:t>
      </w:r>
    </w:p>
    <w:p w:rsidR="00B431EE" w:rsidRDefault="00B431EE" w:rsidP="00B431EE">
      <w:pPr>
        <w:spacing w:after="0"/>
        <w:jc w:val="right"/>
        <w:rPr>
          <w:rFonts w:ascii="Times New Roman" w:hAnsi="Times New Roman"/>
          <w:i/>
          <w:sz w:val="28"/>
          <w:szCs w:val="28"/>
        </w:rPr>
      </w:pPr>
      <w:proofErr w:type="spellStart"/>
      <w:r>
        <w:rPr>
          <w:rFonts w:ascii="Times New Roman" w:hAnsi="Times New Roman"/>
          <w:i/>
          <w:sz w:val="28"/>
          <w:szCs w:val="28"/>
        </w:rPr>
        <w:t>Терзи</w:t>
      </w:r>
      <w:proofErr w:type="spellEnd"/>
      <w:r>
        <w:rPr>
          <w:rFonts w:ascii="Times New Roman" w:hAnsi="Times New Roman"/>
          <w:i/>
          <w:sz w:val="28"/>
          <w:szCs w:val="28"/>
        </w:rPr>
        <w:t xml:space="preserve"> М.С. – тренер МБУ СШОР «Юный динамовец»</w:t>
      </w:r>
    </w:p>
    <w:p w:rsidR="00B431EE" w:rsidRPr="007676EA" w:rsidRDefault="00B431EE" w:rsidP="00B431EE">
      <w:pPr>
        <w:spacing w:after="0"/>
        <w:jc w:val="right"/>
        <w:rPr>
          <w:rFonts w:ascii="Times New Roman" w:hAnsi="Times New Roman"/>
          <w:i/>
          <w:sz w:val="28"/>
          <w:szCs w:val="28"/>
        </w:rPr>
      </w:pPr>
      <w:r>
        <w:rPr>
          <w:rFonts w:ascii="Times New Roman" w:hAnsi="Times New Roman"/>
          <w:i/>
          <w:sz w:val="28"/>
          <w:szCs w:val="28"/>
        </w:rPr>
        <w:t>Барановский М.А. – тренер МБУ СШОР «Юный динамовец»</w:t>
      </w:r>
    </w:p>
    <w:p w:rsidR="00B431EE" w:rsidRPr="007676EA" w:rsidRDefault="00B431EE" w:rsidP="00B431EE">
      <w:pPr>
        <w:spacing w:after="0"/>
        <w:jc w:val="right"/>
        <w:rPr>
          <w:rFonts w:ascii="Times New Roman" w:hAnsi="Times New Roman"/>
          <w:sz w:val="28"/>
          <w:szCs w:val="28"/>
        </w:rPr>
      </w:pPr>
    </w:p>
    <w:p w:rsidR="00B431EE" w:rsidRPr="007676EA" w:rsidRDefault="00B431EE" w:rsidP="00B431EE">
      <w:pPr>
        <w:spacing w:after="0"/>
        <w:jc w:val="right"/>
        <w:rPr>
          <w:rFonts w:ascii="Times New Roman" w:hAnsi="Times New Roman"/>
          <w:sz w:val="26"/>
          <w:szCs w:val="26"/>
        </w:rPr>
      </w:pPr>
      <w:r w:rsidRPr="007676EA">
        <w:rPr>
          <w:rFonts w:ascii="Times New Roman" w:hAnsi="Times New Roman"/>
          <w:sz w:val="26"/>
          <w:szCs w:val="26"/>
        </w:rPr>
        <w:t>Рецензент: Кандидат педагогических наук, доцент, заведующий кафедрой</w:t>
      </w:r>
    </w:p>
    <w:p w:rsidR="00B431EE" w:rsidRPr="007676EA" w:rsidRDefault="00B431EE" w:rsidP="00B431EE">
      <w:pPr>
        <w:spacing w:after="0"/>
        <w:jc w:val="right"/>
        <w:rPr>
          <w:rFonts w:ascii="Times New Roman" w:hAnsi="Times New Roman"/>
          <w:sz w:val="26"/>
          <w:szCs w:val="26"/>
        </w:rPr>
      </w:pPr>
      <w:r w:rsidRPr="007676EA">
        <w:rPr>
          <w:rFonts w:ascii="Times New Roman" w:hAnsi="Times New Roman"/>
          <w:sz w:val="26"/>
          <w:szCs w:val="26"/>
        </w:rPr>
        <w:t xml:space="preserve"> «Управления физической культуры»:</w:t>
      </w:r>
    </w:p>
    <w:p w:rsidR="00B431EE" w:rsidRDefault="00B431EE" w:rsidP="00B431EE">
      <w:pPr>
        <w:spacing w:after="0"/>
        <w:jc w:val="right"/>
        <w:rPr>
          <w:rFonts w:ascii="Times New Roman" w:hAnsi="Times New Roman"/>
          <w:i/>
          <w:sz w:val="26"/>
          <w:szCs w:val="26"/>
        </w:rPr>
      </w:pPr>
      <w:r w:rsidRPr="007676EA">
        <w:rPr>
          <w:rFonts w:ascii="Times New Roman" w:hAnsi="Times New Roman"/>
          <w:i/>
          <w:sz w:val="26"/>
          <w:szCs w:val="26"/>
        </w:rPr>
        <w:t xml:space="preserve"> </w:t>
      </w:r>
      <w:proofErr w:type="spellStart"/>
      <w:r w:rsidRPr="007676EA">
        <w:rPr>
          <w:rFonts w:ascii="Times New Roman" w:hAnsi="Times New Roman"/>
          <w:i/>
          <w:sz w:val="26"/>
          <w:szCs w:val="26"/>
        </w:rPr>
        <w:t>Редреев</w:t>
      </w:r>
      <w:proofErr w:type="spellEnd"/>
      <w:r w:rsidRPr="007676EA">
        <w:rPr>
          <w:rFonts w:ascii="Times New Roman" w:hAnsi="Times New Roman"/>
          <w:i/>
          <w:sz w:val="26"/>
          <w:szCs w:val="26"/>
        </w:rPr>
        <w:t xml:space="preserve"> В.А.</w:t>
      </w:r>
    </w:p>
    <w:p w:rsidR="00B431EE" w:rsidRPr="007676EA" w:rsidRDefault="00B431EE" w:rsidP="00B431EE">
      <w:pPr>
        <w:spacing w:after="0"/>
        <w:jc w:val="center"/>
        <w:outlineLvl w:val="0"/>
        <w:rPr>
          <w:rFonts w:ascii="Times New Roman" w:hAnsi="Times New Roman"/>
          <w:b/>
          <w:sz w:val="28"/>
          <w:szCs w:val="28"/>
        </w:rPr>
      </w:pPr>
      <w:r w:rsidRPr="007676EA">
        <w:rPr>
          <w:rFonts w:ascii="Times New Roman" w:hAnsi="Times New Roman"/>
          <w:b/>
          <w:sz w:val="28"/>
          <w:szCs w:val="28"/>
        </w:rPr>
        <w:t>г. Челябинск</w:t>
      </w:r>
    </w:p>
    <w:p w:rsidR="00B431EE" w:rsidRDefault="00B431EE" w:rsidP="00B431EE">
      <w:pPr>
        <w:spacing w:after="0"/>
        <w:jc w:val="center"/>
        <w:rPr>
          <w:rFonts w:ascii="Times New Roman" w:hAnsi="Times New Roman"/>
          <w:b/>
          <w:sz w:val="28"/>
          <w:szCs w:val="28"/>
        </w:rPr>
      </w:pPr>
      <w:r>
        <w:rPr>
          <w:rFonts w:ascii="Times New Roman" w:hAnsi="Times New Roman"/>
          <w:b/>
          <w:sz w:val="28"/>
          <w:szCs w:val="28"/>
        </w:rPr>
        <w:t>2018</w:t>
      </w:r>
    </w:p>
    <w:p w:rsidR="00D710B3" w:rsidRPr="001D21C2" w:rsidRDefault="004C67A8" w:rsidP="00952668">
      <w:pPr>
        <w:spacing w:after="0"/>
        <w:jc w:val="center"/>
        <w:rPr>
          <w:rFonts w:ascii="Times New Roman" w:hAnsi="Times New Roman"/>
          <w:b/>
          <w:sz w:val="28"/>
          <w:szCs w:val="28"/>
        </w:rPr>
      </w:pPr>
      <w:r>
        <w:rPr>
          <w:rFonts w:ascii="Times New Roman" w:hAnsi="Times New Roman"/>
          <w:b/>
          <w:sz w:val="28"/>
          <w:szCs w:val="28"/>
        </w:rPr>
        <w:lastRenderedPageBreak/>
        <w:t>СОДЕРЖАНИЕ</w:t>
      </w:r>
    </w:p>
    <w:p w:rsidR="00B63891" w:rsidRPr="001D21C2" w:rsidRDefault="00B63891" w:rsidP="00952668">
      <w:pPr>
        <w:spacing w:after="0"/>
        <w:jc w:val="center"/>
        <w:rPr>
          <w:rFonts w:ascii="Times New Roman" w:hAnsi="Times New Roman"/>
          <w:b/>
          <w:sz w:val="28"/>
          <w:szCs w:val="28"/>
        </w:rPr>
      </w:pPr>
    </w:p>
    <w:tbl>
      <w:tblPr>
        <w:tblW w:w="5000" w:type="pct"/>
        <w:tblLook w:val="04A0"/>
      </w:tblPr>
      <w:tblGrid>
        <w:gridCol w:w="9067"/>
        <w:gridCol w:w="645"/>
      </w:tblGrid>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b/>
                <w:sz w:val="28"/>
                <w:szCs w:val="28"/>
              </w:rPr>
              <w:t>Обозначения и сокращения</w:t>
            </w:r>
            <w:r w:rsidR="00E96C9A" w:rsidRPr="001D21C2">
              <w:rPr>
                <w:rFonts w:ascii="Times New Roman" w:hAnsi="Times New Roman" w:cs="Times New Roman"/>
                <w:sz w:val="28"/>
                <w:szCs w:val="28"/>
              </w:rPr>
              <w:t>………………………………………………</w:t>
            </w:r>
            <w:r w:rsidR="001D21C2">
              <w:rPr>
                <w:rFonts w:ascii="Times New Roman" w:hAnsi="Times New Roman" w:cs="Times New Roman"/>
                <w:sz w:val="28"/>
                <w:szCs w:val="28"/>
              </w:rPr>
              <w:t>…</w:t>
            </w:r>
          </w:p>
        </w:tc>
        <w:tc>
          <w:tcPr>
            <w:tcW w:w="332" w:type="pct"/>
            <w:shd w:val="clear" w:color="auto" w:fill="auto"/>
            <w:vAlign w:val="bottom"/>
          </w:tcPr>
          <w:p w:rsidR="00761DBC" w:rsidRPr="001D21C2" w:rsidRDefault="00262BC2"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4</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b/>
                <w:sz w:val="28"/>
                <w:szCs w:val="28"/>
              </w:rPr>
              <w:t>Пояснительная записк</w:t>
            </w:r>
            <w:r w:rsidR="00E96C9A" w:rsidRPr="001D21C2">
              <w:rPr>
                <w:rFonts w:ascii="Times New Roman" w:hAnsi="Times New Roman" w:cs="Times New Roman"/>
                <w:b/>
                <w:sz w:val="28"/>
                <w:szCs w:val="28"/>
              </w:rPr>
              <w:t>а</w:t>
            </w:r>
            <w:r w:rsidR="00E96C9A" w:rsidRPr="001D21C2">
              <w:rPr>
                <w:rFonts w:ascii="Times New Roman" w:hAnsi="Times New Roman" w:cs="Times New Roman"/>
                <w:sz w:val="28"/>
                <w:szCs w:val="28"/>
              </w:rPr>
              <w:t>…………………………………………………...</w:t>
            </w:r>
            <w:r w:rsidR="001D21C2">
              <w:rPr>
                <w:rFonts w:ascii="Times New Roman" w:hAnsi="Times New Roman" w:cs="Times New Roman"/>
                <w:sz w:val="28"/>
                <w:szCs w:val="28"/>
              </w:rPr>
              <w:t>....</w:t>
            </w:r>
          </w:p>
        </w:tc>
        <w:tc>
          <w:tcPr>
            <w:tcW w:w="332" w:type="pct"/>
            <w:shd w:val="clear" w:color="auto" w:fill="auto"/>
            <w:vAlign w:val="bottom"/>
          </w:tcPr>
          <w:p w:rsidR="00761DBC" w:rsidRPr="001D21C2" w:rsidRDefault="00262BC2"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5</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b/>
                <w:sz w:val="28"/>
                <w:szCs w:val="28"/>
                <w:lang w:val="en-US"/>
              </w:rPr>
              <w:t>I</w:t>
            </w:r>
            <w:r w:rsidRPr="001D21C2">
              <w:rPr>
                <w:rFonts w:ascii="Times New Roman" w:hAnsi="Times New Roman" w:cs="Times New Roman"/>
                <w:b/>
                <w:sz w:val="28"/>
                <w:szCs w:val="28"/>
              </w:rPr>
              <w:t>. Нормативная часть</w:t>
            </w:r>
            <w:r w:rsidR="00E96C9A" w:rsidRPr="001D21C2">
              <w:rPr>
                <w:rFonts w:ascii="Times New Roman" w:hAnsi="Times New Roman" w:cs="Times New Roman"/>
                <w:sz w:val="28"/>
                <w:szCs w:val="28"/>
              </w:rPr>
              <w:t>……………………………………………………...</w:t>
            </w:r>
            <w:r w:rsidR="001D21C2">
              <w:rPr>
                <w:rFonts w:ascii="Times New Roman" w:hAnsi="Times New Roman" w:cs="Times New Roman"/>
                <w:sz w:val="28"/>
                <w:szCs w:val="28"/>
              </w:rPr>
              <w:t>...</w:t>
            </w:r>
          </w:p>
        </w:tc>
        <w:tc>
          <w:tcPr>
            <w:tcW w:w="332" w:type="pct"/>
            <w:shd w:val="clear" w:color="auto" w:fill="auto"/>
            <w:vAlign w:val="bottom"/>
          </w:tcPr>
          <w:p w:rsidR="00761DBC" w:rsidRPr="001D21C2" w:rsidRDefault="00D87E3A"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8</w:t>
            </w:r>
          </w:p>
        </w:tc>
      </w:tr>
      <w:tr w:rsidR="0063715A" w:rsidRPr="001D21C2" w:rsidTr="007C7BBA">
        <w:tc>
          <w:tcPr>
            <w:tcW w:w="4668" w:type="pct"/>
            <w:shd w:val="clear" w:color="auto" w:fill="auto"/>
          </w:tcPr>
          <w:p w:rsidR="00761DBC" w:rsidRPr="001D21C2" w:rsidRDefault="00761DBC" w:rsidP="004D324B">
            <w:pPr>
              <w:autoSpaceDE w:val="0"/>
              <w:autoSpaceDN w:val="0"/>
              <w:adjustRightInd w:val="0"/>
              <w:spacing w:after="0" w:line="240" w:lineRule="auto"/>
              <w:ind w:right="-70"/>
              <w:rPr>
                <w:rFonts w:ascii="Times New Roman" w:hAnsi="Times New Roman"/>
                <w:sz w:val="28"/>
                <w:szCs w:val="28"/>
              </w:rPr>
            </w:pPr>
            <w:r w:rsidRPr="001D21C2">
              <w:rPr>
                <w:rFonts w:ascii="Times New Roman" w:hAnsi="Times New Roman"/>
                <w:sz w:val="28"/>
                <w:szCs w:val="28"/>
              </w:rPr>
              <w:t>1.1.</w:t>
            </w:r>
            <w:r w:rsidR="00B63891" w:rsidRPr="001D21C2">
              <w:rPr>
                <w:rFonts w:ascii="Times New Roman" w:eastAsiaTheme="minorHAnsi" w:hAnsi="Times New Roman"/>
                <w:sz w:val="28"/>
                <w:szCs w:val="28"/>
              </w:rPr>
              <w:t xml:space="preserve"> 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тхэквондо</w:t>
            </w:r>
            <w:r w:rsidR="00E96C9A" w:rsidRPr="001D21C2">
              <w:rPr>
                <w:rFonts w:ascii="Times New Roman" w:eastAsiaTheme="minorHAnsi" w:hAnsi="Times New Roman"/>
                <w:sz w:val="28"/>
                <w:szCs w:val="28"/>
              </w:rPr>
              <w:t>………</w:t>
            </w:r>
            <w:r w:rsidR="001D21C2">
              <w:rPr>
                <w:rFonts w:ascii="Times New Roman" w:eastAsiaTheme="minorHAnsi" w:hAnsi="Times New Roman"/>
                <w:sz w:val="28"/>
                <w:szCs w:val="28"/>
              </w:rPr>
              <w:t>……</w:t>
            </w:r>
            <w:r w:rsidR="00E96C9A" w:rsidRPr="001D21C2">
              <w:rPr>
                <w:rFonts w:ascii="Times New Roman" w:eastAsiaTheme="minorHAnsi" w:hAnsi="Times New Roman"/>
                <w:sz w:val="28"/>
                <w:szCs w:val="28"/>
              </w:rPr>
              <w:t>…….</w:t>
            </w:r>
          </w:p>
        </w:tc>
        <w:tc>
          <w:tcPr>
            <w:tcW w:w="332" w:type="pct"/>
            <w:shd w:val="clear" w:color="auto" w:fill="auto"/>
            <w:vAlign w:val="bottom"/>
          </w:tcPr>
          <w:p w:rsidR="00761DBC" w:rsidRPr="001D21C2" w:rsidRDefault="00D87E3A"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8</w:t>
            </w:r>
          </w:p>
        </w:tc>
      </w:tr>
      <w:tr w:rsidR="0063715A" w:rsidRPr="001D21C2" w:rsidTr="007C7BBA">
        <w:tc>
          <w:tcPr>
            <w:tcW w:w="4668" w:type="pct"/>
            <w:shd w:val="clear" w:color="auto" w:fill="auto"/>
          </w:tcPr>
          <w:p w:rsidR="00761DBC" w:rsidRPr="001D21C2" w:rsidRDefault="00761DBC" w:rsidP="004D324B">
            <w:pPr>
              <w:autoSpaceDE w:val="0"/>
              <w:autoSpaceDN w:val="0"/>
              <w:adjustRightInd w:val="0"/>
              <w:spacing w:after="0" w:line="240" w:lineRule="auto"/>
              <w:ind w:right="-70"/>
              <w:rPr>
                <w:rFonts w:ascii="Times New Roman" w:hAnsi="Times New Roman"/>
                <w:sz w:val="28"/>
                <w:szCs w:val="28"/>
              </w:rPr>
            </w:pPr>
            <w:r w:rsidRPr="001D21C2">
              <w:rPr>
                <w:rFonts w:ascii="Times New Roman" w:hAnsi="Times New Roman"/>
                <w:sz w:val="28"/>
                <w:szCs w:val="28"/>
              </w:rPr>
              <w:t>1.2.</w:t>
            </w:r>
            <w:r w:rsidR="00B63891" w:rsidRPr="001D21C2">
              <w:rPr>
                <w:rFonts w:ascii="Times New Roman" w:eastAsiaTheme="minorHAnsi" w:hAnsi="Times New Roman"/>
                <w:sz w:val="28"/>
                <w:szCs w:val="28"/>
              </w:rPr>
              <w:t xml:space="preserve"> Соотношение объемов тренировочного процесса по видам спортивной подготовки по виду спорта тхэквондо</w:t>
            </w:r>
            <w:r w:rsidR="00E96C9A" w:rsidRPr="001D21C2">
              <w:rPr>
                <w:rFonts w:ascii="Times New Roman" w:eastAsiaTheme="minorHAnsi" w:hAnsi="Times New Roman"/>
                <w:sz w:val="28"/>
                <w:szCs w:val="28"/>
              </w:rPr>
              <w:t>……</w:t>
            </w:r>
            <w:r w:rsidR="001D21C2">
              <w:rPr>
                <w:rFonts w:ascii="Times New Roman" w:eastAsiaTheme="minorHAnsi" w:hAnsi="Times New Roman"/>
                <w:sz w:val="28"/>
                <w:szCs w:val="28"/>
              </w:rPr>
              <w:t>…</w:t>
            </w:r>
            <w:r w:rsidR="00E96C9A" w:rsidRPr="001D21C2">
              <w:rPr>
                <w:rFonts w:ascii="Times New Roman" w:eastAsiaTheme="minorHAnsi" w:hAnsi="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9</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1.3.</w:t>
            </w:r>
            <w:r w:rsidR="00B63891" w:rsidRPr="001D21C2">
              <w:rPr>
                <w:rFonts w:ascii="Times New Roman" w:eastAsiaTheme="minorHAnsi" w:hAnsi="Times New Roman" w:cs="Times New Roman"/>
                <w:sz w:val="28"/>
                <w:szCs w:val="28"/>
              </w:rPr>
              <w:t xml:space="preserve"> Планируемые показатели соревновательной деятельности по виду спорта тхэквондо</w:t>
            </w:r>
            <w:r w:rsidR="004723DB" w:rsidRPr="001D21C2">
              <w:rPr>
                <w:rFonts w:ascii="Times New Roman" w:eastAsiaTheme="minorHAnsi" w:hAnsi="Times New Roman" w:cs="Times New Roman"/>
                <w:sz w:val="28"/>
                <w:szCs w:val="28"/>
              </w:rPr>
              <w:t>…………………………………………………………</w:t>
            </w:r>
            <w:r w:rsidR="001D21C2">
              <w:rPr>
                <w:rFonts w:ascii="Times New Roman" w:eastAsiaTheme="minorHAnsi" w:hAnsi="Times New Roman" w:cs="Times New Roman"/>
                <w:sz w:val="28"/>
                <w:szCs w:val="28"/>
              </w:rPr>
              <w:t>…</w:t>
            </w:r>
            <w:r w:rsidR="004723DB" w:rsidRPr="001D21C2">
              <w:rPr>
                <w:rFonts w:ascii="Times New Roman" w:eastAsiaTheme="minorHAnsi"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10</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1.4.</w:t>
            </w:r>
            <w:r w:rsidR="00B63891" w:rsidRPr="001D21C2">
              <w:rPr>
                <w:rFonts w:ascii="Times New Roman" w:eastAsiaTheme="minorHAnsi" w:hAnsi="Times New Roman" w:cs="Times New Roman"/>
                <w:sz w:val="28"/>
                <w:szCs w:val="28"/>
              </w:rPr>
              <w:t xml:space="preserve"> Режимы тренировочной работы</w:t>
            </w:r>
            <w:r w:rsidR="009B3F30" w:rsidRPr="001D21C2">
              <w:rPr>
                <w:rFonts w:ascii="Times New Roman" w:eastAsiaTheme="minorHAnsi" w:hAnsi="Times New Roman" w:cs="Times New Roman"/>
                <w:sz w:val="28"/>
                <w:szCs w:val="28"/>
              </w:rPr>
              <w:t>…………………………………</w:t>
            </w:r>
            <w:r w:rsidR="001D21C2">
              <w:rPr>
                <w:rFonts w:ascii="Times New Roman" w:eastAsiaTheme="minorHAnsi" w:hAnsi="Times New Roman" w:cs="Times New Roman"/>
                <w:sz w:val="28"/>
                <w:szCs w:val="28"/>
              </w:rPr>
              <w:t>…</w:t>
            </w:r>
            <w:r w:rsidR="009B3F30" w:rsidRPr="001D21C2">
              <w:rPr>
                <w:rFonts w:ascii="Times New Roman" w:eastAsiaTheme="minorHAnsi"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11</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1.5. Медицинские, возрастные и психофизические требования к спортсменам, занимающимся тхэквондо</w:t>
            </w:r>
            <w:r w:rsidR="009B3F30" w:rsidRPr="001D21C2">
              <w:rPr>
                <w:rFonts w:ascii="Times New Roman" w:hAnsi="Times New Roman" w:cs="Times New Roman"/>
                <w:sz w:val="28"/>
                <w:szCs w:val="28"/>
              </w:rPr>
              <w:t>……………………………</w:t>
            </w:r>
            <w:r w:rsidR="001D21C2">
              <w:rPr>
                <w:rFonts w:ascii="Times New Roman" w:hAnsi="Times New Roman" w:cs="Times New Roman"/>
                <w:sz w:val="28"/>
                <w:szCs w:val="28"/>
              </w:rPr>
              <w:t>..</w:t>
            </w:r>
            <w:r w:rsidR="009B3F30" w:rsidRPr="001D21C2">
              <w:rPr>
                <w:rFonts w:ascii="Times New Roman" w:hAnsi="Times New Roman" w:cs="Times New Roman"/>
                <w:sz w:val="28"/>
                <w:szCs w:val="28"/>
              </w:rPr>
              <w:t>……..</w:t>
            </w:r>
            <w:r w:rsidR="001D21C2">
              <w:rPr>
                <w:rFonts w:ascii="Times New Roman"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13</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1.6. Предельные тренировочные нагрузки в тхэквондо</w:t>
            </w:r>
            <w:r w:rsidR="00D86155" w:rsidRPr="001D21C2">
              <w:rPr>
                <w:rFonts w:ascii="Times New Roman" w:hAnsi="Times New Roman" w:cs="Times New Roman"/>
                <w:sz w:val="28"/>
                <w:szCs w:val="28"/>
              </w:rPr>
              <w:t>…………………</w:t>
            </w:r>
            <w:r w:rsidR="001D21C2">
              <w:rPr>
                <w:rFonts w:ascii="Times New Roman" w:hAnsi="Times New Roman" w:cs="Times New Roman"/>
                <w:sz w:val="28"/>
                <w:szCs w:val="28"/>
              </w:rPr>
              <w:t>..</w:t>
            </w:r>
            <w:r w:rsidR="00D86155" w:rsidRPr="001D21C2">
              <w:rPr>
                <w:rFonts w:ascii="Times New Roman" w:hAnsi="Times New Roman" w:cs="Times New Roman"/>
                <w:sz w:val="28"/>
                <w:szCs w:val="28"/>
              </w:rPr>
              <w:t>..</w:t>
            </w:r>
            <w:r w:rsidR="001D21C2">
              <w:rPr>
                <w:rFonts w:ascii="Times New Roman"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17</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1.7. Объем соревновательной деятельности</w:t>
            </w:r>
            <w:r w:rsidR="00D86155" w:rsidRPr="001D21C2">
              <w:rPr>
                <w:rFonts w:ascii="Times New Roman" w:hAnsi="Times New Roman" w:cs="Times New Roman"/>
                <w:sz w:val="28"/>
                <w:szCs w:val="28"/>
              </w:rPr>
              <w:t>……………………………</w:t>
            </w:r>
            <w:r w:rsidR="001D21C2">
              <w:rPr>
                <w:rFonts w:ascii="Times New Roman" w:hAnsi="Times New Roman" w:cs="Times New Roman"/>
                <w:sz w:val="28"/>
                <w:szCs w:val="28"/>
              </w:rPr>
              <w:t>…...</w:t>
            </w:r>
            <w:r w:rsidR="00D86155" w:rsidRPr="001D21C2">
              <w:rPr>
                <w:rFonts w:ascii="Times New Roman"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26</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1.8.</w:t>
            </w:r>
            <w:r w:rsidR="00B63891" w:rsidRPr="001D21C2">
              <w:rPr>
                <w:rFonts w:ascii="Times New Roman" w:eastAsiaTheme="minorHAnsi" w:hAnsi="Times New Roman" w:cs="Times New Roman"/>
                <w:sz w:val="28"/>
                <w:szCs w:val="28"/>
              </w:rPr>
              <w:t xml:space="preserve"> Требования к экипировке, спортивному инвентарю и оборудованию</w:t>
            </w:r>
            <w:r w:rsidR="001D21C2">
              <w:rPr>
                <w:rFonts w:ascii="Times New Roman" w:eastAsiaTheme="minorHAnsi"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28</w:t>
            </w:r>
          </w:p>
        </w:tc>
      </w:tr>
      <w:tr w:rsidR="0063715A" w:rsidRPr="001D21C2" w:rsidTr="007C7BBA">
        <w:tc>
          <w:tcPr>
            <w:tcW w:w="4668" w:type="pct"/>
            <w:shd w:val="clear" w:color="auto" w:fill="auto"/>
          </w:tcPr>
          <w:p w:rsidR="00761DBC" w:rsidRDefault="00761DBC" w:rsidP="004D324B">
            <w:pPr>
              <w:pStyle w:val="ConsPlusNormal"/>
              <w:widowControl w:val="0"/>
              <w:ind w:left="-68" w:right="-70"/>
              <w:rPr>
                <w:rFonts w:ascii="Times New Roman" w:eastAsiaTheme="minorHAnsi" w:hAnsi="Times New Roman" w:cs="Times New Roman"/>
                <w:sz w:val="28"/>
                <w:szCs w:val="28"/>
              </w:rPr>
            </w:pPr>
            <w:r w:rsidRPr="001D21C2">
              <w:rPr>
                <w:rFonts w:ascii="Times New Roman" w:hAnsi="Times New Roman" w:cs="Times New Roman"/>
                <w:sz w:val="28"/>
                <w:szCs w:val="28"/>
              </w:rPr>
              <w:t>1.9.</w:t>
            </w:r>
            <w:r w:rsidR="00B63891" w:rsidRPr="001D21C2">
              <w:rPr>
                <w:rFonts w:ascii="Times New Roman" w:eastAsiaTheme="minorHAnsi" w:hAnsi="Times New Roman" w:cs="Times New Roman"/>
                <w:sz w:val="28"/>
                <w:szCs w:val="28"/>
              </w:rPr>
              <w:t xml:space="preserve"> Требования к количественному и качественному составу групп</w:t>
            </w:r>
            <w:r w:rsidR="00BD376D" w:rsidRPr="001D21C2">
              <w:rPr>
                <w:rFonts w:ascii="Times New Roman" w:eastAsiaTheme="minorHAnsi" w:hAnsi="Times New Roman" w:cs="Times New Roman"/>
                <w:sz w:val="28"/>
                <w:szCs w:val="28"/>
              </w:rPr>
              <w:t xml:space="preserve"> на этапах спортивной </w:t>
            </w:r>
            <w:r w:rsidR="00B63891" w:rsidRPr="001D21C2">
              <w:rPr>
                <w:rFonts w:ascii="Times New Roman" w:eastAsiaTheme="minorHAnsi" w:hAnsi="Times New Roman" w:cs="Times New Roman"/>
                <w:sz w:val="28"/>
                <w:szCs w:val="28"/>
              </w:rPr>
              <w:t>подготовки</w:t>
            </w:r>
            <w:r w:rsidR="00D86155" w:rsidRPr="001D21C2">
              <w:rPr>
                <w:rFonts w:ascii="Times New Roman" w:eastAsiaTheme="minorHAnsi" w:hAnsi="Times New Roman" w:cs="Times New Roman"/>
                <w:sz w:val="28"/>
                <w:szCs w:val="28"/>
              </w:rPr>
              <w:t>……………………………</w:t>
            </w:r>
            <w:r w:rsidR="001D21C2">
              <w:rPr>
                <w:rFonts w:ascii="Times New Roman" w:eastAsiaTheme="minorHAnsi" w:hAnsi="Times New Roman" w:cs="Times New Roman"/>
                <w:sz w:val="28"/>
                <w:szCs w:val="28"/>
              </w:rPr>
              <w:t>…</w:t>
            </w:r>
            <w:r w:rsidR="00D86155" w:rsidRPr="001D21C2">
              <w:rPr>
                <w:rFonts w:ascii="Times New Roman" w:eastAsiaTheme="minorHAnsi" w:hAnsi="Times New Roman" w:cs="Times New Roman"/>
                <w:sz w:val="28"/>
                <w:szCs w:val="28"/>
              </w:rPr>
              <w:t>……………</w:t>
            </w:r>
            <w:r w:rsidR="00BD376D" w:rsidRPr="001D21C2">
              <w:rPr>
                <w:rFonts w:ascii="Times New Roman" w:eastAsiaTheme="minorHAnsi" w:hAnsi="Times New Roman" w:cs="Times New Roman"/>
                <w:sz w:val="28"/>
                <w:szCs w:val="28"/>
              </w:rPr>
              <w:t>….</w:t>
            </w:r>
          </w:p>
          <w:p w:rsidR="009457E2" w:rsidRPr="001D21C2" w:rsidRDefault="009457E2" w:rsidP="004D324B">
            <w:pPr>
              <w:pStyle w:val="ConsPlusNormal"/>
              <w:widowControl w:val="0"/>
              <w:ind w:left="-68" w:right="-70"/>
              <w:rPr>
                <w:rFonts w:ascii="Times New Roman" w:hAnsi="Times New Roman" w:cs="Times New Roman"/>
                <w:sz w:val="28"/>
                <w:szCs w:val="28"/>
              </w:rPr>
            </w:pPr>
            <w:r>
              <w:rPr>
                <w:rFonts w:ascii="Times New Roman" w:eastAsiaTheme="minorHAnsi" w:hAnsi="Times New Roman" w:cs="Times New Roman"/>
                <w:sz w:val="28"/>
                <w:szCs w:val="28"/>
              </w:rPr>
              <w:t>1.10. Объём индивидуальной спортивной подготовки……………………...</w:t>
            </w:r>
          </w:p>
        </w:tc>
        <w:tc>
          <w:tcPr>
            <w:tcW w:w="332" w:type="pct"/>
            <w:shd w:val="clear" w:color="auto" w:fill="auto"/>
          </w:tcPr>
          <w:p w:rsidR="00761DBC" w:rsidRDefault="00761DBC" w:rsidP="004D324B">
            <w:pPr>
              <w:pStyle w:val="ConsPlusNormal"/>
              <w:widowControl w:val="0"/>
              <w:rPr>
                <w:rFonts w:ascii="Times New Roman" w:hAnsi="Times New Roman" w:cs="Times New Roman"/>
                <w:sz w:val="28"/>
                <w:szCs w:val="28"/>
              </w:rPr>
            </w:pPr>
          </w:p>
          <w:p w:rsidR="004D324B" w:rsidRDefault="004D324B" w:rsidP="004D324B">
            <w:pPr>
              <w:pStyle w:val="ConsPlusNormal"/>
              <w:widowControl w:val="0"/>
              <w:rPr>
                <w:rFonts w:ascii="Times New Roman" w:hAnsi="Times New Roman" w:cs="Times New Roman"/>
                <w:sz w:val="28"/>
                <w:szCs w:val="28"/>
              </w:rPr>
            </w:pPr>
            <w:r>
              <w:rPr>
                <w:rFonts w:ascii="Times New Roman" w:hAnsi="Times New Roman" w:cs="Times New Roman"/>
                <w:sz w:val="28"/>
                <w:szCs w:val="28"/>
              </w:rPr>
              <w:t>3</w:t>
            </w:r>
            <w:r w:rsidR="00D87E3A">
              <w:rPr>
                <w:rFonts w:ascii="Times New Roman" w:hAnsi="Times New Roman" w:cs="Times New Roman"/>
                <w:sz w:val="28"/>
                <w:szCs w:val="28"/>
              </w:rPr>
              <w:t>1</w:t>
            </w:r>
          </w:p>
          <w:p w:rsidR="004D324B" w:rsidRPr="001D21C2" w:rsidRDefault="004D324B" w:rsidP="003013F6">
            <w:pPr>
              <w:pStyle w:val="ConsPlusNormal"/>
              <w:widowControl w:val="0"/>
              <w:rPr>
                <w:rFonts w:ascii="Times New Roman" w:hAnsi="Times New Roman" w:cs="Times New Roman"/>
                <w:sz w:val="28"/>
                <w:szCs w:val="28"/>
              </w:rPr>
            </w:pPr>
            <w:r>
              <w:rPr>
                <w:rFonts w:ascii="Times New Roman" w:hAnsi="Times New Roman" w:cs="Times New Roman"/>
                <w:sz w:val="28"/>
                <w:szCs w:val="28"/>
              </w:rPr>
              <w:t>3</w:t>
            </w:r>
            <w:r w:rsidR="003013F6">
              <w:rPr>
                <w:rFonts w:ascii="Times New Roman" w:hAnsi="Times New Roman" w:cs="Times New Roman"/>
                <w:sz w:val="28"/>
                <w:szCs w:val="28"/>
              </w:rPr>
              <w:t>2</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1.1</w:t>
            </w:r>
            <w:r w:rsidR="009457E2">
              <w:rPr>
                <w:rFonts w:ascii="Times New Roman" w:hAnsi="Times New Roman" w:cs="Times New Roman"/>
                <w:sz w:val="28"/>
                <w:szCs w:val="28"/>
              </w:rPr>
              <w:t>1</w:t>
            </w:r>
            <w:r w:rsidRPr="001D21C2">
              <w:rPr>
                <w:rFonts w:ascii="Times New Roman" w:hAnsi="Times New Roman" w:cs="Times New Roman"/>
                <w:sz w:val="28"/>
                <w:szCs w:val="28"/>
              </w:rPr>
              <w:t>. Структура годичного цикла спортивной подготовки</w:t>
            </w:r>
            <w:r w:rsidR="00D86155" w:rsidRPr="001D21C2">
              <w:rPr>
                <w:rFonts w:ascii="Times New Roman" w:hAnsi="Times New Roman" w:cs="Times New Roman"/>
                <w:sz w:val="28"/>
                <w:szCs w:val="28"/>
              </w:rPr>
              <w:t>………</w:t>
            </w:r>
            <w:r w:rsidR="001D21C2">
              <w:rPr>
                <w:rFonts w:ascii="Times New Roman" w:hAnsi="Times New Roman" w:cs="Times New Roman"/>
                <w:sz w:val="28"/>
                <w:szCs w:val="28"/>
              </w:rPr>
              <w:t>…</w:t>
            </w:r>
            <w:r w:rsidR="00D86155" w:rsidRPr="001D21C2">
              <w:rPr>
                <w:rFonts w:ascii="Times New Roman" w:hAnsi="Times New Roman" w:cs="Times New Roman"/>
                <w:sz w:val="28"/>
                <w:szCs w:val="28"/>
              </w:rPr>
              <w:t>………</w:t>
            </w:r>
          </w:p>
        </w:tc>
        <w:tc>
          <w:tcPr>
            <w:tcW w:w="332" w:type="pct"/>
            <w:shd w:val="clear" w:color="auto" w:fill="auto"/>
            <w:vAlign w:val="bottom"/>
          </w:tcPr>
          <w:p w:rsidR="00761DBC" w:rsidRPr="001D21C2" w:rsidRDefault="004D324B" w:rsidP="003013F6">
            <w:pPr>
              <w:pStyle w:val="ConsPlusNormal"/>
              <w:widowControl w:val="0"/>
              <w:rPr>
                <w:rFonts w:ascii="Times New Roman" w:hAnsi="Times New Roman" w:cs="Times New Roman"/>
                <w:sz w:val="28"/>
                <w:szCs w:val="28"/>
              </w:rPr>
            </w:pPr>
            <w:r>
              <w:rPr>
                <w:rFonts w:ascii="Times New Roman" w:hAnsi="Times New Roman" w:cs="Times New Roman"/>
                <w:sz w:val="28"/>
                <w:szCs w:val="28"/>
              </w:rPr>
              <w:t>3</w:t>
            </w:r>
            <w:r w:rsidR="003013F6">
              <w:rPr>
                <w:rFonts w:ascii="Times New Roman" w:hAnsi="Times New Roman" w:cs="Times New Roman"/>
                <w:sz w:val="28"/>
                <w:szCs w:val="28"/>
              </w:rPr>
              <w:t>3</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b/>
                <w:sz w:val="28"/>
                <w:szCs w:val="28"/>
                <w:lang w:val="en-US"/>
              </w:rPr>
              <w:t>II</w:t>
            </w:r>
            <w:r w:rsidRPr="001D21C2">
              <w:rPr>
                <w:rFonts w:ascii="Times New Roman" w:hAnsi="Times New Roman" w:cs="Times New Roman"/>
                <w:b/>
                <w:sz w:val="28"/>
                <w:szCs w:val="28"/>
              </w:rPr>
              <w:t>. Методическая часть</w:t>
            </w:r>
            <w:r w:rsidR="00D86155" w:rsidRPr="001D21C2">
              <w:rPr>
                <w:rFonts w:ascii="Times New Roman" w:hAnsi="Times New Roman" w:cs="Times New Roman"/>
                <w:sz w:val="28"/>
                <w:szCs w:val="28"/>
              </w:rPr>
              <w:t>.....................................................................</w:t>
            </w:r>
            <w:r w:rsidR="001D21C2">
              <w:rPr>
                <w:rFonts w:ascii="Times New Roman" w:hAnsi="Times New Roman" w:cs="Times New Roman"/>
                <w:sz w:val="28"/>
                <w:szCs w:val="28"/>
              </w:rPr>
              <w:t>..</w:t>
            </w:r>
            <w:r w:rsidR="00D86155" w:rsidRPr="001D21C2">
              <w:rPr>
                <w:rFonts w:ascii="Times New Roman" w:hAnsi="Times New Roman" w:cs="Times New Roman"/>
                <w:sz w:val="28"/>
                <w:szCs w:val="28"/>
              </w:rPr>
              <w:t>............</w:t>
            </w:r>
            <w:r w:rsidR="001D21C2">
              <w:rPr>
                <w:rFonts w:ascii="Times New Roman"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38</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2.1.</w:t>
            </w:r>
            <w:r w:rsidR="00D86155" w:rsidRPr="001D21C2">
              <w:rPr>
                <w:rFonts w:ascii="Times New Roman" w:hAnsi="Times New Roman" w:cs="Times New Roman"/>
                <w:sz w:val="28"/>
                <w:szCs w:val="32"/>
              </w:rPr>
              <w:t>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1D21C2">
              <w:rPr>
                <w:rFonts w:ascii="Times New Roman" w:hAnsi="Times New Roman" w:cs="Times New Roman"/>
                <w:sz w:val="28"/>
                <w:szCs w:val="32"/>
              </w:rPr>
              <w:t>….</w:t>
            </w:r>
            <w:r w:rsidR="00D86155" w:rsidRPr="001D21C2">
              <w:rPr>
                <w:rFonts w:ascii="Times New Roman" w:hAnsi="Times New Roman" w:cs="Times New Roman"/>
                <w:sz w:val="28"/>
                <w:szCs w:val="32"/>
              </w:rPr>
              <w:t>…………...</w:t>
            </w:r>
            <w:r w:rsidR="001D21C2">
              <w:rPr>
                <w:rFonts w:ascii="Times New Roman" w:hAnsi="Times New Roman" w:cs="Times New Roman"/>
                <w:sz w:val="28"/>
                <w:szCs w:val="32"/>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38</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 xml:space="preserve">2.2. </w:t>
            </w:r>
            <w:r w:rsidRPr="001D21C2">
              <w:rPr>
                <w:rFonts w:ascii="Times New Roman" w:hAnsi="Times New Roman" w:cs="Times New Roman"/>
                <w:sz w:val="27"/>
                <w:szCs w:val="27"/>
              </w:rPr>
              <w:t>Рекомендуемые объемы тренировочных и соревновательных нагрузок</w:t>
            </w:r>
            <w:r w:rsidR="001D21C2">
              <w:rPr>
                <w:rFonts w:ascii="Times New Roman" w:hAnsi="Times New Roman" w:cs="Times New Roman"/>
                <w:sz w:val="27"/>
                <w:szCs w:val="27"/>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39</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2.3.</w:t>
            </w:r>
            <w:r w:rsidR="00050F40" w:rsidRPr="001D21C2">
              <w:rPr>
                <w:rFonts w:ascii="Times New Roman" w:hAnsi="Times New Roman" w:cs="Times New Roman"/>
                <w:sz w:val="28"/>
                <w:szCs w:val="28"/>
              </w:rPr>
              <w:t xml:space="preserve"> Рекомендации по планированию спортивных результатов…………</w:t>
            </w:r>
            <w:r w:rsidR="001D21C2">
              <w:rPr>
                <w:rFonts w:ascii="Times New Roman" w:hAnsi="Times New Roman" w:cs="Times New Roman"/>
                <w:sz w:val="28"/>
                <w:szCs w:val="28"/>
              </w:rPr>
              <w:t>...</w:t>
            </w:r>
            <w:r w:rsidR="00050F40" w:rsidRPr="001D21C2">
              <w:rPr>
                <w:rFonts w:ascii="Times New Roman"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40</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2.4. Требования к организации и проведению врачебно-педагогического, психологического и биохимического контроля</w:t>
            </w:r>
            <w:r w:rsidR="00050F40" w:rsidRPr="001D21C2">
              <w:rPr>
                <w:rFonts w:ascii="Times New Roman" w:hAnsi="Times New Roman" w:cs="Times New Roman"/>
                <w:sz w:val="28"/>
                <w:szCs w:val="28"/>
              </w:rPr>
              <w:t>…</w:t>
            </w:r>
            <w:r w:rsidR="001D21C2">
              <w:rPr>
                <w:rFonts w:ascii="Times New Roman" w:hAnsi="Times New Roman" w:cs="Times New Roman"/>
                <w:sz w:val="28"/>
                <w:szCs w:val="28"/>
              </w:rPr>
              <w:t>…………………….</w:t>
            </w:r>
            <w:r w:rsidR="00050F40" w:rsidRPr="001D21C2">
              <w:rPr>
                <w:rFonts w:ascii="Times New Roman" w:hAnsi="Times New Roman" w:cs="Times New Roman"/>
                <w:sz w:val="28"/>
                <w:szCs w:val="28"/>
              </w:rPr>
              <w:t>……</w:t>
            </w:r>
            <w:r w:rsidR="001D21C2">
              <w:rPr>
                <w:rFonts w:ascii="Times New Roman" w:hAnsi="Times New Roman" w:cs="Times New Roman"/>
                <w:sz w:val="28"/>
                <w:szCs w:val="28"/>
              </w:rPr>
              <w:t>.</w:t>
            </w:r>
          </w:p>
        </w:tc>
        <w:tc>
          <w:tcPr>
            <w:tcW w:w="332" w:type="pct"/>
            <w:shd w:val="clear" w:color="auto" w:fill="auto"/>
            <w:vAlign w:val="bottom"/>
          </w:tcPr>
          <w:p w:rsidR="00761DBC" w:rsidRPr="001D21C2" w:rsidRDefault="004D324B" w:rsidP="00952668">
            <w:pPr>
              <w:pStyle w:val="ConsPlusNormal"/>
              <w:widowControl w:val="0"/>
              <w:rPr>
                <w:rFonts w:ascii="Times New Roman" w:hAnsi="Times New Roman" w:cs="Times New Roman"/>
                <w:sz w:val="28"/>
                <w:szCs w:val="28"/>
              </w:rPr>
            </w:pPr>
            <w:r>
              <w:rPr>
                <w:rFonts w:ascii="Times New Roman" w:hAnsi="Times New Roman" w:cs="Times New Roman"/>
                <w:sz w:val="28"/>
                <w:szCs w:val="28"/>
              </w:rPr>
              <w:t>42</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2.4.1. Врачебно-педагогический контроль</w:t>
            </w:r>
            <w:r w:rsidR="001D21C2">
              <w:rPr>
                <w:rFonts w:ascii="Times New Roman" w:hAnsi="Times New Roman" w:cs="Times New Roman"/>
                <w:sz w:val="28"/>
                <w:szCs w:val="28"/>
              </w:rPr>
              <w:t>…………………………………...</w:t>
            </w:r>
          </w:p>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2.4.2. Психологический контроль</w:t>
            </w:r>
            <w:r w:rsidR="001D21C2">
              <w:rPr>
                <w:rFonts w:ascii="Times New Roman" w:hAnsi="Times New Roman" w:cs="Times New Roman"/>
                <w:sz w:val="28"/>
                <w:szCs w:val="28"/>
              </w:rPr>
              <w:t>…………………………………………….</w:t>
            </w:r>
          </w:p>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2.4.3. Биохимический контроль</w:t>
            </w:r>
            <w:r w:rsidR="001D21C2">
              <w:rPr>
                <w:rFonts w:ascii="Times New Roman" w:hAnsi="Times New Roman" w:cs="Times New Roman"/>
                <w:sz w:val="28"/>
                <w:szCs w:val="28"/>
              </w:rPr>
              <w:t>………………………………………………</w:t>
            </w:r>
          </w:p>
        </w:tc>
        <w:tc>
          <w:tcPr>
            <w:tcW w:w="332" w:type="pct"/>
            <w:shd w:val="clear" w:color="auto" w:fill="auto"/>
          </w:tcPr>
          <w:p w:rsidR="00050F40" w:rsidRDefault="004D324B" w:rsidP="00050F40">
            <w:pPr>
              <w:pStyle w:val="ConsPlusNormal"/>
              <w:widowControl w:val="0"/>
              <w:rPr>
                <w:rFonts w:ascii="Times New Roman" w:hAnsi="Times New Roman" w:cs="Times New Roman"/>
                <w:sz w:val="28"/>
                <w:szCs w:val="28"/>
              </w:rPr>
            </w:pPr>
            <w:r>
              <w:rPr>
                <w:rFonts w:ascii="Times New Roman" w:hAnsi="Times New Roman" w:cs="Times New Roman"/>
                <w:sz w:val="28"/>
                <w:szCs w:val="28"/>
              </w:rPr>
              <w:t>43</w:t>
            </w:r>
          </w:p>
          <w:p w:rsidR="004D324B" w:rsidRDefault="004D324B" w:rsidP="00050F40">
            <w:pPr>
              <w:pStyle w:val="ConsPlusNormal"/>
              <w:widowControl w:val="0"/>
              <w:rPr>
                <w:rFonts w:ascii="Times New Roman" w:hAnsi="Times New Roman" w:cs="Times New Roman"/>
                <w:sz w:val="28"/>
                <w:szCs w:val="28"/>
              </w:rPr>
            </w:pPr>
            <w:r>
              <w:rPr>
                <w:rFonts w:ascii="Times New Roman" w:hAnsi="Times New Roman" w:cs="Times New Roman"/>
                <w:sz w:val="28"/>
                <w:szCs w:val="28"/>
              </w:rPr>
              <w:t>44</w:t>
            </w:r>
          </w:p>
          <w:p w:rsidR="004D324B" w:rsidRPr="001D21C2" w:rsidRDefault="004D324B" w:rsidP="00D87E3A">
            <w:pPr>
              <w:pStyle w:val="ConsPlusNormal"/>
              <w:widowControl w:val="0"/>
              <w:rPr>
                <w:rFonts w:ascii="Times New Roman" w:hAnsi="Times New Roman" w:cs="Times New Roman"/>
                <w:sz w:val="28"/>
                <w:szCs w:val="28"/>
              </w:rPr>
            </w:pPr>
            <w:r>
              <w:rPr>
                <w:rFonts w:ascii="Times New Roman" w:hAnsi="Times New Roman" w:cs="Times New Roman"/>
                <w:sz w:val="28"/>
                <w:szCs w:val="28"/>
              </w:rPr>
              <w:t>4</w:t>
            </w:r>
            <w:r w:rsidR="00D87E3A">
              <w:rPr>
                <w:rFonts w:ascii="Times New Roman" w:hAnsi="Times New Roman" w:cs="Times New Roman"/>
                <w:sz w:val="28"/>
                <w:szCs w:val="28"/>
              </w:rPr>
              <w:t>6</w:t>
            </w:r>
          </w:p>
        </w:tc>
      </w:tr>
      <w:tr w:rsidR="0063715A" w:rsidRPr="001D21C2" w:rsidTr="007C7BBA">
        <w:tc>
          <w:tcPr>
            <w:tcW w:w="4668" w:type="pct"/>
            <w:shd w:val="clear" w:color="auto" w:fill="auto"/>
          </w:tcPr>
          <w:p w:rsidR="004D324B" w:rsidRPr="001D21C2" w:rsidRDefault="004D324B" w:rsidP="004D324B">
            <w:pPr>
              <w:pStyle w:val="ConsPlusNormal"/>
              <w:widowControl w:val="0"/>
              <w:ind w:left="-68" w:right="-70"/>
              <w:rPr>
                <w:rFonts w:ascii="Times New Roman" w:hAnsi="Times New Roman"/>
                <w:sz w:val="28"/>
                <w:szCs w:val="28"/>
              </w:rPr>
            </w:pPr>
            <w:r w:rsidRPr="001D21C2">
              <w:rPr>
                <w:rFonts w:ascii="Times New Roman" w:hAnsi="Times New Roman"/>
                <w:sz w:val="28"/>
                <w:szCs w:val="28"/>
              </w:rPr>
              <w:t>2.5. Программный материал для практических занятий по каждому</w:t>
            </w:r>
          </w:p>
          <w:p w:rsidR="004D324B" w:rsidRPr="001D21C2" w:rsidRDefault="004D324B" w:rsidP="004D324B">
            <w:pPr>
              <w:spacing w:after="0" w:line="240" w:lineRule="auto"/>
              <w:ind w:right="-70"/>
              <w:rPr>
                <w:rFonts w:ascii="Times New Roman" w:hAnsi="Times New Roman"/>
                <w:sz w:val="28"/>
                <w:szCs w:val="28"/>
              </w:rPr>
            </w:pPr>
            <w:r w:rsidRPr="001D21C2">
              <w:rPr>
                <w:rFonts w:ascii="Times New Roman" w:hAnsi="Times New Roman"/>
                <w:sz w:val="28"/>
                <w:szCs w:val="28"/>
              </w:rPr>
              <w:t>этапу спортивной подготовки с разбивкой на периоды подготовки…</w:t>
            </w:r>
            <w:r>
              <w:rPr>
                <w:rFonts w:ascii="Times New Roman" w:hAnsi="Times New Roman"/>
                <w:sz w:val="28"/>
                <w:szCs w:val="28"/>
              </w:rPr>
              <w:t>..</w:t>
            </w:r>
            <w:r w:rsidRPr="001D21C2">
              <w:rPr>
                <w:rFonts w:ascii="Times New Roman" w:hAnsi="Times New Roman"/>
                <w:sz w:val="28"/>
                <w:szCs w:val="28"/>
              </w:rPr>
              <w:t>….</w:t>
            </w:r>
          </w:p>
          <w:p w:rsidR="00761DBC" w:rsidRPr="001D21C2" w:rsidRDefault="004A3AD4" w:rsidP="004D324B">
            <w:pPr>
              <w:pStyle w:val="ConsPlusNormal"/>
              <w:widowControl w:val="0"/>
              <w:ind w:left="-68" w:right="-70"/>
              <w:rPr>
                <w:rFonts w:ascii="Times New Roman" w:hAnsi="Times New Roman"/>
                <w:sz w:val="28"/>
                <w:szCs w:val="28"/>
              </w:rPr>
            </w:pPr>
            <w:r w:rsidRPr="001D21C2">
              <w:rPr>
                <w:rFonts w:ascii="Times New Roman" w:hAnsi="Times New Roman"/>
                <w:sz w:val="28"/>
                <w:szCs w:val="28"/>
              </w:rPr>
              <w:t>2.5.1. Материал для этапа начальной подготовки до одного года……</w:t>
            </w:r>
            <w:r w:rsidR="001D21C2">
              <w:rPr>
                <w:rFonts w:ascii="Times New Roman" w:hAnsi="Times New Roman"/>
                <w:sz w:val="28"/>
                <w:szCs w:val="28"/>
              </w:rPr>
              <w:t>…</w:t>
            </w:r>
            <w:r w:rsidRPr="001D21C2">
              <w:rPr>
                <w:rFonts w:ascii="Times New Roman" w:hAnsi="Times New Roman"/>
                <w:sz w:val="28"/>
                <w:szCs w:val="28"/>
              </w:rPr>
              <w:t>….</w:t>
            </w:r>
          </w:p>
          <w:p w:rsidR="004D324B" w:rsidRDefault="004A3AD4" w:rsidP="004D324B">
            <w:pPr>
              <w:pStyle w:val="ConsPlusNormal"/>
              <w:widowControl w:val="0"/>
              <w:ind w:left="-68" w:right="-70"/>
              <w:rPr>
                <w:rFonts w:ascii="Times New Roman" w:hAnsi="Times New Roman"/>
                <w:sz w:val="28"/>
                <w:szCs w:val="28"/>
              </w:rPr>
            </w:pPr>
            <w:r w:rsidRPr="001D21C2">
              <w:rPr>
                <w:rFonts w:ascii="Times New Roman" w:hAnsi="Times New Roman"/>
                <w:sz w:val="28"/>
                <w:szCs w:val="28"/>
              </w:rPr>
              <w:t>2.5.2. Материал для этапа начальной подготовки свыше одного года…</w:t>
            </w:r>
            <w:r w:rsidR="001D21C2">
              <w:rPr>
                <w:rFonts w:ascii="Times New Roman" w:hAnsi="Times New Roman"/>
                <w:sz w:val="28"/>
                <w:szCs w:val="28"/>
              </w:rPr>
              <w:t>…</w:t>
            </w:r>
            <w:r w:rsidR="004D324B">
              <w:rPr>
                <w:rFonts w:ascii="Times New Roman" w:hAnsi="Times New Roman"/>
                <w:sz w:val="28"/>
                <w:szCs w:val="28"/>
              </w:rPr>
              <w:t>.</w:t>
            </w:r>
          </w:p>
          <w:p w:rsidR="004A3AD4" w:rsidRPr="001D21C2" w:rsidRDefault="004A3AD4" w:rsidP="004D324B">
            <w:pPr>
              <w:pStyle w:val="ConsPlusNormal"/>
              <w:widowControl w:val="0"/>
              <w:ind w:left="-68" w:right="-70"/>
              <w:rPr>
                <w:rFonts w:ascii="Times New Roman" w:hAnsi="Times New Roman"/>
                <w:sz w:val="28"/>
                <w:szCs w:val="28"/>
              </w:rPr>
            </w:pPr>
            <w:r w:rsidRPr="001D21C2">
              <w:rPr>
                <w:rFonts w:ascii="Times New Roman" w:hAnsi="Times New Roman"/>
                <w:sz w:val="28"/>
                <w:szCs w:val="28"/>
              </w:rPr>
              <w:t>2.5.3. Материал для групп тренировочного этапа 1 года…………</w:t>
            </w:r>
            <w:r w:rsidR="001D21C2">
              <w:rPr>
                <w:rFonts w:ascii="Times New Roman" w:hAnsi="Times New Roman"/>
                <w:sz w:val="28"/>
                <w:szCs w:val="28"/>
              </w:rPr>
              <w:t>...</w:t>
            </w:r>
            <w:r w:rsidRPr="001D21C2">
              <w:rPr>
                <w:rFonts w:ascii="Times New Roman" w:hAnsi="Times New Roman"/>
                <w:sz w:val="28"/>
                <w:szCs w:val="28"/>
              </w:rPr>
              <w:t>………</w:t>
            </w:r>
          </w:p>
          <w:p w:rsidR="004A3AD4" w:rsidRPr="001D21C2" w:rsidRDefault="004A3AD4" w:rsidP="004D324B">
            <w:pPr>
              <w:pStyle w:val="ConsPlusNormal"/>
              <w:widowControl w:val="0"/>
              <w:ind w:left="-68" w:right="-70"/>
              <w:rPr>
                <w:rFonts w:ascii="Times New Roman" w:hAnsi="Times New Roman"/>
                <w:sz w:val="28"/>
                <w:szCs w:val="28"/>
              </w:rPr>
            </w:pPr>
            <w:r w:rsidRPr="001D21C2">
              <w:rPr>
                <w:rFonts w:ascii="Times New Roman" w:hAnsi="Times New Roman"/>
                <w:sz w:val="28"/>
                <w:szCs w:val="28"/>
              </w:rPr>
              <w:t>2.5.4. Материал для групп тренировочного этапа 2 года………………</w:t>
            </w:r>
            <w:r w:rsidR="001D21C2">
              <w:rPr>
                <w:rFonts w:ascii="Times New Roman" w:hAnsi="Times New Roman"/>
                <w:sz w:val="28"/>
                <w:szCs w:val="28"/>
              </w:rPr>
              <w:t>..</w:t>
            </w:r>
            <w:r w:rsidRPr="001D21C2">
              <w:rPr>
                <w:rFonts w:ascii="Times New Roman" w:hAnsi="Times New Roman"/>
                <w:sz w:val="28"/>
                <w:szCs w:val="28"/>
              </w:rPr>
              <w:t>…</w:t>
            </w:r>
          </w:p>
          <w:p w:rsidR="004A3AD4" w:rsidRPr="001D21C2" w:rsidRDefault="004A3AD4" w:rsidP="004D324B">
            <w:pPr>
              <w:pStyle w:val="ConsPlusNormal"/>
              <w:widowControl w:val="0"/>
              <w:ind w:left="-68" w:right="-70"/>
              <w:rPr>
                <w:rFonts w:ascii="Times New Roman" w:hAnsi="Times New Roman"/>
                <w:sz w:val="28"/>
                <w:szCs w:val="28"/>
              </w:rPr>
            </w:pPr>
            <w:r w:rsidRPr="001D21C2">
              <w:rPr>
                <w:rFonts w:ascii="Times New Roman" w:hAnsi="Times New Roman"/>
                <w:sz w:val="28"/>
                <w:szCs w:val="28"/>
              </w:rPr>
              <w:t>2.5.5. Материал для групп тренировочного этапа 3 года…………</w:t>
            </w:r>
            <w:r w:rsidR="001D21C2">
              <w:rPr>
                <w:rFonts w:ascii="Times New Roman" w:hAnsi="Times New Roman"/>
                <w:sz w:val="28"/>
                <w:szCs w:val="28"/>
              </w:rPr>
              <w:t>..</w:t>
            </w:r>
            <w:r w:rsidRPr="001D21C2">
              <w:rPr>
                <w:rFonts w:ascii="Times New Roman" w:hAnsi="Times New Roman"/>
                <w:sz w:val="28"/>
                <w:szCs w:val="28"/>
              </w:rPr>
              <w:t>………</w:t>
            </w:r>
          </w:p>
          <w:p w:rsidR="004A3AD4" w:rsidRPr="001D21C2" w:rsidRDefault="004A3AD4" w:rsidP="004D324B">
            <w:pPr>
              <w:pStyle w:val="ConsPlusNormal"/>
              <w:widowControl w:val="0"/>
              <w:ind w:left="-68" w:right="-70"/>
              <w:rPr>
                <w:rFonts w:ascii="Times New Roman" w:hAnsi="Times New Roman"/>
                <w:sz w:val="28"/>
                <w:szCs w:val="28"/>
              </w:rPr>
            </w:pPr>
            <w:r w:rsidRPr="001D21C2">
              <w:rPr>
                <w:rFonts w:ascii="Times New Roman" w:hAnsi="Times New Roman"/>
                <w:sz w:val="28"/>
                <w:szCs w:val="28"/>
              </w:rPr>
              <w:t>2.5.6. Материал для групп тренировочного этапа 4 года………………</w:t>
            </w:r>
            <w:r w:rsidR="001D21C2">
              <w:rPr>
                <w:rFonts w:ascii="Times New Roman" w:hAnsi="Times New Roman"/>
                <w:sz w:val="28"/>
                <w:szCs w:val="28"/>
              </w:rPr>
              <w:t>..</w:t>
            </w:r>
            <w:r w:rsidRPr="001D21C2">
              <w:rPr>
                <w:rFonts w:ascii="Times New Roman" w:hAnsi="Times New Roman"/>
                <w:sz w:val="28"/>
                <w:szCs w:val="28"/>
              </w:rPr>
              <w:t>…</w:t>
            </w:r>
          </w:p>
          <w:p w:rsidR="007960F7" w:rsidRPr="001D21C2" w:rsidRDefault="007960F7" w:rsidP="004D324B">
            <w:pPr>
              <w:spacing w:after="0" w:line="240" w:lineRule="auto"/>
              <w:ind w:left="-57" w:right="-70"/>
              <w:rPr>
                <w:rFonts w:ascii="Times New Roman" w:hAnsi="Times New Roman"/>
                <w:sz w:val="28"/>
                <w:szCs w:val="28"/>
              </w:rPr>
            </w:pPr>
            <w:r w:rsidRPr="001D21C2">
              <w:rPr>
                <w:rFonts w:ascii="Times New Roman" w:hAnsi="Times New Roman"/>
                <w:sz w:val="28"/>
                <w:szCs w:val="28"/>
              </w:rPr>
              <w:t xml:space="preserve">2.5.7. Материал для </w:t>
            </w:r>
            <w:r w:rsidR="003374DF" w:rsidRPr="001D21C2">
              <w:rPr>
                <w:rFonts w:ascii="Times New Roman" w:hAnsi="Times New Roman"/>
                <w:sz w:val="28"/>
                <w:szCs w:val="28"/>
              </w:rPr>
              <w:t xml:space="preserve">групп на </w:t>
            </w:r>
            <w:r w:rsidRPr="001D21C2">
              <w:rPr>
                <w:rFonts w:ascii="Times New Roman" w:hAnsi="Times New Roman"/>
                <w:sz w:val="28"/>
                <w:szCs w:val="28"/>
              </w:rPr>
              <w:t>этап</w:t>
            </w:r>
            <w:r w:rsidR="003374DF" w:rsidRPr="001D21C2">
              <w:rPr>
                <w:rFonts w:ascii="Times New Roman" w:hAnsi="Times New Roman"/>
                <w:sz w:val="28"/>
                <w:szCs w:val="28"/>
              </w:rPr>
              <w:t>е</w:t>
            </w:r>
            <w:r w:rsidRPr="001D21C2">
              <w:rPr>
                <w:rFonts w:ascii="Times New Roman" w:hAnsi="Times New Roman"/>
                <w:sz w:val="28"/>
                <w:szCs w:val="28"/>
              </w:rPr>
              <w:t xml:space="preserve"> совершенствования спортивного мастерства</w:t>
            </w:r>
            <w:r w:rsidR="003374DF" w:rsidRPr="001D21C2">
              <w:rPr>
                <w:rFonts w:ascii="Times New Roman" w:hAnsi="Times New Roman"/>
                <w:sz w:val="28"/>
                <w:szCs w:val="28"/>
              </w:rPr>
              <w:t>……………………</w:t>
            </w:r>
            <w:r w:rsidR="001D21C2">
              <w:rPr>
                <w:rFonts w:ascii="Times New Roman" w:hAnsi="Times New Roman"/>
                <w:sz w:val="28"/>
                <w:szCs w:val="28"/>
              </w:rPr>
              <w:t>.</w:t>
            </w:r>
            <w:r w:rsidR="003374DF" w:rsidRPr="001D21C2">
              <w:rPr>
                <w:rFonts w:ascii="Times New Roman" w:hAnsi="Times New Roman"/>
                <w:sz w:val="28"/>
                <w:szCs w:val="28"/>
              </w:rPr>
              <w:t>………………………………………………..</w:t>
            </w:r>
          </w:p>
          <w:p w:rsidR="007960F7" w:rsidRPr="001D21C2" w:rsidRDefault="007960F7" w:rsidP="004D324B">
            <w:pPr>
              <w:spacing w:after="0" w:line="240" w:lineRule="auto"/>
              <w:ind w:left="-57" w:right="-70"/>
              <w:rPr>
                <w:rFonts w:ascii="Times New Roman" w:hAnsi="Times New Roman"/>
                <w:sz w:val="26"/>
                <w:szCs w:val="26"/>
              </w:rPr>
            </w:pPr>
            <w:r w:rsidRPr="001D21C2">
              <w:rPr>
                <w:rFonts w:ascii="Times New Roman" w:hAnsi="Times New Roman"/>
                <w:sz w:val="28"/>
                <w:szCs w:val="28"/>
              </w:rPr>
              <w:t>2</w:t>
            </w:r>
            <w:r w:rsidR="00865E62" w:rsidRPr="001D21C2">
              <w:rPr>
                <w:rFonts w:ascii="Times New Roman" w:hAnsi="Times New Roman"/>
                <w:sz w:val="28"/>
                <w:szCs w:val="28"/>
              </w:rPr>
              <w:t>.5</w:t>
            </w:r>
            <w:r w:rsidRPr="001D21C2">
              <w:rPr>
                <w:rFonts w:ascii="Times New Roman" w:hAnsi="Times New Roman"/>
                <w:sz w:val="28"/>
                <w:szCs w:val="28"/>
              </w:rPr>
              <w:t xml:space="preserve">.8. Материал и методические рекомендации для групп </w:t>
            </w:r>
            <w:r w:rsidR="003374DF" w:rsidRPr="001D21C2">
              <w:rPr>
                <w:rFonts w:ascii="Times New Roman" w:hAnsi="Times New Roman"/>
                <w:sz w:val="28"/>
                <w:szCs w:val="28"/>
              </w:rPr>
              <w:t xml:space="preserve">на этапе </w:t>
            </w:r>
            <w:r w:rsidRPr="001D21C2">
              <w:rPr>
                <w:rFonts w:ascii="Times New Roman" w:hAnsi="Times New Roman"/>
                <w:sz w:val="28"/>
                <w:szCs w:val="28"/>
              </w:rPr>
              <w:t>ВСМ</w:t>
            </w:r>
            <w:proofErr w:type="gramStart"/>
            <w:r w:rsidR="003374DF" w:rsidRPr="001D21C2">
              <w:rPr>
                <w:rFonts w:ascii="Times New Roman" w:hAnsi="Times New Roman"/>
                <w:sz w:val="28"/>
                <w:szCs w:val="28"/>
              </w:rPr>
              <w:t>..</w:t>
            </w:r>
            <w:proofErr w:type="gramEnd"/>
          </w:p>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2.6.</w:t>
            </w:r>
            <w:r w:rsidR="00A74BCE" w:rsidRPr="001D21C2">
              <w:rPr>
                <w:rFonts w:ascii="Times New Roman" w:hAnsi="Times New Roman" w:cs="Times New Roman"/>
                <w:sz w:val="28"/>
                <w:szCs w:val="28"/>
              </w:rPr>
              <w:t xml:space="preserve"> Рекомендации по организации психологической подготовки</w:t>
            </w:r>
            <w:r w:rsidR="0096279C" w:rsidRPr="001D21C2">
              <w:rPr>
                <w:rFonts w:ascii="Times New Roman" w:hAnsi="Times New Roman" w:cs="Times New Roman"/>
                <w:sz w:val="28"/>
                <w:szCs w:val="28"/>
              </w:rPr>
              <w:t>……</w:t>
            </w:r>
            <w:r w:rsidR="001D21C2">
              <w:rPr>
                <w:rFonts w:ascii="Times New Roman" w:hAnsi="Times New Roman" w:cs="Times New Roman"/>
                <w:sz w:val="28"/>
                <w:szCs w:val="28"/>
              </w:rPr>
              <w:t>..</w:t>
            </w:r>
            <w:r w:rsidR="0096279C" w:rsidRPr="001D21C2">
              <w:rPr>
                <w:rFonts w:ascii="Times New Roman" w:hAnsi="Times New Roman" w:cs="Times New Roman"/>
                <w:sz w:val="28"/>
                <w:szCs w:val="28"/>
              </w:rPr>
              <w:t>….</w:t>
            </w:r>
          </w:p>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lastRenderedPageBreak/>
              <w:t>2.7.</w:t>
            </w:r>
            <w:r w:rsidR="00A74BCE" w:rsidRPr="001D21C2">
              <w:rPr>
                <w:rFonts w:ascii="Times New Roman" w:hAnsi="Times New Roman" w:cs="Times New Roman"/>
                <w:sz w:val="28"/>
                <w:szCs w:val="28"/>
              </w:rPr>
              <w:t xml:space="preserve"> Планы применения восстановительных средств</w:t>
            </w:r>
            <w:r w:rsidR="0096279C" w:rsidRPr="001D21C2">
              <w:rPr>
                <w:rFonts w:ascii="Times New Roman" w:hAnsi="Times New Roman" w:cs="Times New Roman"/>
                <w:sz w:val="28"/>
                <w:szCs w:val="28"/>
              </w:rPr>
              <w:t>…………………</w:t>
            </w:r>
            <w:r w:rsidR="001D21C2">
              <w:rPr>
                <w:rFonts w:ascii="Times New Roman" w:hAnsi="Times New Roman" w:cs="Times New Roman"/>
                <w:sz w:val="28"/>
                <w:szCs w:val="28"/>
              </w:rPr>
              <w:t>…</w:t>
            </w:r>
            <w:r w:rsidR="0096279C" w:rsidRPr="001D21C2">
              <w:rPr>
                <w:rFonts w:ascii="Times New Roman" w:hAnsi="Times New Roman" w:cs="Times New Roman"/>
                <w:sz w:val="28"/>
                <w:szCs w:val="28"/>
              </w:rPr>
              <w:t>…..</w:t>
            </w:r>
          </w:p>
          <w:p w:rsidR="00C82381" w:rsidRPr="001D21C2" w:rsidRDefault="00C82381"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2.7.1. Педагогические средства восстановления</w:t>
            </w:r>
            <w:r w:rsidR="0096279C" w:rsidRPr="001D21C2">
              <w:rPr>
                <w:rFonts w:ascii="Times New Roman" w:hAnsi="Times New Roman" w:cs="Times New Roman"/>
                <w:sz w:val="28"/>
                <w:szCs w:val="28"/>
              </w:rPr>
              <w:t>…………………</w:t>
            </w:r>
            <w:r w:rsidR="001D21C2">
              <w:rPr>
                <w:rFonts w:ascii="Times New Roman" w:hAnsi="Times New Roman" w:cs="Times New Roman"/>
                <w:sz w:val="28"/>
                <w:szCs w:val="28"/>
              </w:rPr>
              <w:t>...</w:t>
            </w:r>
            <w:r w:rsidR="0096279C" w:rsidRPr="001D21C2">
              <w:rPr>
                <w:rFonts w:ascii="Times New Roman" w:hAnsi="Times New Roman" w:cs="Times New Roman"/>
                <w:sz w:val="28"/>
                <w:szCs w:val="28"/>
              </w:rPr>
              <w:t>………..</w:t>
            </w:r>
          </w:p>
          <w:p w:rsidR="00C82381" w:rsidRPr="001D21C2" w:rsidRDefault="00C82381"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2.7.2. Гигиенические средства восстановления</w:t>
            </w:r>
            <w:r w:rsidR="0096279C" w:rsidRPr="001D21C2">
              <w:rPr>
                <w:rFonts w:ascii="Times New Roman" w:hAnsi="Times New Roman" w:cs="Times New Roman"/>
                <w:sz w:val="28"/>
                <w:szCs w:val="28"/>
              </w:rPr>
              <w:t>……………………</w:t>
            </w:r>
            <w:r w:rsidR="001D21C2">
              <w:rPr>
                <w:rFonts w:ascii="Times New Roman" w:hAnsi="Times New Roman" w:cs="Times New Roman"/>
                <w:sz w:val="28"/>
                <w:szCs w:val="28"/>
              </w:rPr>
              <w:t>..</w:t>
            </w:r>
            <w:r w:rsidR="0096279C" w:rsidRPr="001D21C2">
              <w:rPr>
                <w:rFonts w:ascii="Times New Roman" w:hAnsi="Times New Roman" w:cs="Times New Roman"/>
                <w:sz w:val="28"/>
                <w:szCs w:val="28"/>
              </w:rPr>
              <w:t>………</w:t>
            </w:r>
          </w:p>
          <w:p w:rsidR="00C82381" w:rsidRPr="001D21C2" w:rsidRDefault="00C82381"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2.7.3. Медико-биологические средства восстановления</w:t>
            </w:r>
            <w:r w:rsidR="0096279C" w:rsidRPr="001D21C2">
              <w:rPr>
                <w:rFonts w:ascii="Times New Roman" w:hAnsi="Times New Roman" w:cs="Times New Roman"/>
                <w:sz w:val="28"/>
                <w:szCs w:val="28"/>
              </w:rPr>
              <w:t>……………</w:t>
            </w:r>
            <w:r w:rsidR="001D21C2">
              <w:rPr>
                <w:rFonts w:ascii="Times New Roman" w:hAnsi="Times New Roman" w:cs="Times New Roman"/>
                <w:sz w:val="28"/>
                <w:szCs w:val="28"/>
              </w:rPr>
              <w:t>...</w:t>
            </w:r>
            <w:r w:rsidR="0096279C" w:rsidRPr="001D21C2">
              <w:rPr>
                <w:rFonts w:ascii="Times New Roman" w:hAnsi="Times New Roman" w:cs="Times New Roman"/>
                <w:sz w:val="28"/>
                <w:szCs w:val="28"/>
              </w:rPr>
              <w:t>…….</w:t>
            </w:r>
          </w:p>
          <w:p w:rsidR="00C82381" w:rsidRPr="001D21C2" w:rsidRDefault="00C82381"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2.7.4. Психологические средства восстановления</w:t>
            </w:r>
            <w:r w:rsidR="0096279C" w:rsidRPr="001D21C2">
              <w:rPr>
                <w:rFonts w:ascii="Times New Roman" w:hAnsi="Times New Roman" w:cs="Times New Roman"/>
                <w:sz w:val="28"/>
                <w:szCs w:val="28"/>
              </w:rPr>
              <w:t>………………………</w:t>
            </w:r>
            <w:r w:rsidR="001D21C2">
              <w:rPr>
                <w:rFonts w:ascii="Times New Roman" w:hAnsi="Times New Roman" w:cs="Times New Roman"/>
                <w:sz w:val="28"/>
                <w:szCs w:val="28"/>
              </w:rPr>
              <w:t>...</w:t>
            </w:r>
            <w:r w:rsidR="0096279C" w:rsidRPr="001D21C2">
              <w:rPr>
                <w:rFonts w:ascii="Times New Roman" w:hAnsi="Times New Roman" w:cs="Times New Roman"/>
                <w:sz w:val="28"/>
                <w:szCs w:val="28"/>
              </w:rPr>
              <w:t>...</w:t>
            </w:r>
          </w:p>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2.8.</w:t>
            </w:r>
            <w:r w:rsidR="0096279C" w:rsidRPr="001D21C2">
              <w:rPr>
                <w:rFonts w:ascii="Times New Roman" w:hAnsi="Times New Roman" w:cs="Times New Roman"/>
                <w:sz w:val="28"/>
                <w:szCs w:val="28"/>
              </w:rPr>
              <w:t xml:space="preserve"> Планы антидопинговых мероприятий……………………………</w:t>
            </w:r>
            <w:r w:rsidR="001D21C2">
              <w:rPr>
                <w:rFonts w:ascii="Times New Roman" w:hAnsi="Times New Roman" w:cs="Times New Roman"/>
                <w:sz w:val="28"/>
                <w:szCs w:val="28"/>
              </w:rPr>
              <w:t>..</w:t>
            </w:r>
            <w:r w:rsidR="0096279C" w:rsidRPr="001D21C2">
              <w:rPr>
                <w:rFonts w:ascii="Times New Roman" w:hAnsi="Times New Roman" w:cs="Times New Roman"/>
                <w:sz w:val="28"/>
                <w:szCs w:val="28"/>
              </w:rPr>
              <w:t>……</w:t>
            </w:r>
          </w:p>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2.9.</w:t>
            </w:r>
            <w:r w:rsidR="0096279C" w:rsidRPr="001D21C2">
              <w:rPr>
                <w:rFonts w:ascii="Times New Roman" w:hAnsi="Times New Roman" w:cs="Times New Roman"/>
                <w:sz w:val="28"/>
                <w:szCs w:val="28"/>
              </w:rPr>
              <w:t xml:space="preserve"> Планы инструкторской и судейской практики……………………</w:t>
            </w:r>
            <w:r w:rsidR="001D21C2">
              <w:rPr>
                <w:rFonts w:ascii="Times New Roman" w:hAnsi="Times New Roman" w:cs="Times New Roman"/>
                <w:sz w:val="28"/>
                <w:szCs w:val="28"/>
              </w:rPr>
              <w:t>…</w:t>
            </w:r>
            <w:r w:rsidR="0096279C" w:rsidRPr="001D21C2">
              <w:rPr>
                <w:rFonts w:ascii="Times New Roman" w:hAnsi="Times New Roman" w:cs="Times New Roman"/>
                <w:sz w:val="28"/>
                <w:szCs w:val="28"/>
              </w:rPr>
              <w:t>….</w:t>
            </w:r>
          </w:p>
        </w:tc>
        <w:tc>
          <w:tcPr>
            <w:tcW w:w="332" w:type="pct"/>
            <w:shd w:val="clear" w:color="auto" w:fill="auto"/>
          </w:tcPr>
          <w:p w:rsidR="00865E62" w:rsidRDefault="00865E62" w:rsidP="007960F7">
            <w:pPr>
              <w:pStyle w:val="ConsPlusNormal"/>
              <w:widowControl w:val="0"/>
              <w:rPr>
                <w:rFonts w:ascii="Times New Roman" w:hAnsi="Times New Roman" w:cs="Times New Roman"/>
                <w:sz w:val="28"/>
                <w:szCs w:val="28"/>
              </w:rPr>
            </w:pP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48</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48</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57</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64</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70</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73</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7</w:t>
            </w:r>
            <w:r w:rsidR="003013F6">
              <w:rPr>
                <w:rFonts w:ascii="Times New Roman" w:hAnsi="Times New Roman" w:cs="Times New Roman"/>
                <w:sz w:val="28"/>
                <w:szCs w:val="28"/>
              </w:rPr>
              <w:t>7</w:t>
            </w:r>
          </w:p>
          <w:p w:rsidR="004D324B" w:rsidRDefault="004D324B" w:rsidP="007960F7">
            <w:pPr>
              <w:pStyle w:val="ConsPlusNormal"/>
              <w:widowControl w:val="0"/>
              <w:rPr>
                <w:rFonts w:ascii="Times New Roman" w:hAnsi="Times New Roman" w:cs="Times New Roman"/>
                <w:sz w:val="28"/>
                <w:szCs w:val="28"/>
              </w:rPr>
            </w:pP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8</w:t>
            </w:r>
            <w:r w:rsidR="00D87E3A">
              <w:rPr>
                <w:rFonts w:ascii="Times New Roman" w:hAnsi="Times New Roman" w:cs="Times New Roman"/>
                <w:sz w:val="28"/>
                <w:szCs w:val="28"/>
              </w:rPr>
              <w:t>7</w:t>
            </w:r>
          </w:p>
          <w:p w:rsidR="004D324B" w:rsidRDefault="00D87E3A"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91</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99</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lastRenderedPageBreak/>
              <w:t>102</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103</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10</w:t>
            </w:r>
            <w:r w:rsidR="00376603">
              <w:rPr>
                <w:rFonts w:ascii="Times New Roman" w:hAnsi="Times New Roman" w:cs="Times New Roman"/>
                <w:sz w:val="28"/>
                <w:szCs w:val="28"/>
              </w:rPr>
              <w:t>4</w:t>
            </w:r>
          </w:p>
          <w:p w:rsidR="004D324B" w:rsidRDefault="00376603"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106</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108</w:t>
            </w:r>
          </w:p>
          <w:p w:rsidR="004D324B" w:rsidRDefault="004D324B" w:rsidP="007960F7">
            <w:pPr>
              <w:pStyle w:val="ConsPlusNormal"/>
              <w:widowControl w:val="0"/>
              <w:rPr>
                <w:rFonts w:ascii="Times New Roman" w:hAnsi="Times New Roman" w:cs="Times New Roman"/>
                <w:sz w:val="28"/>
                <w:szCs w:val="28"/>
              </w:rPr>
            </w:pPr>
            <w:r>
              <w:rPr>
                <w:rFonts w:ascii="Times New Roman" w:hAnsi="Times New Roman" w:cs="Times New Roman"/>
                <w:sz w:val="28"/>
                <w:szCs w:val="28"/>
              </w:rPr>
              <w:t>110</w:t>
            </w:r>
          </w:p>
          <w:p w:rsidR="004D324B" w:rsidRPr="001D21C2" w:rsidRDefault="004D324B" w:rsidP="00BF30EA">
            <w:pPr>
              <w:pStyle w:val="ConsPlusNormal"/>
              <w:widowControl w:val="0"/>
              <w:rPr>
                <w:rFonts w:ascii="Times New Roman" w:hAnsi="Times New Roman" w:cs="Times New Roman"/>
                <w:sz w:val="28"/>
                <w:szCs w:val="28"/>
              </w:rPr>
            </w:pPr>
            <w:r>
              <w:rPr>
                <w:rFonts w:ascii="Times New Roman" w:hAnsi="Times New Roman" w:cs="Times New Roman"/>
                <w:sz w:val="28"/>
                <w:szCs w:val="28"/>
              </w:rPr>
              <w:t>11</w:t>
            </w:r>
            <w:r w:rsidR="00BF30EA">
              <w:rPr>
                <w:rFonts w:ascii="Times New Roman" w:hAnsi="Times New Roman" w:cs="Times New Roman"/>
                <w:sz w:val="28"/>
                <w:szCs w:val="28"/>
              </w:rPr>
              <w:t>2</w:t>
            </w:r>
            <w:bookmarkStart w:id="0" w:name="_GoBack"/>
            <w:bookmarkEnd w:id="0"/>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b/>
                <w:sz w:val="28"/>
                <w:szCs w:val="28"/>
                <w:lang w:val="en-US"/>
              </w:rPr>
              <w:lastRenderedPageBreak/>
              <w:t>III</w:t>
            </w:r>
            <w:r w:rsidRPr="001D21C2">
              <w:rPr>
                <w:rFonts w:ascii="Times New Roman" w:hAnsi="Times New Roman" w:cs="Times New Roman"/>
                <w:b/>
                <w:sz w:val="28"/>
                <w:szCs w:val="28"/>
              </w:rPr>
              <w:t>. Система контроля и зачетные требования</w:t>
            </w:r>
            <w:r w:rsidR="00865E62" w:rsidRPr="001D21C2">
              <w:rPr>
                <w:rFonts w:ascii="Times New Roman" w:hAnsi="Times New Roman" w:cs="Times New Roman"/>
                <w:sz w:val="28"/>
                <w:szCs w:val="28"/>
              </w:rPr>
              <w:t>......................................</w:t>
            </w:r>
            <w:r w:rsidR="001D21C2">
              <w:rPr>
                <w:rFonts w:ascii="Times New Roman" w:hAnsi="Times New Roman" w:cs="Times New Roman"/>
                <w:sz w:val="28"/>
                <w:szCs w:val="28"/>
              </w:rPr>
              <w:t>.</w:t>
            </w:r>
            <w:r w:rsidR="004D324B">
              <w:rPr>
                <w:rFonts w:ascii="Times New Roman" w:hAnsi="Times New Roman" w:cs="Times New Roman"/>
                <w:sz w:val="28"/>
                <w:szCs w:val="28"/>
              </w:rPr>
              <w:t>.</w:t>
            </w:r>
            <w:r w:rsidR="001D21C2">
              <w:rPr>
                <w:rFonts w:ascii="Times New Roman" w:hAnsi="Times New Roman" w:cs="Times New Roman"/>
                <w:sz w:val="28"/>
                <w:szCs w:val="28"/>
              </w:rPr>
              <w:t>.</w:t>
            </w:r>
            <w:r w:rsidR="00865E62" w:rsidRPr="001D21C2">
              <w:rPr>
                <w:rFonts w:ascii="Times New Roman" w:hAnsi="Times New Roman" w:cs="Times New Roman"/>
                <w:sz w:val="28"/>
                <w:szCs w:val="28"/>
              </w:rPr>
              <w:t>..</w:t>
            </w:r>
          </w:p>
        </w:tc>
        <w:tc>
          <w:tcPr>
            <w:tcW w:w="332" w:type="pct"/>
            <w:shd w:val="clear" w:color="auto" w:fill="auto"/>
            <w:vAlign w:val="bottom"/>
          </w:tcPr>
          <w:p w:rsidR="00761DBC" w:rsidRPr="001D21C2" w:rsidRDefault="004D324B" w:rsidP="00376603">
            <w:pPr>
              <w:pStyle w:val="ConsPlusNormal"/>
              <w:widowControl w:val="0"/>
              <w:rPr>
                <w:rFonts w:ascii="Times New Roman" w:hAnsi="Times New Roman" w:cs="Times New Roman"/>
                <w:sz w:val="28"/>
                <w:szCs w:val="28"/>
              </w:rPr>
            </w:pPr>
            <w:r>
              <w:rPr>
                <w:rFonts w:ascii="Times New Roman" w:hAnsi="Times New Roman" w:cs="Times New Roman"/>
                <w:sz w:val="28"/>
                <w:szCs w:val="28"/>
              </w:rPr>
              <w:t>11</w:t>
            </w:r>
            <w:r w:rsidR="00376603">
              <w:rPr>
                <w:rFonts w:ascii="Times New Roman" w:hAnsi="Times New Roman" w:cs="Times New Roman"/>
                <w:sz w:val="28"/>
                <w:szCs w:val="28"/>
              </w:rPr>
              <w:t>5</w:t>
            </w:r>
          </w:p>
        </w:tc>
      </w:tr>
      <w:tr w:rsidR="0063715A" w:rsidRPr="001D21C2" w:rsidTr="007C7BBA">
        <w:tc>
          <w:tcPr>
            <w:tcW w:w="4668" w:type="pct"/>
            <w:shd w:val="clear" w:color="auto" w:fill="auto"/>
          </w:tcPr>
          <w:p w:rsidR="004B5F70" w:rsidRPr="001D21C2" w:rsidRDefault="00761DBC" w:rsidP="004D324B">
            <w:pPr>
              <w:pStyle w:val="ConsPlusNormal"/>
              <w:widowControl w:val="0"/>
              <w:ind w:left="-68" w:right="-70"/>
              <w:rPr>
                <w:rFonts w:ascii="Times New Roman" w:hAnsi="Times New Roman" w:cs="Times New Roman"/>
                <w:sz w:val="28"/>
                <w:szCs w:val="32"/>
              </w:rPr>
            </w:pPr>
            <w:r w:rsidRPr="001D21C2">
              <w:rPr>
                <w:rFonts w:ascii="Times New Roman" w:hAnsi="Times New Roman" w:cs="Times New Roman"/>
                <w:sz w:val="28"/>
                <w:szCs w:val="28"/>
              </w:rPr>
              <w:t>3.1.</w:t>
            </w:r>
            <w:r w:rsidR="00865E62" w:rsidRPr="001D21C2">
              <w:rPr>
                <w:rFonts w:ascii="Times New Roman" w:hAnsi="Times New Roman" w:cs="Times New Roman"/>
                <w:sz w:val="28"/>
                <w:szCs w:val="32"/>
              </w:rPr>
              <w:t xml:space="preserve"> Критерии подготовки лиц, проходящих спортивную подготов</w:t>
            </w:r>
            <w:r w:rsidR="004B5F70" w:rsidRPr="001D21C2">
              <w:rPr>
                <w:rFonts w:ascii="Times New Roman" w:hAnsi="Times New Roman" w:cs="Times New Roman"/>
                <w:sz w:val="28"/>
                <w:szCs w:val="32"/>
              </w:rPr>
              <w:t>ку на каждом этапе………………………………………………………..</w:t>
            </w:r>
            <w:r w:rsidR="00865E62" w:rsidRPr="001D21C2">
              <w:rPr>
                <w:rFonts w:ascii="Times New Roman" w:hAnsi="Times New Roman" w:cs="Times New Roman"/>
                <w:sz w:val="28"/>
                <w:szCs w:val="32"/>
              </w:rPr>
              <w:t>…</w:t>
            </w:r>
            <w:r w:rsidR="001D21C2">
              <w:rPr>
                <w:rFonts w:ascii="Times New Roman" w:hAnsi="Times New Roman" w:cs="Times New Roman"/>
                <w:sz w:val="28"/>
                <w:szCs w:val="32"/>
              </w:rPr>
              <w:t>..</w:t>
            </w:r>
            <w:r w:rsidR="00865E62" w:rsidRPr="001D21C2">
              <w:rPr>
                <w:rFonts w:ascii="Times New Roman" w:hAnsi="Times New Roman" w:cs="Times New Roman"/>
                <w:sz w:val="28"/>
                <w:szCs w:val="32"/>
              </w:rPr>
              <w:t>…….</w:t>
            </w:r>
          </w:p>
          <w:p w:rsidR="004B5F70" w:rsidRPr="001D21C2" w:rsidRDefault="00761DBC" w:rsidP="004D324B">
            <w:pPr>
              <w:pStyle w:val="ConsPlusNormal"/>
              <w:widowControl w:val="0"/>
              <w:ind w:left="-68" w:right="-70"/>
              <w:rPr>
                <w:rFonts w:ascii="Times New Roman" w:hAnsi="Times New Roman" w:cs="Times New Roman"/>
                <w:sz w:val="28"/>
                <w:szCs w:val="32"/>
              </w:rPr>
            </w:pPr>
            <w:r w:rsidRPr="001D21C2">
              <w:rPr>
                <w:rFonts w:ascii="Times New Roman" w:hAnsi="Times New Roman" w:cs="Times New Roman"/>
                <w:sz w:val="28"/>
                <w:szCs w:val="28"/>
              </w:rPr>
              <w:t>3.2.</w:t>
            </w:r>
            <w:r w:rsidR="004B5F70" w:rsidRPr="001D21C2">
              <w:rPr>
                <w:rFonts w:ascii="Times New Roman" w:hAnsi="Times New Roman" w:cs="Times New Roman"/>
                <w:sz w:val="28"/>
                <w:szCs w:val="32"/>
              </w:rPr>
              <w:t>Требования к результатам реализации Программы на этапах спортивной подготовки………………</w:t>
            </w:r>
            <w:r w:rsidR="001D21C2">
              <w:rPr>
                <w:rFonts w:ascii="Times New Roman" w:hAnsi="Times New Roman" w:cs="Times New Roman"/>
                <w:sz w:val="28"/>
                <w:szCs w:val="32"/>
              </w:rPr>
              <w:t>……………</w:t>
            </w:r>
            <w:r w:rsidR="004B5F70" w:rsidRPr="001D21C2">
              <w:rPr>
                <w:rFonts w:ascii="Times New Roman" w:hAnsi="Times New Roman" w:cs="Times New Roman"/>
                <w:sz w:val="28"/>
                <w:szCs w:val="32"/>
              </w:rPr>
              <w:t>…………………………..</w:t>
            </w:r>
          </w:p>
          <w:p w:rsidR="004B5F70" w:rsidRPr="001D21C2" w:rsidRDefault="004B5F70"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3.3. Виды и сроки контроля ОФП, СФП, технико-тактической</w:t>
            </w:r>
          </w:p>
          <w:p w:rsidR="004B5F70" w:rsidRPr="001D21C2" w:rsidRDefault="004B5F70"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подготовки………………………………………………</w:t>
            </w:r>
            <w:r w:rsidR="001D21C2">
              <w:rPr>
                <w:rFonts w:ascii="Times New Roman" w:hAnsi="Times New Roman" w:cs="Times New Roman"/>
                <w:sz w:val="28"/>
                <w:szCs w:val="28"/>
              </w:rPr>
              <w:t>…</w:t>
            </w:r>
            <w:r w:rsidRPr="001D21C2">
              <w:rPr>
                <w:rFonts w:ascii="Times New Roman" w:hAnsi="Times New Roman" w:cs="Times New Roman"/>
                <w:sz w:val="28"/>
                <w:szCs w:val="28"/>
              </w:rPr>
              <w:t>………………</w:t>
            </w:r>
            <w:r w:rsidR="005A124E">
              <w:rPr>
                <w:rFonts w:ascii="Times New Roman" w:hAnsi="Times New Roman" w:cs="Times New Roman"/>
                <w:sz w:val="28"/>
                <w:szCs w:val="28"/>
              </w:rPr>
              <w:t>...</w:t>
            </w:r>
            <w:r w:rsidRPr="001D21C2">
              <w:rPr>
                <w:rFonts w:ascii="Times New Roman" w:hAnsi="Times New Roman" w:cs="Times New Roman"/>
                <w:sz w:val="28"/>
                <w:szCs w:val="28"/>
              </w:rPr>
              <w:t>...</w:t>
            </w:r>
          </w:p>
          <w:p w:rsid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3.4.</w:t>
            </w:r>
            <w:r w:rsidR="008709C5" w:rsidRPr="001D21C2">
              <w:rPr>
                <w:rFonts w:ascii="Times New Roman" w:hAnsi="Times New Roman" w:cs="Times New Roman"/>
                <w:sz w:val="28"/>
                <w:szCs w:val="28"/>
              </w:rPr>
              <w:t xml:space="preserve"> Комплексы контрольных упражнений для оценки ОФП, СФП, </w:t>
            </w:r>
            <w:r w:rsidR="00517E14" w:rsidRPr="001D21C2">
              <w:rPr>
                <w:rFonts w:ascii="Times New Roman" w:hAnsi="Times New Roman" w:cs="Times New Roman"/>
                <w:sz w:val="28"/>
                <w:szCs w:val="28"/>
              </w:rPr>
              <w:t>технической и тактической подготовленности занимающихся</w:t>
            </w:r>
            <w:r w:rsidR="005A124E">
              <w:rPr>
                <w:rFonts w:ascii="Times New Roman" w:hAnsi="Times New Roman" w:cs="Times New Roman"/>
                <w:sz w:val="28"/>
                <w:szCs w:val="28"/>
              </w:rPr>
              <w:t>....................</w:t>
            </w:r>
          </w:p>
          <w:p w:rsidR="00761DBC" w:rsidRPr="001D21C2" w:rsidRDefault="00761DBC" w:rsidP="004D324B">
            <w:pPr>
              <w:pStyle w:val="ConsPlusNormal"/>
              <w:widowControl w:val="0"/>
              <w:ind w:left="-68" w:right="-70"/>
              <w:rPr>
                <w:rFonts w:ascii="Times New Roman" w:hAnsi="Times New Roman" w:cs="Times New Roman"/>
                <w:b/>
                <w:sz w:val="28"/>
                <w:szCs w:val="28"/>
              </w:rPr>
            </w:pPr>
            <w:r w:rsidRPr="001D21C2">
              <w:rPr>
                <w:rFonts w:ascii="Times New Roman" w:hAnsi="Times New Roman" w:cs="Times New Roman"/>
                <w:b/>
                <w:sz w:val="28"/>
                <w:szCs w:val="28"/>
                <w:lang w:val="en-US"/>
              </w:rPr>
              <w:t>IV</w:t>
            </w:r>
            <w:r w:rsidRPr="001D21C2">
              <w:rPr>
                <w:rFonts w:ascii="Times New Roman" w:hAnsi="Times New Roman" w:cs="Times New Roman"/>
                <w:b/>
                <w:sz w:val="28"/>
                <w:szCs w:val="28"/>
              </w:rPr>
              <w:t xml:space="preserve">. </w:t>
            </w:r>
            <w:r w:rsidR="00517E14" w:rsidRPr="001D21C2">
              <w:rPr>
                <w:rFonts w:ascii="Times New Roman" w:hAnsi="Times New Roman" w:cs="Times New Roman"/>
                <w:b/>
                <w:sz w:val="28"/>
                <w:szCs w:val="28"/>
              </w:rPr>
              <w:t>Перечень информационного</w:t>
            </w:r>
            <w:r w:rsidRPr="001D21C2">
              <w:rPr>
                <w:rFonts w:ascii="Times New Roman" w:hAnsi="Times New Roman" w:cs="Times New Roman"/>
                <w:b/>
                <w:sz w:val="28"/>
                <w:szCs w:val="28"/>
              </w:rPr>
              <w:t xml:space="preserve"> обеспечени</w:t>
            </w:r>
            <w:r w:rsidR="00517E14" w:rsidRPr="001D21C2">
              <w:rPr>
                <w:rFonts w:ascii="Times New Roman" w:hAnsi="Times New Roman" w:cs="Times New Roman"/>
                <w:b/>
                <w:sz w:val="28"/>
                <w:szCs w:val="28"/>
              </w:rPr>
              <w:t>я</w:t>
            </w:r>
            <w:r w:rsidRPr="001D21C2">
              <w:rPr>
                <w:rFonts w:ascii="Times New Roman" w:hAnsi="Times New Roman" w:cs="Times New Roman"/>
                <w:b/>
                <w:sz w:val="28"/>
                <w:szCs w:val="28"/>
              </w:rPr>
              <w:t xml:space="preserve"> Программы</w:t>
            </w:r>
            <w:r w:rsidR="00517E14" w:rsidRPr="001D21C2">
              <w:rPr>
                <w:rFonts w:ascii="Times New Roman" w:hAnsi="Times New Roman" w:cs="Times New Roman"/>
                <w:sz w:val="28"/>
                <w:szCs w:val="28"/>
              </w:rPr>
              <w:t>……….…</w:t>
            </w:r>
            <w:r w:rsidR="001D21C2">
              <w:rPr>
                <w:rFonts w:ascii="Times New Roman" w:hAnsi="Times New Roman" w:cs="Times New Roman"/>
                <w:sz w:val="28"/>
                <w:szCs w:val="28"/>
              </w:rPr>
              <w:t>..</w:t>
            </w:r>
            <w:r w:rsidR="00517E14" w:rsidRPr="001D21C2">
              <w:rPr>
                <w:rFonts w:ascii="Times New Roman" w:hAnsi="Times New Roman" w:cs="Times New Roman"/>
                <w:sz w:val="28"/>
                <w:szCs w:val="28"/>
              </w:rPr>
              <w:t>..</w:t>
            </w:r>
          </w:p>
        </w:tc>
        <w:tc>
          <w:tcPr>
            <w:tcW w:w="332" w:type="pct"/>
            <w:shd w:val="clear" w:color="auto" w:fill="auto"/>
          </w:tcPr>
          <w:p w:rsidR="007F2CEF" w:rsidRDefault="007F2CEF" w:rsidP="004B5F70">
            <w:pPr>
              <w:pStyle w:val="ConsPlusNormal"/>
              <w:widowControl w:val="0"/>
              <w:rPr>
                <w:rFonts w:ascii="Times New Roman" w:hAnsi="Times New Roman" w:cs="Times New Roman"/>
                <w:sz w:val="28"/>
                <w:szCs w:val="28"/>
              </w:rPr>
            </w:pPr>
          </w:p>
          <w:p w:rsidR="004D324B" w:rsidRDefault="004D324B" w:rsidP="004B5F70">
            <w:pPr>
              <w:pStyle w:val="ConsPlusNormal"/>
              <w:widowControl w:val="0"/>
              <w:rPr>
                <w:rFonts w:ascii="Times New Roman" w:hAnsi="Times New Roman" w:cs="Times New Roman"/>
                <w:sz w:val="28"/>
                <w:szCs w:val="28"/>
              </w:rPr>
            </w:pPr>
            <w:r>
              <w:rPr>
                <w:rFonts w:ascii="Times New Roman" w:hAnsi="Times New Roman" w:cs="Times New Roman"/>
                <w:sz w:val="28"/>
                <w:szCs w:val="28"/>
              </w:rPr>
              <w:t>11</w:t>
            </w:r>
            <w:r w:rsidR="00376603">
              <w:rPr>
                <w:rFonts w:ascii="Times New Roman" w:hAnsi="Times New Roman" w:cs="Times New Roman"/>
                <w:sz w:val="28"/>
                <w:szCs w:val="28"/>
              </w:rPr>
              <w:t>5</w:t>
            </w:r>
          </w:p>
          <w:p w:rsidR="004D324B" w:rsidRDefault="004D324B" w:rsidP="004B5F70">
            <w:pPr>
              <w:pStyle w:val="ConsPlusNormal"/>
              <w:widowControl w:val="0"/>
              <w:rPr>
                <w:rFonts w:ascii="Times New Roman" w:hAnsi="Times New Roman" w:cs="Times New Roman"/>
                <w:sz w:val="28"/>
                <w:szCs w:val="28"/>
              </w:rPr>
            </w:pPr>
          </w:p>
          <w:p w:rsidR="004D324B" w:rsidRDefault="004D324B" w:rsidP="004B5F70">
            <w:pPr>
              <w:pStyle w:val="ConsPlusNormal"/>
              <w:widowControl w:val="0"/>
              <w:rPr>
                <w:rFonts w:ascii="Times New Roman" w:hAnsi="Times New Roman" w:cs="Times New Roman"/>
                <w:sz w:val="28"/>
                <w:szCs w:val="28"/>
              </w:rPr>
            </w:pPr>
            <w:r>
              <w:rPr>
                <w:rFonts w:ascii="Times New Roman" w:hAnsi="Times New Roman" w:cs="Times New Roman"/>
                <w:sz w:val="28"/>
                <w:szCs w:val="28"/>
              </w:rPr>
              <w:t>11</w:t>
            </w:r>
            <w:r w:rsidR="00376603">
              <w:rPr>
                <w:rFonts w:ascii="Times New Roman" w:hAnsi="Times New Roman" w:cs="Times New Roman"/>
                <w:sz w:val="28"/>
                <w:szCs w:val="28"/>
              </w:rPr>
              <w:t>5</w:t>
            </w:r>
          </w:p>
          <w:p w:rsidR="004D324B" w:rsidRDefault="004D324B" w:rsidP="004B5F70">
            <w:pPr>
              <w:pStyle w:val="ConsPlusNormal"/>
              <w:widowControl w:val="0"/>
              <w:rPr>
                <w:rFonts w:ascii="Times New Roman" w:hAnsi="Times New Roman" w:cs="Times New Roman"/>
                <w:sz w:val="28"/>
                <w:szCs w:val="28"/>
              </w:rPr>
            </w:pPr>
          </w:p>
          <w:p w:rsidR="005A124E" w:rsidRDefault="00376603" w:rsidP="004B5F70">
            <w:pPr>
              <w:pStyle w:val="ConsPlusNormal"/>
              <w:widowControl w:val="0"/>
              <w:rPr>
                <w:rFonts w:ascii="Times New Roman" w:hAnsi="Times New Roman" w:cs="Times New Roman"/>
                <w:sz w:val="28"/>
                <w:szCs w:val="28"/>
              </w:rPr>
            </w:pPr>
            <w:r>
              <w:rPr>
                <w:rFonts w:ascii="Times New Roman" w:hAnsi="Times New Roman" w:cs="Times New Roman"/>
                <w:sz w:val="28"/>
                <w:szCs w:val="28"/>
              </w:rPr>
              <w:t>116</w:t>
            </w:r>
          </w:p>
          <w:p w:rsidR="005A124E" w:rsidRDefault="005A124E" w:rsidP="004B5F70">
            <w:pPr>
              <w:pStyle w:val="ConsPlusNormal"/>
              <w:widowControl w:val="0"/>
              <w:rPr>
                <w:rFonts w:ascii="Times New Roman" w:hAnsi="Times New Roman" w:cs="Times New Roman"/>
                <w:sz w:val="28"/>
                <w:szCs w:val="28"/>
              </w:rPr>
            </w:pPr>
          </w:p>
          <w:p w:rsidR="005A124E" w:rsidRDefault="00376603" w:rsidP="004B5F70">
            <w:pPr>
              <w:pStyle w:val="ConsPlusNormal"/>
              <w:widowControl w:val="0"/>
              <w:rPr>
                <w:rFonts w:ascii="Times New Roman" w:hAnsi="Times New Roman" w:cs="Times New Roman"/>
                <w:sz w:val="28"/>
                <w:szCs w:val="28"/>
              </w:rPr>
            </w:pPr>
            <w:r>
              <w:rPr>
                <w:rFonts w:ascii="Times New Roman" w:hAnsi="Times New Roman" w:cs="Times New Roman"/>
                <w:sz w:val="28"/>
                <w:szCs w:val="28"/>
              </w:rPr>
              <w:t>118</w:t>
            </w:r>
          </w:p>
          <w:p w:rsidR="005A124E" w:rsidRPr="001D21C2" w:rsidRDefault="00376603" w:rsidP="004B5F70">
            <w:pPr>
              <w:pStyle w:val="ConsPlusNormal"/>
              <w:widowControl w:val="0"/>
              <w:rPr>
                <w:rFonts w:ascii="Times New Roman" w:hAnsi="Times New Roman" w:cs="Times New Roman"/>
                <w:sz w:val="28"/>
                <w:szCs w:val="28"/>
              </w:rPr>
            </w:pPr>
            <w:r>
              <w:rPr>
                <w:rFonts w:ascii="Times New Roman" w:hAnsi="Times New Roman" w:cs="Times New Roman"/>
                <w:sz w:val="28"/>
                <w:szCs w:val="28"/>
              </w:rPr>
              <w:t>124</w:t>
            </w:r>
          </w:p>
        </w:tc>
      </w:tr>
      <w:tr w:rsidR="0063715A" w:rsidRPr="001D21C2" w:rsidTr="007C7BBA">
        <w:tc>
          <w:tcPr>
            <w:tcW w:w="4668" w:type="pct"/>
            <w:shd w:val="clear" w:color="auto" w:fill="auto"/>
          </w:tcPr>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4.1.</w:t>
            </w:r>
            <w:r w:rsidR="00286AE2" w:rsidRPr="001D21C2">
              <w:rPr>
                <w:rFonts w:ascii="Times New Roman" w:hAnsi="Times New Roman" w:cs="Times New Roman"/>
                <w:sz w:val="28"/>
                <w:szCs w:val="28"/>
              </w:rPr>
              <w:t xml:space="preserve"> Список литературных источников</w:t>
            </w:r>
            <w:r w:rsidR="009155D0" w:rsidRPr="001D21C2">
              <w:rPr>
                <w:rFonts w:ascii="Times New Roman" w:hAnsi="Times New Roman" w:cs="Times New Roman"/>
                <w:sz w:val="28"/>
                <w:szCs w:val="28"/>
              </w:rPr>
              <w:t>……………………………</w:t>
            </w:r>
            <w:r w:rsidR="001D21C2">
              <w:rPr>
                <w:rFonts w:ascii="Times New Roman" w:hAnsi="Times New Roman" w:cs="Times New Roman"/>
                <w:sz w:val="28"/>
                <w:szCs w:val="28"/>
              </w:rPr>
              <w:t>…</w:t>
            </w:r>
            <w:r w:rsidR="009155D0" w:rsidRPr="001D21C2">
              <w:rPr>
                <w:rFonts w:ascii="Times New Roman" w:hAnsi="Times New Roman" w:cs="Times New Roman"/>
                <w:sz w:val="28"/>
                <w:szCs w:val="28"/>
              </w:rPr>
              <w:t>……….</w:t>
            </w:r>
          </w:p>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4.2.</w:t>
            </w:r>
            <w:r w:rsidR="00AE448D" w:rsidRPr="001D21C2">
              <w:rPr>
                <w:rFonts w:ascii="Times New Roman" w:hAnsi="Times New Roman" w:cs="Times New Roman"/>
                <w:sz w:val="28"/>
                <w:szCs w:val="28"/>
              </w:rPr>
              <w:t xml:space="preserve"> Перечень аудиовизуальных средств</w:t>
            </w:r>
            <w:r w:rsidR="009155D0" w:rsidRPr="001D21C2">
              <w:rPr>
                <w:rFonts w:ascii="Times New Roman" w:hAnsi="Times New Roman" w:cs="Times New Roman"/>
                <w:sz w:val="28"/>
                <w:szCs w:val="28"/>
              </w:rPr>
              <w:t>………………………………</w:t>
            </w:r>
            <w:r w:rsidR="001D21C2">
              <w:rPr>
                <w:rFonts w:ascii="Times New Roman" w:hAnsi="Times New Roman" w:cs="Times New Roman"/>
                <w:sz w:val="28"/>
                <w:szCs w:val="28"/>
              </w:rPr>
              <w:t>...</w:t>
            </w:r>
            <w:r w:rsidR="009155D0" w:rsidRPr="001D21C2">
              <w:rPr>
                <w:rFonts w:ascii="Times New Roman" w:hAnsi="Times New Roman" w:cs="Times New Roman"/>
                <w:sz w:val="28"/>
                <w:szCs w:val="28"/>
              </w:rPr>
              <w:t>…...</w:t>
            </w:r>
          </w:p>
          <w:p w:rsidR="00761DBC"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4.3.</w:t>
            </w:r>
            <w:r w:rsidR="00792B8D" w:rsidRPr="001D21C2">
              <w:rPr>
                <w:rFonts w:ascii="Times New Roman" w:hAnsi="Times New Roman" w:cs="Times New Roman"/>
                <w:sz w:val="28"/>
                <w:szCs w:val="28"/>
              </w:rPr>
              <w:t xml:space="preserve"> Перечень </w:t>
            </w:r>
            <w:proofErr w:type="spellStart"/>
            <w:r w:rsidR="00792B8D" w:rsidRPr="001D21C2">
              <w:rPr>
                <w:rFonts w:ascii="Times New Roman" w:hAnsi="Times New Roman" w:cs="Times New Roman"/>
                <w:sz w:val="28"/>
                <w:szCs w:val="28"/>
              </w:rPr>
              <w:t>интернет-ресурсов</w:t>
            </w:r>
            <w:proofErr w:type="spellEnd"/>
            <w:r w:rsidR="009155D0" w:rsidRPr="001D21C2">
              <w:rPr>
                <w:rFonts w:ascii="Times New Roman" w:hAnsi="Times New Roman" w:cs="Times New Roman"/>
                <w:sz w:val="28"/>
                <w:szCs w:val="28"/>
              </w:rPr>
              <w:t>………………………………………</w:t>
            </w:r>
            <w:r w:rsidR="001D21C2">
              <w:rPr>
                <w:rFonts w:ascii="Times New Roman" w:hAnsi="Times New Roman" w:cs="Times New Roman"/>
                <w:sz w:val="28"/>
                <w:szCs w:val="28"/>
              </w:rPr>
              <w:t>...</w:t>
            </w:r>
            <w:r w:rsidR="009155D0" w:rsidRPr="001D21C2">
              <w:rPr>
                <w:rFonts w:ascii="Times New Roman" w:hAnsi="Times New Roman" w:cs="Times New Roman"/>
                <w:sz w:val="28"/>
                <w:szCs w:val="28"/>
              </w:rPr>
              <w:t>…...</w:t>
            </w:r>
          </w:p>
          <w:p w:rsidR="00DF3E6D" w:rsidRPr="001D21C2" w:rsidRDefault="00761DBC"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b/>
                <w:sz w:val="28"/>
                <w:szCs w:val="28"/>
                <w:lang w:val="en-US"/>
              </w:rPr>
              <w:t>V</w:t>
            </w:r>
            <w:r w:rsidRPr="001D21C2">
              <w:rPr>
                <w:rFonts w:ascii="Times New Roman" w:hAnsi="Times New Roman" w:cs="Times New Roman"/>
                <w:b/>
                <w:sz w:val="28"/>
                <w:szCs w:val="28"/>
              </w:rPr>
              <w:t>. План физкультурных и спортивных мероприятий</w:t>
            </w:r>
            <w:r w:rsidR="009155D0" w:rsidRPr="001D21C2">
              <w:rPr>
                <w:rFonts w:ascii="Times New Roman" w:hAnsi="Times New Roman" w:cs="Times New Roman"/>
                <w:sz w:val="28"/>
                <w:szCs w:val="28"/>
              </w:rPr>
              <w:t>……………</w:t>
            </w:r>
            <w:r w:rsidR="001D21C2">
              <w:rPr>
                <w:rFonts w:ascii="Times New Roman" w:hAnsi="Times New Roman" w:cs="Times New Roman"/>
                <w:sz w:val="28"/>
                <w:szCs w:val="28"/>
              </w:rPr>
              <w:t>…</w:t>
            </w:r>
            <w:r w:rsidR="009155D0" w:rsidRPr="001D21C2">
              <w:rPr>
                <w:rFonts w:ascii="Times New Roman" w:hAnsi="Times New Roman" w:cs="Times New Roman"/>
                <w:sz w:val="28"/>
                <w:szCs w:val="28"/>
              </w:rPr>
              <w:t>…..</w:t>
            </w:r>
          </w:p>
          <w:p w:rsidR="00DF3E6D" w:rsidRPr="001D21C2" w:rsidRDefault="00DF3E6D"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5.1.</w:t>
            </w:r>
            <w:r w:rsidRPr="001D21C2">
              <w:rPr>
                <w:rFonts w:ascii="Times New Roman" w:hAnsi="Times New Roman"/>
                <w:sz w:val="28"/>
                <w:szCs w:val="28"/>
              </w:rPr>
              <w:t xml:space="preserve"> Примерный перечень физкультурно-спортивных мероприятий спортивной группы на </w:t>
            </w:r>
            <w:r w:rsidR="006A5085">
              <w:rPr>
                <w:rFonts w:ascii="Times New Roman" w:hAnsi="Times New Roman"/>
                <w:sz w:val="28"/>
                <w:szCs w:val="28"/>
              </w:rPr>
              <w:t xml:space="preserve">тренировочный </w:t>
            </w:r>
            <w:r w:rsidRPr="001D21C2">
              <w:rPr>
                <w:rFonts w:ascii="Times New Roman" w:hAnsi="Times New Roman"/>
                <w:sz w:val="28"/>
                <w:szCs w:val="28"/>
              </w:rPr>
              <w:t>год………………………</w:t>
            </w:r>
            <w:r w:rsidR="001D21C2">
              <w:rPr>
                <w:rFonts w:ascii="Times New Roman" w:hAnsi="Times New Roman"/>
                <w:sz w:val="28"/>
                <w:szCs w:val="28"/>
              </w:rPr>
              <w:t>…</w:t>
            </w:r>
            <w:r w:rsidRPr="001D21C2">
              <w:rPr>
                <w:rFonts w:ascii="Times New Roman" w:hAnsi="Times New Roman"/>
                <w:sz w:val="28"/>
                <w:szCs w:val="28"/>
              </w:rPr>
              <w:t>…</w:t>
            </w:r>
            <w:r w:rsidR="006A5085">
              <w:rPr>
                <w:rFonts w:ascii="Times New Roman" w:hAnsi="Times New Roman"/>
                <w:sz w:val="28"/>
                <w:szCs w:val="28"/>
              </w:rPr>
              <w:t>.</w:t>
            </w:r>
            <w:r w:rsidRPr="001D21C2">
              <w:rPr>
                <w:rFonts w:ascii="Times New Roman" w:hAnsi="Times New Roman"/>
                <w:sz w:val="28"/>
                <w:szCs w:val="28"/>
              </w:rPr>
              <w:t>…….</w:t>
            </w:r>
          </w:p>
          <w:p w:rsidR="00DF3E6D" w:rsidRPr="001D21C2" w:rsidRDefault="00DF3E6D" w:rsidP="004D324B">
            <w:pPr>
              <w:pStyle w:val="ConsPlusNormal"/>
              <w:widowControl w:val="0"/>
              <w:ind w:left="-68" w:right="-70"/>
              <w:rPr>
                <w:rFonts w:ascii="Times New Roman" w:hAnsi="Times New Roman" w:cs="Times New Roman"/>
                <w:sz w:val="28"/>
                <w:szCs w:val="28"/>
              </w:rPr>
            </w:pPr>
            <w:r w:rsidRPr="001D21C2">
              <w:rPr>
                <w:rFonts w:ascii="Times New Roman" w:hAnsi="Times New Roman" w:cs="Times New Roman"/>
                <w:sz w:val="28"/>
                <w:szCs w:val="28"/>
              </w:rPr>
              <w:t xml:space="preserve">5.2. </w:t>
            </w:r>
            <w:r w:rsidRPr="001D21C2">
              <w:rPr>
                <w:rFonts w:ascii="Times New Roman" w:hAnsi="Times New Roman"/>
                <w:sz w:val="28"/>
                <w:szCs w:val="28"/>
              </w:rPr>
              <w:t>Примерный ЕКП межрегиональных, всероссийских, международных спортивных мероприятий по тхэквондо (на примере ЕКП 2018 г.)...</w:t>
            </w:r>
            <w:r w:rsidR="001D21C2">
              <w:rPr>
                <w:rFonts w:ascii="Times New Roman" w:hAnsi="Times New Roman"/>
                <w:sz w:val="28"/>
                <w:szCs w:val="28"/>
              </w:rPr>
              <w:t>...........</w:t>
            </w:r>
          </w:p>
        </w:tc>
        <w:tc>
          <w:tcPr>
            <w:tcW w:w="332" w:type="pct"/>
            <w:shd w:val="clear" w:color="auto" w:fill="auto"/>
          </w:tcPr>
          <w:p w:rsidR="00D94686" w:rsidRDefault="00376603" w:rsidP="009155D0">
            <w:pPr>
              <w:pStyle w:val="ConsPlusNormal"/>
              <w:widowControl w:val="0"/>
              <w:rPr>
                <w:rFonts w:ascii="Times New Roman" w:hAnsi="Times New Roman" w:cs="Times New Roman"/>
                <w:sz w:val="28"/>
                <w:szCs w:val="28"/>
              </w:rPr>
            </w:pPr>
            <w:r>
              <w:rPr>
                <w:rFonts w:ascii="Times New Roman" w:hAnsi="Times New Roman" w:cs="Times New Roman"/>
                <w:sz w:val="28"/>
                <w:szCs w:val="28"/>
              </w:rPr>
              <w:t>124</w:t>
            </w:r>
          </w:p>
          <w:p w:rsidR="005A124E" w:rsidRDefault="00376603" w:rsidP="009155D0">
            <w:pPr>
              <w:pStyle w:val="ConsPlusNormal"/>
              <w:widowControl w:val="0"/>
              <w:rPr>
                <w:rFonts w:ascii="Times New Roman" w:hAnsi="Times New Roman" w:cs="Times New Roman"/>
                <w:sz w:val="28"/>
                <w:szCs w:val="28"/>
              </w:rPr>
            </w:pPr>
            <w:r>
              <w:rPr>
                <w:rFonts w:ascii="Times New Roman" w:hAnsi="Times New Roman" w:cs="Times New Roman"/>
                <w:sz w:val="28"/>
                <w:szCs w:val="28"/>
              </w:rPr>
              <w:t>127</w:t>
            </w:r>
          </w:p>
          <w:p w:rsidR="005A124E" w:rsidRDefault="00376603" w:rsidP="009155D0">
            <w:pPr>
              <w:pStyle w:val="ConsPlusNormal"/>
              <w:widowControl w:val="0"/>
              <w:rPr>
                <w:rFonts w:ascii="Times New Roman" w:hAnsi="Times New Roman" w:cs="Times New Roman"/>
                <w:sz w:val="28"/>
                <w:szCs w:val="28"/>
              </w:rPr>
            </w:pPr>
            <w:r>
              <w:rPr>
                <w:rFonts w:ascii="Times New Roman" w:hAnsi="Times New Roman" w:cs="Times New Roman"/>
                <w:sz w:val="28"/>
                <w:szCs w:val="28"/>
              </w:rPr>
              <w:t>127</w:t>
            </w:r>
          </w:p>
          <w:p w:rsidR="005A124E" w:rsidRDefault="00376603" w:rsidP="009155D0">
            <w:pPr>
              <w:pStyle w:val="ConsPlusNormal"/>
              <w:widowControl w:val="0"/>
              <w:rPr>
                <w:rFonts w:ascii="Times New Roman" w:hAnsi="Times New Roman" w:cs="Times New Roman"/>
                <w:sz w:val="28"/>
                <w:szCs w:val="28"/>
              </w:rPr>
            </w:pPr>
            <w:r>
              <w:rPr>
                <w:rFonts w:ascii="Times New Roman" w:hAnsi="Times New Roman" w:cs="Times New Roman"/>
                <w:sz w:val="28"/>
                <w:szCs w:val="28"/>
              </w:rPr>
              <w:t>128</w:t>
            </w:r>
          </w:p>
          <w:p w:rsidR="005A124E" w:rsidRDefault="005A124E" w:rsidP="009155D0">
            <w:pPr>
              <w:pStyle w:val="ConsPlusNormal"/>
              <w:widowControl w:val="0"/>
              <w:rPr>
                <w:rFonts w:ascii="Times New Roman" w:hAnsi="Times New Roman" w:cs="Times New Roman"/>
                <w:sz w:val="28"/>
                <w:szCs w:val="28"/>
              </w:rPr>
            </w:pPr>
          </w:p>
          <w:p w:rsidR="005A124E" w:rsidRDefault="00376603" w:rsidP="009155D0">
            <w:pPr>
              <w:pStyle w:val="ConsPlusNormal"/>
              <w:widowControl w:val="0"/>
              <w:rPr>
                <w:rFonts w:ascii="Times New Roman" w:hAnsi="Times New Roman" w:cs="Times New Roman"/>
                <w:sz w:val="28"/>
                <w:szCs w:val="28"/>
              </w:rPr>
            </w:pPr>
            <w:r>
              <w:rPr>
                <w:rFonts w:ascii="Times New Roman" w:hAnsi="Times New Roman" w:cs="Times New Roman"/>
                <w:sz w:val="28"/>
                <w:szCs w:val="28"/>
              </w:rPr>
              <w:t>128</w:t>
            </w:r>
          </w:p>
          <w:p w:rsidR="00376603" w:rsidRDefault="00376603" w:rsidP="009155D0">
            <w:pPr>
              <w:pStyle w:val="ConsPlusNormal"/>
              <w:widowControl w:val="0"/>
              <w:rPr>
                <w:rFonts w:ascii="Times New Roman" w:hAnsi="Times New Roman" w:cs="Times New Roman"/>
                <w:sz w:val="28"/>
                <w:szCs w:val="28"/>
              </w:rPr>
            </w:pPr>
          </w:p>
          <w:p w:rsidR="005A124E" w:rsidRPr="001D21C2" w:rsidRDefault="005A124E" w:rsidP="00376603">
            <w:pPr>
              <w:pStyle w:val="ConsPlusNormal"/>
              <w:widowControl w:val="0"/>
              <w:rPr>
                <w:rFonts w:ascii="Times New Roman" w:hAnsi="Times New Roman" w:cs="Times New Roman"/>
                <w:sz w:val="28"/>
                <w:szCs w:val="28"/>
              </w:rPr>
            </w:pPr>
            <w:r>
              <w:rPr>
                <w:rFonts w:ascii="Times New Roman" w:hAnsi="Times New Roman" w:cs="Times New Roman"/>
                <w:sz w:val="28"/>
                <w:szCs w:val="28"/>
              </w:rPr>
              <w:t>12</w:t>
            </w:r>
            <w:r w:rsidR="00376603">
              <w:rPr>
                <w:rFonts w:ascii="Times New Roman" w:hAnsi="Times New Roman" w:cs="Times New Roman"/>
                <w:sz w:val="28"/>
                <w:szCs w:val="28"/>
              </w:rPr>
              <w:t>9</w:t>
            </w:r>
          </w:p>
        </w:tc>
      </w:tr>
    </w:tbl>
    <w:p w:rsidR="005A1741" w:rsidRPr="001D21C2" w:rsidRDefault="005A1741" w:rsidP="00952668">
      <w:pPr>
        <w:spacing w:after="0"/>
        <w:rPr>
          <w:rFonts w:ascii="Times New Roman" w:hAnsi="Times New Roman"/>
        </w:rPr>
      </w:pPr>
      <w:r w:rsidRPr="001D21C2">
        <w:rPr>
          <w:rFonts w:ascii="Times New Roman" w:hAnsi="Times New Roman"/>
        </w:rPr>
        <w:br w:type="page"/>
      </w:r>
    </w:p>
    <w:p w:rsidR="005A1741" w:rsidRPr="001D21C2" w:rsidRDefault="005A1741" w:rsidP="00952668">
      <w:pPr>
        <w:pStyle w:val="ConsPlusNormal"/>
        <w:widowControl w:val="0"/>
        <w:spacing w:line="360" w:lineRule="auto"/>
        <w:jc w:val="center"/>
        <w:rPr>
          <w:rFonts w:ascii="Times New Roman" w:hAnsi="Times New Roman" w:cs="Times New Roman"/>
          <w:b/>
          <w:sz w:val="28"/>
          <w:szCs w:val="28"/>
        </w:rPr>
      </w:pPr>
      <w:r w:rsidRPr="001D21C2">
        <w:rPr>
          <w:rFonts w:ascii="Times New Roman" w:hAnsi="Times New Roman" w:cs="Times New Roman"/>
          <w:b/>
          <w:sz w:val="28"/>
          <w:szCs w:val="28"/>
        </w:rPr>
        <w:lastRenderedPageBreak/>
        <w:t>ОБОЗНАЧЕНИЯ И СОКРАЩЕНИЯ</w:t>
      </w:r>
    </w:p>
    <w:p w:rsidR="005A1741" w:rsidRPr="001D21C2" w:rsidRDefault="005A1741" w:rsidP="00BC1110">
      <w:pPr>
        <w:pStyle w:val="ConsPlusNormal"/>
        <w:widowControl w:val="0"/>
        <w:spacing w:line="360"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В настоящей Программе используются следующие обозначения и сокращения:</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АТФ – аденозинтрифосфорная кислота;</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ВРВС – Всероссийский реестр видов спорта;</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ВСМ – (этап) высшего спортивного мастерства;</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ВТ – всемирное тхэквондо;</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ВТФ – всемирная федерация тхэквондо;</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ЕВСК – Единая всероссийская спортивная классификация;</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ЕКП – единый календарный план;</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ЕКС</w:t>
      </w:r>
      <w:r w:rsidR="00665EE3">
        <w:rPr>
          <w:rFonts w:ascii="Times New Roman" w:hAnsi="Times New Roman" w:cs="Times New Roman"/>
          <w:sz w:val="28"/>
          <w:szCs w:val="28"/>
        </w:rPr>
        <w:t>Д</w:t>
      </w:r>
      <w:r w:rsidRPr="001D21C2">
        <w:rPr>
          <w:rFonts w:ascii="Times New Roman" w:hAnsi="Times New Roman" w:cs="Times New Roman"/>
          <w:sz w:val="28"/>
          <w:szCs w:val="28"/>
        </w:rPr>
        <w:t xml:space="preserve"> – Единый квалификационный справочник должностей руководителей, специалистов и служащих;</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МПК – максимальное потребление кислорода;</w:t>
      </w:r>
    </w:p>
    <w:p w:rsidR="005B0D22" w:rsidRPr="001D21C2" w:rsidRDefault="008B07BE"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Э</w:t>
      </w:r>
      <w:r w:rsidR="005B0D22" w:rsidRPr="001D21C2">
        <w:rPr>
          <w:rFonts w:ascii="Times New Roman" w:hAnsi="Times New Roman" w:cs="Times New Roman"/>
          <w:sz w:val="28"/>
          <w:szCs w:val="28"/>
        </w:rPr>
        <w:t>НП – (этап) начальной подготовки;</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ПСП – программа спортивной подготовки;</w:t>
      </w:r>
    </w:p>
    <w:p w:rsidR="005B0D22" w:rsidRPr="001D21C2" w:rsidRDefault="008B07BE"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Э</w:t>
      </w:r>
      <w:r w:rsidR="005B0D22" w:rsidRPr="001D21C2">
        <w:rPr>
          <w:rFonts w:ascii="Times New Roman" w:hAnsi="Times New Roman" w:cs="Times New Roman"/>
          <w:sz w:val="28"/>
          <w:szCs w:val="28"/>
        </w:rPr>
        <w:t>ССМ – (этап) совершенствования спортивного мастерства;</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СШ – спортивная школа;</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СШОР – спортивная школа олимпийского резерва;</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ТЭ (СС) –  тренировочный этап (этап спортивной специализации);</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УМО – углубленное медицинское обследование;</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УОР – училище олимпийского резерва;</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proofErr w:type="spellStart"/>
      <w:r w:rsidRPr="001D21C2">
        <w:rPr>
          <w:rFonts w:ascii="Times New Roman" w:hAnsi="Times New Roman" w:cs="Times New Roman"/>
          <w:sz w:val="28"/>
          <w:szCs w:val="28"/>
        </w:rPr>
        <w:t>ФКиС</w:t>
      </w:r>
      <w:proofErr w:type="spellEnd"/>
      <w:r w:rsidRPr="001D21C2">
        <w:rPr>
          <w:rFonts w:ascii="Times New Roman" w:hAnsi="Times New Roman" w:cs="Times New Roman"/>
          <w:sz w:val="28"/>
          <w:szCs w:val="28"/>
        </w:rPr>
        <w:t xml:space="preserve"> – физическая культура и спорт;</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ФССП – федеральный стандарт спортивной подготовки;</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ЦНС – центральная нервная система;</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ЦСП – центр спортивной подготовки;</w:t>
      </w:r>
    </w:p>
    <w:p w:rsidR="005B0D22" w:rsidRPr="001D21C2" w:rsidRDefault="005B0D22" w:rsidP="00665EE3">
      <w:pPr>
        <w:pStyle w:val="ConsPlusNormal"/>
        <w:widowControl w:val="0"/>
        <w:spacing w:line="360" w:lineRule="auto"/>
        <w:jc w:val="both"/>
        <w:rPr>
          <w:rFonts w:ascii="Times New Roman" w:hAnsi="Times New Roman" w:cs="Times New Roman"/>
          <w:sz w:val="28"/>
          <w:szCs w:val="28"/>
        </w:rPr>
      </w:pPr>
      <w:r w:rsidRPr="001D21C2">
        <w:rPr>
          <w:rFonts w:ascii="Times New Roman" w:hAnsi="Times New Roman" w:cs="Times New Roman"/>
          <w:sz w:val="28"/>
          <w:szCs w:val="28"/>
        </w:rPr>
        <w:t>ЧСС – частота сердечных сокращений.</w:t>
      </w:r>
    </w:p>
    <w:p w:rsidR="006146E2" w:rsidRPr="001D21C2" w:rsidRDefault="006146E2" w:rsidP="00952668">
      <w:pPr>
        <w:spacing w:after="0"/>
        <w:rPr>
          <w:rFonts w:ascii="Times New Roman" w:hAnsi="Times New Roman"/>
        </w:rPr>
      </w:pPr>
      <w:r w:rsidRPr="001D21C2">
        <w:rPr>
          <w:rFonts w:ascii="Times New Roman" w:hAnsi="Times New Roman"/>
        </w:rPr>
        <w:br w:type="page"/>
      </w:r>
    </w:p>
    <w:p w:rsidR="006146E2" w:rsidRPr="001D21C2" w:rsidRDefault="006146E2" w:rsidP="00952668">
      <w:pPr>
        <w:pStyle w:val="ConsPlusNormal"/>
        <w:widowControl w:val="0"/>
        <w:spacing w:line="360" w:lineRule="auto"/>
        <w:ind w:firstLine="709"/>
        <w:jc w:val="center"/>
        <w:rPr>
          <w:rFonts w:ascii="Times New Roman" w:hAnsi="Times New Roman" w:cs="Times New Roman"/>
          <w:b/>
          <w:sz w:val="28"/>
          <w:szCs w:val="28"/>
        </w:rPr>
      </w:pPr>
      <w:r w:rsidRPr="001D21C2">
        <w:rPr>
          <w:rFonts w:ascii="Times New Roman" w:hAnsi="Times New Roman" w:cs="Times New Roman"/>
          <w:b/>
          <w:sz w:val="28"/>
          <w:szCs w:val="28"/>
        </w:rPr>
        <w:lastRenderedPageBreak/>
        <w:t>ПОЯСНИТЕЛЬНАЯ ЗАПИСКА</w:t>
      </w:r>
    </w:p>
    <w:p w:rsidR="005B0D22" w:rsidRPr="001D21C2" w:rsidRDefault="005B0D22" w:rsidP="007D56EB">
      <w:pPr>
        <w:spacing w:after="0"/>
        <w:ind w:firstLine="709"/>
        <w:jc w:val="both"/>
        <w:rPr>
          <w:rFonts w:ascii="Times New Roman" w:hAnsi="Times New Roman"/>
          <w:sz w:val="28"/>
          <w:szCs w:val="28"/>
        </w:rPr>
      </w:pPr>
      <w:r w:rsidRPr="001D21C2">
        <w:rPr>
          <w:rFonts w:ascii="Times New Roman" w:hAnsi="Times New Roman"/>
          <w:sz w:val="28"/>
          <w:szCs w:val="28"/>
        </w:rPr>
        <w:t>Тхэквондо –  южно-корейское боевое искусство. На сегодняшний день тхэквондо является олимпийским видом спорта. В тхэквондо нет удерживающих захватов, удушающих приемов. Удары в тхэквондо наносятся руками либо ногами в жизненно важные точки тела (туловище и голова).</w:t>
      </w:r>
    </w:p>
    <w:p w:rsidR="005B0D22" w:rsidRPr="001D21C2" w:rsidRDefault="005B0D22" w:rsidP="007D56EB">
      <w:pPr>
        <w:spacing w:after="0"/>
        <w:ind w:firstLine="709"/>
        <w:jc w:val="both"/>
        <w:rPr>
          <w:rFonts w:ascii="Times New Roman" w:hAnsi="Times New Roman"/>
          <w:sz w:val="28"/>
          <w:szCs w:val="28"/>
        </w:rPr>
      </w:pPr>
      <w:r w:rsidRPr="001D21C2">
        <w:rPr>
          <w:rFonts w:ascii="Times New Roman" w:hAnsi="Times New Roman"/>
          <w:sz w:val="28"/>
          <w:szCs w:val="28"/>
        </w:rPr>
        <w:t xml:space="preserve">Тренировка в тхэквондо состоит из четырех частей: </w:t>
      </w:r>
      <w:proofErr w:type="spellStart"/>
      <w:r w:rsidRPr="001D21C2">
        <w:rPr>
          <w:rFonts w:ascii="Times New Roman" w:hAnsi="Times New Roman"/>
          <w:sz w:val="28"/>
          <w:szCs w:val="28"/>
        </w:rPr>
        <w:t>пхумсе</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кёкпа</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хосинсуль</w:t>
      </w:r>
      <w:proofErr w:type="spellEnd"/>
      <w:r w:rsidRPr="001D21C2">
        <w:rPr>
          <w:rFonts w:ascii="Times New Roman" w:hAnsi="Times New Roman"/>
          <w:sz w:val="28"/>
          <w:szCs w:val="28"/>
        </w:rPr>
        <w:t xml:space="preserve"> и </w:t>
      </w:r>
      <w:proofErr w:type="spellStart"/>
      <w:r w:rsidRPr="001D21C2">
        <w:rPr>
          <w:rFonts w:ascii="Times New Roman" w:hAnsi="Times New Roman"/>
          <w:sz w:val="28"/>
          <w:szCs w:val="28"/>
        </w:rPr>
        <w:t>керуги</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Пхумсе</w:t>
      </w:r>
      <w:proofErr w:type="spellEnd"/>
      <w:r w:rsidRPr="001D21C2">
        <w:rPr>
          <w:rFonts w:ascii="Times New Roman" w:hAnsi="Times New Roman"/>
          <w:sz w:val="28"/>
          <w:szCs w:val="28"/>
        </w:rPr>
        <w:t xml:space="preserve"> – технические комплексы без партнера. </w:t>
      </w:r>
      <w:proofErr w:type="spellStart"/>
      <w:r w:rsidRPr="001D21C2">
        <w:rPr>
          <w:rFonts w:ascii="Times New Roman" w:hAnsi="Times New Roman"/>
          <w:sz w:val="28"/>
          <w:szCs w:val="28"/>
        </w:rPr>
        <w:t>Кёкпа</w:t>
      </w:r>
      <w:proofErr w:type="spellEnd"/>
      <w:r w:rsidRPr="001D21C2">
        <w:rPr>
          <w:rFonts w:ascii="Times New Roman" w:hAnsi="Times New Roman"/>
          <w:sz w:val="28"/>
          <w:szCs w:val="28"/>
        </w:rPr>
        <w:t xml:space="preserve"> – разбивание предмета. </w:t>
      </w:r>
      <w:proofErr w:type="spellStart"/>
      <w:r w:rsidRPr="001D21C2">
        <w:rPr>
          <w:rFonts w:ascii="Times New Roman" w:hAnsi="Times New Roman"/>
          <w:sz w:val="28"/>
          <w:szCs w:val="28"/>
        </w:rPr>
        <w:t>Хосинсуль</w:t>
      </w:r>
      <w:proofErr w:type="spellEnd"/>
      <w:r w:rsidRPr="001D21C2">
        <w:rPr>
          <w:rFonts w:ascii="Times New Roman" w:hAnsi="Times New Roman"/>
          <w:sz w:val="28"/>
          <w:szCs w:val="28"/>
        </w:rPr>
        <w:t xml:space="preserve"> – техника самозащиты. </w:t>
      </w:r>
      <w:proofErr w:type="spellStart"/>
      <w:r w:rsidRPr="001D21C2">
        <w:rPr>
          <w:rFonts w:ascii="Times New Roman" w:hAnsi="Times New Roman"/>
          <w:sz w:val="28"/>
          <w:szCs w:val="28"/>
        </w:rPr>
        <w:t>Керуги</w:t>
      </w:r>
      <w:proofErr w:type="spellEnd"/>
      <w:r w:rsidRPr="001D21C2">
        <w:rPr>
          <w:rFonts w:ascii="Times New Roman" w:hAnsi="Times New Roman"/>
          <w:sz w:val="28"/>
          <w:szCs w:val="28"/>
        </w:rPr>
        <w:t xml:space="preserve"> – поединок (включен в программу Олимпийских игр). Соревнования по тхэквондо проводятся по всем четырем дисциплинам. </w:t>
      </w:r>
    </w:p>
    <w:p w:rsidR="00DD06CC" w:rsidRPr="001D21C2" w:rsidRDefault="00DD06CC" w:rsidP="007D56EB">
      <w:pPr>
        <w:pStyle w:val="a8"/>
        <w:spacing w:after="0"/>
        <w:ind w:firstLine="709"/>
        <w:jc w:val="both"/>
        <w:rPr>
          <w:rFonts w:ascii="Times New Roman" w:hAnsi="Times New Roman"/>
          <w:sz w:val="28"/>
          <w:szCs w:val="28"/>
        </w:rPr>
      </w:pPr>
      <w:r w:rsidRPr="001D21C2">
        <w:rPr>
          <w:rFonts w:ascii="Times New Roman" w:hAnsi="Times New Roman"/>
          <w:sz w:val="28"/>
          <w:szCs w:val="28"/>
        </w:rPr>
        <w:t>Среди восточных единоборств, практикуемых в России, тхэквондо пользуется большой популярно</w:t>
      </w:r>
      <w:r w:rsidRPr="001D21C2">
        <w:rPr>
          <w:rFonts w:ascii="Times New Roman" w:hAnsi="Times New Roman"/>
          <w:sz w:val="28"/>
          <w:szCs w:val="28"/>
        </w:rPr>
        <w:softHyphen/>
        <w:t xml:space="preserve">стью.  Тхэквондо представляет собой спортивное единоборство скоростного характера, особенностью структуры движений которого является преобладание техники ударов ногами по отношению к рукам. С 2000 года тхэквондо включено в программу Олимпийских игр.Олимпийский вид спорта тхэквондо, представляет собой ациклический, ситуационный вид спортивно-боевого единоборства. В тхэквондо преобладает техника работы ногами – примерно 70%, на долю работы руками отводится около 30%. Разрешены удары ногами в голову и туловище, а руками только в туловище. </w:t>
      </w:r>
    </w:p>
    <w:p w:rsidR="00753CA3" w:rsidRPr="001D21C2" w:rsidRDefault="00753CA3" w:rsidP="007D56EB">
      <w:pPr>
        <w:pStyle w:val="ConsPlusNormal"/>
        <w:widowControl w:val="0"/>
        <w:spacing w:line="276" w:lineRule="auto"/>
        <w:ind w:firstLine="709"/>
        <w:jc w:val="both"/>
        <w:rPr>
          <w:rFonts w:ascii="Times New Roman" w:hAnsi="Times New Roman" w:cs="Times New Roman"/>
          <w:snapToGrid w:val="0"/>
          <w:sz w:val="28"/>
          <w:szCs w:val="28"/>
        </w:rPr>
      </w:pPr>
      <w:r w:rsidRPr="001D21C2">
        <w:rPr>
          <w:rFonts w:ascii="Times New Roman" w:hAnsi="Times New Roman" w:cs="Times New Roman"/>
          <w:snapToGrid w:val="0"/>
          <w:sz w:val="28"/>
          <w:szCs w:val="28"/>
        </w:rPr>
        <w:t xml:space="preserve">Программа спортивной подготовки по тхэквондо играет ведущую роль в раскрытии содержания современного спортивного тхэквондо, в применении организационных форм подготовки и совершенствования мастерства </w:t>
      </w:r>
      <w:proofErr w:type="spellStart"/>
      <w:r w:rsidRPr="001D21C2">
        <w:rPr>
          <w:rFonts w:ascii="Times New Roman" w:hAnsi="Times New Roman" w:cs="Times New Roman"/>
          <w:snapToGrid w:val="0"/>
          <w:sz w:val="28"/>
          <w:szCs w:val="28"/>
        </w:rPr>
        <w:t>тхэквондистов</w:t>
      </w:r>
      <w:proofErr w:type="spellEnd"/>
      <w:r w:rsidRPr="001D21C2">
        <w:rPr>
          <w:rFonts w:ascii="Times New Roman" w:hAnsi="Times New Roman" w:cs="Times New Roman"/>
          <w:snapToGrid w:val="0"/>
          <w:sz w:val="28"/>
          <w:szCs w:val="28"/>
        </w:rPr>
        <w:t>, направленной на эффективную выработку умений и навыков, качественное усвоение знаний и формирование важных личностных качеств  в ходе многолетней подготовки. Теоретико-методологическое изложение  программного материала для грамотного построения практических занятий носит характер последовательного перечня и описания основных принципов, методов  сре</w:t>
      </w:r>
      <w:proofErr w:type="gramStart"/>
      <w:r w:rsidRPr="001D21C2">
        <w:rPr>
          <w:rFonts w:ascii="Times New Roman" w:hAnsi="Times New Roman" w:cs="Times New Roman"/>
          <w:snapToGrid w:val="0"/>
          <w:sz w:val="28"/>
          <w:szCs w:val="28"/>
        </w:rPr>
        <w:t>дств тр</w:t>
      </w:r>
      <w:proofErr w:type="gramEnd"/>
      <w:r w:rsidRPr="001D21C2">
        <w:rPr>
          <w:rFonts w:ascii="Times New Roman" w:hAnsi="Times New Roman" w:cs="Times New Roman"/>
          <w:snapToGrid w:val="0"/>
          <w:sz w:val="28"/>
          <w:szCs w:val="28"/>
        </w:rPr>
        <w:t xml:space="preserve">енировочного процесса  в соответствии с этапами спортивной подготовки в олимпийском виде спорта тхэквондо. </w:t>
      </w:r>
    </w:p>
    <w:p w:rsidR="006146E2" w:rsidRPr="001D21C2" w:rsidRDefault="006146E2" w:rsidP="007D56EB">
      <w:pPr>
        <w:pStyle w:val="ConsPlusNormal"/>
        <w:widowControl w:val="0"/>
        <w:spacing w:line="276" w:lineRule="auto"/>
        <w:ind w:firstLine="709"/>
        <w:jc w:val="both"/>
        <w:rPr>
          <w:rFonts w:ascii="Times New Roman" w:hAnsi="Times New Roman" w:cs="Times New Roman"/>
          <w:sz w:val="28"/>
          <w:szCs w:val="28"/>
        </w:rPr>
      </w:pPr>
      <w:r w:rsidRPr="001D21C2">
        <w:rPr>
          <w:rFonts w:ascii="Times New Roman" w:hAnsi="Times New Roman" w:cs="Times New Roman"/>
          <w:sz w:val="28"/>
          <w:szCs w:val="28"/>
        </w:rPr>
        <w:t xml:space="preserve">Программа спортивной подготовки по тхэквондо (далее – Программа) разработана в соответствии с федеральным стандартом спортивной подготовки по виду спорта тхэквондо (утв. </w:t>
      </w:r>
      <w:hyperlink w:anchor="sub_0" w:history="1">
        <w:r w:rsidRPr="001D21C2">
          <w:rPr>
            <w:rFonts w:ascii="Times New Roman" w:hAnsi="Times New Roman" w:cs="Times New Roman"/>
            <w:sz w:val="28"/>
            <w:szCs w:val="28"/>
          </w:rPr>
          <w:t>приказом</w:t>
        </w:r>
      </w:hyperlink>
      <w:r w:rsidRPr="001D21C2">
        <w:rPr>
          <w:rFonts w:ascii="Times New Roman" w:hAnsi="Times New Roman" w:cs="Times New Roman"/>
          <w:sz w:val="28"/>
          <w:szCs w:val="28"/>
        </w:rPr>
        <w:t xml:space="preserve"> Министерства спорта РФ </w:t>
      </w:r>
      <w:r w:rsidRPr="001D21C2">
        <w:rPr>
          <w:rFonts w:ascii="Times New Roman" w:eastAsia="Times New Roman" w:hAnsi="Times New Roman" w:cs="Times New Roman"/>
          <w:sz w:val="28"/>
          <w:szCs w:val="28"/>
          <w:lang w:eastAsia="ru-RU"/>
        </w:rPr>
        <w:t>от 19.01.2018 №36</w:t>
      </w:r>
      <w:r w:rsidRPr="001D21C2">
        <w:rPr>
          <w:rFonts w:ascii="Times New Roman" w:hAnsi="Times New Roman" w:cs="Times New Roman"/>
          <w:sz w:val="28"/>
          <w:szCs w:val="28"/>
        </w:rPr>
        <w:t>), совокупностью минимальных требований к спортивной подготовке по видам спорта, разработанными и утвержденными в соответствии с Федеральным законом от 04.12.2007 № 329-ФЗ «О физической культуре и спорте в Российской Федерации» и обязательными для организаций, осуществляющих спортивную подготовку.</w:t>
      </w:r>
    </w:p>
    <w:p w:rsidR="006146E2" w:rsidRPr="001D21C2" w:rsidRDefault="006146E2" w:rsidP="007D56EB">
      <w:pPr>
        <w:spacing w:after="0"/>
        <w:ind w:firstLine="709"/>
        <w:jc w:val="both"/>
        <w:rPr>
          <w:rFonts w:ascii="Times New Roman" w:hAnsi="Times New Roman"/>
          <w:sz w:val="28"/>
          <w:szCs w:val="28"/>
        </w:rPr>
      </w:pPr>
      <w:r w:rsidRPr="001D21C2">
        <w:rPr>
          <w:rFonts w:ascii="Times New Roman" w:hAnsi="Times New Roman"/>
          <w:sz w:val="28"/>
          <w:szCs w:val="28"/>
        </w:rPr>
        <w:t>Программа разработана на основании следующих нормативно-правовых актов:</w:t>
      </w:r>
    </w:p>
    <w:p w:rsidR="006146E2" w:rsidRPr="001D21C2" w:rsidRDefault="006146E2" w:rsidP="007D56EB">
      <w:pPr>
        <w:numPr>
          <w:ilvl w:val="0"/>
          <w:numId w:val="1"/>
        </w:numPr>
        <w:tabs>
          <w:tab w:val="left" w:pos="1276"/>
        </w:tabs>
        <w:spacing w:after="0"/>
        <w:ind w:left="0" w:firstLine="709"/>
        <w:jc w:val="both"/>
        <w:rPr>
          <w:rFonts w:ascii="Times New Roman" w:hAnsi="Times New Roman"/>
          <w:sz w:val="28"/>
          <w:szCs w:val="28"/>
        </w:rPr>
      </w:pPr>
      <w:r w:rsidRPr="001D21C2">
        <w:rPr>
          <w:rFonts w:ascii="Times New Roman" w:hAnsi="Times New Roman"/>
          <w:sz w:val="28"/>
          <w:szCs w:val="28"/>
        </w:rPr>
        <w:lastRenderedPageBreak/>
        <w:t>Федеральный закон от 04.12.2007 г. № 329-ФЗ «О физической культуре и спорте в Российской Федерации»;</w:t>
      </w:r>
    </w:p>
    <w:p w:rsidR="006146E2" w:rsidRPr="001D21C2" w:rsidRDefault="006146E2" w:rsidP="007D56EB">
      <w:pPr>
        <w:numPr>
          <w:ilvl w:val="0"/>
          <w:numId w:val="1"/>
        </w:numPr>
        <w:tabs>
          <w:tab w:val="left" w:pos="1276"/>
        </w:tabs>
        <w:spacing w:after="0"/>
        <w:ind w:left="0" w:firstLine="709"/>
        <w:jc w:val="both"/>
        <w:rPr>
          <w:rFonts w:ascii="Times New Roman" w:hAnsi="Times New Roman"/>
          <w:sz w:val="28"/>
          <w:szCs w:val="28"/>
        </w:rPr>
      </w:pPr>
      <w:r w:rsidRPr="001D21C2">
        <w:rPr>
          <w:rFonts w:ascii="Times New Roman" w:hAnsi="Times New Roman"/>
          <w:sz w:val="28"/>
          <w:szCs w:val="28"/>
        </w:rPr>
        <w:t xml:space="preserve">Приказ </w:t>
      </w:r>
      <w:proofErr w:type="spellStart"/>
      <w:r w:rsidRPr="001D21C2">
        <w:rPr>
          <w:rFonts w:ascii="Times New Roman" w:hAnsi="Times New Roman"/>
          <w:sz w:val="28"/>
          <w:szCs w:val="28"/>
        </w:rPr>
        <w:t>Минспорта</w:t>
      </w:r>
      <w:proofErr w:type="spellEnd"/>
      <w:r w:rsidRPr="001D21C2">
        <w:rPr>
          <w:rFonts w:ascii="Times New Roman" w:hAnsi="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(зарегистрирован в Минюсте России 05.04.2016 № 41679);</w:t>
      </w:r>
    </w:p>
    <w:p w:rsidR="006146E2" w:rsidRPr="001D21C2" w:rsidRDefault="006146E2" w:rsidP="007D56EB">
      <w:pPr>
        <w:numPr>
          <w:ilvl w:val="0"/>
          <w:numId w:val="1"/>
        </w:numPr>
        <w:tabs>
          <w:tab w:val="left" w:pos="1276"/>
        </w:tabs>
        <w:spacing w:after="0"/>
        <w:ind w:left="0" w:firstLine="709"/>
        <w:jc w:val="both"/>
        <w:rPr>
          <w:rFonts w:ascii="Times New Roman" w:hAnsi="Times New Roman"/>
          <w:sz w:val="28"/>
          <w:szCs w:val="28"/>
        </w:rPr>
      </w:pPr>
      <w:r w:rsidRPr="001D21C2">
        <w:rPr>
          <w:rFonts w:ascii="Times New Roman" w:hAnsi="Times New Roman"/>
          <w:sz w:val="28"/>
          <w:szCs w:val="28"/>
        </w:rPr>
        <w:t xml:space="preserve">Приказ </w:t>
      </w:r>
      <w:proofErr w:type="spellStart"/>
      <w:r w:rsidRPr="001D21C2">
        <w:rPr>
          <w:rFonts w:ascii="Times New Roman" w:hAnsi="Times New Roman"/>
          <w:sz w:val="28"/>
          <w:szCs w:val="28"/>
        </w:rPr>
        <w:t>Минспорта</w:t>
      </w:r>
      <w:proofErr w:type="spellEnd"/>
      <w:r w:rsidRPr="001D21C2">
        <w:rPr>
          <w:rFonts w:ascii="Times New Roman" w:hAnsi="Times New Roman"/>
          <w:sz w:val="28"/>
          <w:szCs w:val="28"/>
        </w:rPr>
        <w:t xml:space="preserve"> России «Об утверждении Порядка приема лиц в физкультурно-спортивные организации, созданные Российской Федерацией и осуществляющие спортивную подготовку» от 16 августа 2013 г. № 645;</w:t>
      </w:r>
    </w:p>
    <w:p w:rsidR="002657BF" w:rsidRPr="001D21C2" w:rsidRDefault="006146E2" w:rsidP="007D56EB">
      <w:pPr>
        <w:numPr>
          <w:ilvl w:val="0"/>
          <w:numId w:val="1"/>
        </w:numPr>
        <w:shd w:val="clear" w:color="auto" w:fill="FFFFFF"/>
        <w:tabs>
          <w:tab w:val="left" w:pos="1276"/>
        </w:tabs>
        <w:spacing w:after="0"/>
        <w:ind w:left="0" w:firstLine="709"/>
        <w:jc w:val="both"/>
        <w:textAlignment w:val="baseline"/>
        <w:rPr>
          <w:rFonts w:ascii="Times New Roman" w:hAnsi="Times New Roman"/>
          <w:smallCaps/>
          <w:sz w:val="28"/>
          <w:szCs w:val="28"/>
        </w:rPr>
      </w:pPr>
      <w:r w:rsidRPr="001D21C2">
        <w:rPr>
          <w:rFonts w:ascii="Times New Roman" w:hAnsi="Times New Roman"/>
          <w:sz w:val="28"/>
          <w:szCs w:val="28"/>
        </w:rPr>
        <w:t xml:space="preserve">Приказ </w:t>
      </w:r>
      <w:proofErr w:type="spellStart"/>
      <w:r w:rsidRPr="001D21C2">
        <w:rPr>
          <w:rFonts w:ascii="Times New Roman" w:hAnsi="Times New Roman"/>
          <w:sz w:val="28"/>
          <w:szCs w:val="28"/>
        </w:rPr>
        <w:t>Минспорта</w:t>
      </w:r>
      <w:proofErr w:type="spellEnd"/>
      <w:r w:rsidRPr="001D21C2">
        <w:rPr>
          <w:rFonts w:ascii="Times New Roman" w:hAnsi="Times New Roman"/>
          <w:sz w:val="28"/>
          <w:szCs w:val="28"/>
        </w:rPr>
        <w:t xml:space="preserve"> России «Об утверждении порядка осуществления контроля за соблюдением организациями, осуществляющими спортивную подготовку, федеральных стандартов спортивной подготовки», зарегистрированный Министерством юстиции Российской Федерации от 30 августа 2013 № 636;</w:t>
      </w:r>
    </w:p>
    <w:p w:rsidR="006146E2" w:rsidRPr="001D21C2" w:rsidRDefault="006146E2" w:rsidP="007D56EB">
      <w:pPr>
        <w:numPr>
          <w:ilvl w:val="0"/>
          <w:numId w:val="1"/>
        </w:numPr>
        <w:shd w:val="clear" w:color="auto" w:fill="FFFFFF"/>
        <w:tabs>
          <w:tab w:val="left" w:pos="1276"/>
        </w:tabs>
        <w:spacing w:after="0"/>
        <w:ind w:left="0" w:firstLine="709"/>
        <w:jc w:val="both"/>
        <w:textAlignment w:val="baseline"/>
        <w:rPr>
          <w:rFonts w:ascii="Times New Roman" w:hAnsi="Times New Roman"/>
          <w:smallCaps/>
          <w:sz w:val="28"/>
          <w:szCs w:val="28"/>
        </w:rPr>
      </w:pPr>
      <w:r w:rsidRPr="001D21C2">
        <w:rPr>
          <w:rFonts w:ascii="Times New Roman" w:hAnsi="Times New Roman"/>
          <w:sz w:val="28"/>
          <w:szCs w:val="28"/>
        </w:rPr>
        <w:t xml:space="preserve">Приказ </w:t>
      </w:r>
      <w:proofErr w:type="spellStart"/>
      <w:r w:rsidRPr="001D21C2">
        <w:rPr>
          <w:rFonts w:ascii="Times New Roman" w:hAnsi="Times New Roman"/>
          <w:sz w:val="28"/>
          <w:szCs w:val="28"/>
        </w:rPr>
        <w:t>Минспорта</w:t>
      </w:r>
      <w:proofErr w:type="spellEnd"/>
      <w:r w:rsidRPr="001D21C2">
        <w:rPr>
          <w:rFonts w:ascii="Times New Roman" w:hAnsi="Times New Roman"/>
          <w:sz w:val="28"/>
          <w:szCs w:val="28"/>
        </w:rPr>
        <w:t xml:space="preserve"> России </w:t>
      </w:r>
      <w:r w:rsidRPr="001D21C2">
        <w:rPr>
          <w:rFonts w:ascii="Times New Roman" w:hAnsi="Times New Roman"/>
          <w:smallCaps/>
          <w:sz w:val="28"/>
          <w:szCs w:val="28"/>
        </w:rPr>
        <w:t xml:space="preserve">« </w:t>
      </w:r>
      <w:r w:rsidRPr="001D21C2">
        <w:rPr>
          <w:rFonts w:ascii="Times New Roman" w:hAnsi="Times New Roman"/>
          <w:sz w:val="28"/>
          <w:szCs w:val="28"/>
        </w:rPr>
        <w:t xml:space="preserve">Об утверждении единой всероссийской спортивной классификацииот 20 февраля 2017 г. № </w:t>
      </w:r>
      <w:r w:rsidR="002657BF" w:rsidRPr="001D21C2">
        <w:rPr>
          <w:rFonts w:ascii="Times New Roman" w:hAnsi="Times New Roman"/>
          <w:sz w:val="28"/>
          <w:szCs w:val="28"/>
        </w:rPr>
        <w:t>108 (с изменениями на 16 февраля 20018 г.)</w:t>
      </w:r>
      <w:r w:rsidRPr="001D21C2">
        <w:rPr>
          <w:rFonts w:ascii="Times New Roman" w:hAnsi="Times New Roman"/>
          <w:sz w:val="28"/>
          <w:szCs w:val="28"/>
        </w:rPr>
        <w:t>;</w:t>
      </w:r>
    </w:p>
    <w:p w:rsidR="006146E2" w:rsidRPr="001D21C2" w:rsidRDefault="006146E2" w:rsidP="007D56EB">
      <w:pPr>
        <w:numPr>
          <w:ilvl w:val="0"/>
          <w:numId w:val="1"/>
        </w:numPr>
        <w:tabs>
          <w:tab w:val="left" w:pos="1276"/>
        </w:tabs>
        <w:spacing w:after="0"/>
        <w:ind w:left="0" w:firstLine="709"/>
        <w:jc w:val="both"/>
        <w:rPr>
          <w:rFonts w:ascii="Times New Roman" w:hAnsi="Times New Roman"/>
          <w:sz w:val="28"/>
          <w:szCs w:val="28"/>
        </w:rPr>
      </w:pPr>
      <w:r w:rsidRPr="001D21C2">
        <w:rPr>
          <w:rFonts w:ascii="Times New Roman" w:hAnsi="Times New Roman"/>
          <w:sz w:val="28"/>
          <w:szCs w:val="28"/>
        </w:rPr>
        <w:t>Порядок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(утвержден приказом Министерства здравоохранения РФ от 1 марта 2016 г. № 134н);</w:t>
      </w:r>
    </w:p>
    <w:p w:rsidR="006146E2" w:rsidRPr="001D21C2" w:rsidRDefault="006146E2" w:rsidP="007D56EB">
      <w:pPr>
        <w:numPr>
          <w:ilvl w:val="0"/>
          <w:numId w:val="1"/>
        </w:numPr>
        <w:tabs>
          <w:tab w:val="left" w:pos="1276"/>
        </w:tabs>
        <w:spacing w:after="0"/>
        <w:ind w:left="0" w:firstLine="709"/>
        <w:jc w:val="both"/>
        <w:rPr>
          <w:rFonts w:ascii="Times New Roman" w:hAnsi="Times New Roman"/>
          <w:sz w:val="28"/>
          <w:szCs w:val="28"/>
        </w:rPr>
      </w:pPr>
      <w:r w:rsidRPr="001D21C2">
        <w:rPr>
          <w:rFonts w:ascii="Times New Roman" w:hAnsi="Times New Roman"/>
          <w:sz w:val="28"/>
          <w:szCs w:val="28"/>
        </w:rPr>
        <w:t xml:space="preserve">Правила вида спорта </w:t>
      </w:r>
      <w:proofErr w:type="spellStart"/>
      <w:r w:rsidR="002657BF" w:rsidRPr="001D21C2">
        <w:rPr>
          <w:rFonts w:ascii="Times New Roman" w:hAnsi="Times New Roman"/>
          <w:sz w:val="28"/>
          <w:szCs w:val="28"/>
        </w:rPr>
        <w:t>тхэквондо</w:t>
      </w:r>
      <w:proofErr w:type="spellEnd"/>
      <w:r w:rsidR="002657BF" w:rsidRPr="001D21C2">
        <w:rPr>
          <w:rFonts w:ascii="Times New Roman" w:hAnsi="Times New Roman"/>
          <w:sz w:val="28"/>
          <w:szCs w:val="28"/>
        </w:rPr>
        <w:t xml:space="preserve"> (ВТ</w:t>
      </w:r>
      <w:r w:rsidR="007744FC" w:rsidRPr="001D21C2">
        <w:rPr>
          <w:rFonts w:ascii="Times New Roman" w:hAnsi="Times New Roman"/>
          <w:sz w:val="28"/>
          <w:szCs w:val="28"/>
        </w:rPr>
        <w:t>Ф</w:t>
      </w:r>
      <w:r w:rsidR="002657BF" w:rsidRPr="001D21C2">
        <w:rPr>
          <w:rFonts w:ascii="Times New Roman" w:hAnsi="Times New Roman"/>
          <w:sz w:val="28"/>
          <w:szCs w:val="28"/>
        </w:rPr>
        <w:t xml:space="preserve"> – </w:t>
      </w:r>
      <w:proofErr w:type="spellStart"/>
      <w:r w:rsidR="002657BF" w:rsidRPr="001D21C2">
        <w:rPr>
          <w:rFonts w:ascii="Times New Roman" w:hAnsi="Times New Roman"/>
          <w:sz w:val="28"/>
          <w:szCs w:val="28"/>
        </w:rPr>
        <w:t>пхумсэ</w:t>
      </w:r>
      <w:proofErr w:type="spellEnd"/>
      <w:r w:rsidR="002657BF" w:rsidRPr="001D21C2">
        <w:rPr>
          <w:rFonts w:ascii="Times New Roman" w:hAnsi="Times New Roman"/>
          <w:sz w:val="28"/>
          <w:szCs w:val="28"/>
        </w:rPr>
        <w:t xml:space="preserve"> и поединки)</w:t>
      </w:r>
      <w:r w:rsidRPr="001D21C2">
        <w:rPr>
          <w:rFonts w:ascii="Times New Roman" w:hAnsi="Times New Roman"/>
          <w:sz w:val="28"/>
          <w:szCs w:val="28"/>
        </w:rPr>
        <w:t>.</w:t>
      </w:r>
    </w:p>
    <w:p w:rsidR="00753CA3" w:rsidRPr="001D21C2" w:rsidRDefault="00753CA3" w:rsidP="007D56EB">
      <w:pPr>
        <w:pStyle w:val="31"/>
        <w:spacing w:line="276" w:lineRule="auto"/>
        <w:rPr>
          <w:snapToGrid w:val="0"/>
        </w:rPr>
      </w:pPr>
      <w:r w:rsidRPr="001D21C2">
        <w:rPr>
          <w:snapToGrid w:val="0"/>
        </w:rPr>
        <w:t>Программа является информационной моделью  системы, представляющей собой организованную совокупность взаимосвязанных средств, методов и процессов, необходимых для создания целенаправленного  воздействия на формирование личности с качествами, необходимыми  для достижения высоких спортивных результатов.</w:t>
      </w:r>
    </w:p>
    <w:p w:rsidR="006146E2" w:rsidRPr="001D21C2" w:rsidRDefault="006146E2" w:rsidP="007D56EB">
      <w:pPr>
        <w:spacing w:after="0"/>
        <w:ind w:firstLine="709"/>
        <w:jc w:val="both"/>
        <w:rPr>
          <w:rFonts w:ascii="Times New Roman" w:hAnsi="Times New Roman"/>
          <w:sz w:val="28"/>
          <w:szCs w:val="28"/>
        </w:rPr>
      </w:pPr>
      <w:r w:rsidRPr="001D21C2">
        <w:rPr>
          <w:rFonts w:ascii="Times New Roman" w:hAnsi="Times New Roman"/>
          <w:sz w:val="28"/>
          <w:szCs w:val="28"/>
        </w:rPr>
        <w:t>В настоящей Программе отражены основные цели, задачи, средства и методы на этапах годичного цикла тренировки и построение тренировочного процесса на этапах спортивной подготовки: этапе начальной подготовки (НП), тренировочном этапе (этапе спортивной специализации) (ТЭ (СС)), совершенствования спортивного мастерства (ССМ) распределение объёмов тренировочных нагрузок в микро-, мезо- и макроциклах; участие в спортивных соревнованиях.</w:t>
      </w:r>
    </w:p>
    <w:p w:rsidR="006146E2" w:rsidRPr="001D21C2" w:rsidRDefault="006146E2" w:rsidP="007D56EB">
      <w:pPr>
        <w:pStyle w:val="ConsPlusNormal"/>
        <w:widowControl w:val="0"/>
        <w:spacing w:line="276" w:lineRule="auto"/>
        <w:ind w:firstLine="709"/>
        <w:jc w:val="both"/>
        <w:rPr>
          <w:rFonts w:ascii="Times New Roman" w:hAnsi="Times New Roman" w:cs="Times New Roman"/>
          <w:sz w:val="28"/>
          <w:szCs w:val="28"/>
        </w:rPr>
      </w:pPr>
      <w:r w:rsidRPr="001D21C2">
        <w:rPr>
          <w:rFonts w:ascii="Times New Roman" w:hAnsi="Times New Roman" w:cs="Times New Roman"/>
          <w:sz w:val="28"/>
          <w:szCs w:val="28"/>
        </w:rPr>
        <w:t xml:space="preserve">Программа содержит научно-обоснованные рекомендации по построению, содержанию и организации тренировочного процесса </w:t>
      </w:r>
      <w:proofErr w:type="spellStart"/>
      <w:r w:rsidR="00C76327" w:rsidRPr="001D21C2">
        <w:rPr>
          <w:rFonts w:ascii="Times New Roman" w:hAnsi="Times New Roman" w:cs="Times New Roman"/>
          <w:sz w:val="28"/>
          <w:szCs w:val="28"/>
        </w:rPr>
        <w:lastRenderedPageBreak/>
        <w:t>тхэквондистов</w:t>
      </w:r>
      <w:proofErr w:type="spellEnd"/>
      <w:r w:rsidRPr="001D21C2">
        <w:rPr>
          <w:rFonts w:ascii="Times New Roman" w:hAnsi="Times New Roman" w:cs="Times New Roman"/>
          <w:sz w:val="28"/>
          <w:szCs w:val="28"/>
        </w:rPr>
        <w:t xml:space="preserve"> на различных этапах многолетней подгото</w:t>
      </w:r>
      <w:r w:rsidR="00566DDB" w:rsidRPr="001D21C2">
        <w:rPr>
          <w:rFonts w:ascii="Times New Roman" w:hAnsi="Times New Roman" w:cs="Times New Roman"/>
          <w:sz w:val="28"/>
          <w:szCs w:val="28"/>
        </w:rPr>
        <w:t>вки в течении срока реализации П</w:t>
      </w:r>
      <w:r w:rsidRPr="001D21C2">
        <w:rPr>
          <w:rFonts w:ascii="Times New Roman" w:hAnsi="Times New Roman" w:cs="Times New Roman"/>
          <w:sz w:val="28"/>
          <w:szCs w:val="28"/>
        </w:rPr>
        <w:t xml:space="preserve">рограммы (до 8 лет и более). Программный материал объединен в целостную систему многолетней спортивной подготовки </w:t>
      </w:r>
      <w:proofErr w:type="spellStart"/>
      <w:r w:rsidR="00C76327" w:rsidRPr="001D21C2">
        <w:rPr>
          <w:rFonts w:ascii="Times New Roman" w:hAnsi="Times New Roman" w:cs="Times New Roman"/>
          <w:sz w:val="28"/>
          <w:szCs w:val="28"/>
        </w:rPr>
        <w:t>тхэквондистов</w:t>
      </w:r>
      <w:proofErr w:type="spellEnd"/>
      <w:r w:rsidRPr="001D21C2">
        <w:rPr>
          <w:rFonts w:ascii="Times New Roman" w:hAnsi="Times New Roman" w:cs="Times New Roman"/>
          <w:sz w:val="28"/>
          <w:szCs w:val="28"/>
        </w:rPr>
        <w:t xml:space="preserve"> и предполагает решение следующих основных задач: </w:t>
      </w:r>
    </w:p>
    <w:p w:rsidR="006146E2" w:rsidRPr="001D21C2" w:rsidRDefault="006146E2" w:rsidP="007D56EB">
      <w:pPr>
        <w:pStyle w:val="ConsPlusNormal"/>
        <w:widowControl w:val="0"/>
        <w:spacing w:line="276" w:lineRule="auto"/>
        <w:ind w:firstLine="709"/>
        <w:jc w:val="both"/>
        <w:rPr>
          <w:rFonts w:ascii="Times New Roman" w:hAnsi="Times New Roman" w:cs="Times New Roman"/>
          <w:sz w:val="28"/>
          <w:szCs w:val="28"/>
        </w:rPr>
      </w:pPr>
      <w:r w:rsidRPr="001D21C2">
        <w:rPr>
          <w:rFonts w:ascii="Times New Roman" w:hAnsi="Times New Roman" w:cs="Times New Roman"/>
          <w:sz w:val="28"/>
          <w:szCs w:val="28"/>
        </w:rPr>
        <w:t>- содействие гармоничному физическому развитию, разносторонней физической подготовленности и укреплению здоровья лиц, проходящих спортивную подготовку</w:t>
      </w:r>
      <w:r w:rsidR="00C76327" w:rsidRPr="001D21C2">
        <w:rPr>
          <w:rFonts w:ascii="Times New Roman" w:hAnsi="Times New Roman" w:cs="Times New Roman"/>
          <w:sz w:val="28"/>
          <w:szCs w:val="28"/>
        </w:rPr>
        <w:t xml:space="preserve"> в тхэквондо</w:t>
      </w:r>
      <w:r w:rsidRPr="001D21C2">
        <w:rPr>
          <w:rFonts w:ascii="Times New Roman" w:hAnsi="Times New Roman" w:cs="Times New Roman"/>
          <w:sz w:val="28"/>
          <w:szCs w:val="28"/>
        </w:rPr>
        <w:t>;</w:t>
      </w:r>
    </w:p>
    <w:p w:rsidR="006146E2" w:rsidRPr="001D21C2" w:rsidRDefault="006146E2" w:rsidP="007D56EB">
      <w:pPr>
        <w:pStyle w:val="ConsPlusNormal"/>
        <w:widowControl w:val="0"/>
        <w:spacing w:line="276" w:lineRule="auto"/>
        <w:ind w:firstLine="709"/>
        <w:jc w:val="both"/>
        <w:rPr>
          <w:rFonts w:ascii="Times New Roman" w:hAnsi="Times New Roman" w:cs="Times New Roman"/>
          <w:sz w:val="28"/>
          <w:szCs w:val="28"/>
        </w:rPr>
      </w:pPr>
      <w:r w:rsidRPr="001D21C2">
        <w:rPr>
          <w:rFonts w:ascii="Times New Roman" w:hAnsi="Times New Roman" w:cs="Times New Roman"/>
          <w:sz w:val="28"/>
          <w:szCs w:val="28"/>
        </w:rPr>
        <w:t xml:space="preserve">- осуществление подготовки всесторонне развитых юных спортсменов высокой квалификации, для пополнения спортивной сборной команды субъекта РФ по </w:t>
      </w:r>
      <w:r w:rsidR="00C76327" w:rsidRPr="001D21C2">
        <w:rPr>
          <w:rFonts w:ascii="Times New Roman" w:hAnsi="Times New Roman" w:cs="Times New Roman"/>
          <w:sz w:val="28"/>
          <w:szCs w:val="28"/>
        </w:rPr>
        <w:t>тхэквондо</w:t>
      </w:r>
      <w:r w:rsidRPr="001D21C2">
        <w:rPr>
          <w:rFonts w:ascii="Times New Roman" w:hAnsi="Times New Roman" w:cs="Times New Roman"/>
          <w:sz w:val="28"/>
          <w:szCs w:val="28"/>
        </w:rPr>
        <w:t xml:space="preserve">, формирования спортивного резерва сборной команды Российской Федерации по </w:t>
      </w:r>
      <w:r w:rsidR="00C76327" w:rsidRPr="001D21C2">
        <w:rPr>
          <w:rFonts w:ascii="Times New Roman" w:hAnsi="Times New Roman" w:cs="Times New Roman"/>
          <w:sz w:val="28"/>
          <w:szCs w:val="28"/>
        </w:rPr>
        <w:t>тхэквондо</w:t>
      </w:r>
      <w:r w:rsidRPr="001D21C2">
        <w:rPr>
          <w:rFonts w:ascii="Times New Roman" w:hAnsi="Times New Roman" w:cs="Times New Roman"/>
          <w:sz w:val="28"/>
          <w:szCs w:val="28"/>
        </w:rPr>
        <w:t>;</w:t>
      </w:r>
    </w:p>
    <w:p w:rsidR="006146E2" w:rsidRPr="001D21C2" w:rsidRDefault="006146E2" w:rsidP="007D56EB">
      <w:pPr>
        <w:pStyle w:val="ConsPlusNormal"/>
        <w:widowControl w:val="0"/>
        <w:spacing w:line="276" w:lineRule="auto"/>
        <w:ind w:firstLine="709"/>
        <w:jc w:val="both"/>
        <w:rPr>
          <w:rFonts w:ascii="Times New Roman" w:hAnsi="Times New Roman" w:cs="Times New Roman"/>
          <w:sz w:val="28"/>
          <w:szCs w:val="28"/>
        </w:rPr>
      </w:pPr>
      <w:r w:rsidRPr="001D21C2">
        <w:rPr>
          <w:rFonts w:ascii="Times New Roman" w:hAnsi="Times New Roman" w:cs="Times New Roman"/>
          <w:sz w:val="28"/>
          <w:szCs w:val="28"/>
        </w:rPr>
        <w:t>- </w:t>
      </w:r>
      <w:r w:rsidR="00566FB7" w:rsidRPr="001D21C2">
        <w:rPr>
          <w:rFonts w:ascii="Times New Roman" w:hAnsi="Times New Roman" w:cs="Times New Roman"/>
          <w:sz w:val="28"/>
          <w:szCs w:val="28"/>
        </w:rPr>
        <w:t>формирование</w:t>
      </w:r>
      <w:r w:rsidRPr="001D21C2">
        <w:rPr>
          <w:rFonts w:ascii="Times New Roman" w:hAnsi="Times New Roman" w:cs="Times New Roman"/>
          <w:sz w:val="28"/>
          <w:szCs w:val="28"/>
        </w:rPr>
        <w:t xml:space="preserve"> волевых, смелых, дисциплинированных, обладающих высоким уровнем социальной активности и ответственности молодых спортсменов;</w:t>
      </w:r>
    </w:p>
    <w:p w:rsidR="006146E2" w:rsidRPr="001D21C2" w:rsidRDefault="006146E2" w:rsidP="007D56EB">
      <w:pPr>
        <w:pStyle w:val="ConsPlusNormal"/>
        <w:widowControl w:val="0"/>
        <w:spacing w:line="276" w:lineRule="auto"/>
        <w:ind w:firstLine="709"/>
        <w:jc w:val="both"/>
        <w:rPr>
          <w:rFonts w:ascii="Times New Roman" w:hAnsi="Times New Roman" w:cs="Times New Roman"/>
          <w:sz w:val="28"/>
          <w:szCs w:val="28"/>
        </w:rPr>
      </w:pPr>
      <w:r w:rsidRPr="001D21C2">
        <w:rPr>
          <w:rFonts w:ascii="Times New Roman" w:hAnsi="Times New Roman" w:cs="Times New Roman"/>
          <w:sz w:val="28"/>
          <w:szCs w:val="28"/>
        </w:rPr>
        <w:t xml:space="preserve">- подготовка из числа занимающихся судей и тренеров по </w:t>
      </w:r>
      <w:r w:rsidR="00753CA3" w:rsidRPr="001D21C2">
        <w:rPr>
          <w:rFonts w:ascii="Times New Roman" w:hAnsi="Times New Roman" w:cs="Times New Roman"/>
          <w:sz w:val="28"/>
          <w:szCs w:val="28"/>
        </w:rPr>
        <w:t>тхэквондо</w:t>
      </w:r>
      <w:r w:rsidRPr="001D21C2">
        <w:rPr>
          <w:rFonts w:ascii="Times New Roman" w:hAnsi="Times New Roman" w:cs="Times New Roman"/>
          <w:sz w:val="28"/>
          <w:szCs w:val="28"/>
        </w:rPr>
        <w:t>.</w:t>
      </w:r>
    </w:p>
    <w:p w:rsidR="005B0D22" w:rsidRPr="001D21C2" w:rsidRDefault="005B0D22" w:rsidP="007D56EB">
      <w:pPr>
        <w:tabs>
          <w:tab w:val="left" w:pos="993"/>
        </w:tabs>
        <w:spacing w:after="0"/>
        <w:ind w:firstLine="709"/>
        <w:contextualSpacing/>
        <w:jc w:val="both"/>
        <w:rPr>
          <w:rFonts w:ascii="Times New Roman" w:hAnsi="Times New Roman"/>
          <w:sz w:val="28"/>
          <w:szCs w:val="28"/>
        </w:rPr>
      </w:pPr>
      <w:r w:rsidRPr="001D21C2">
        <w:rPr>
          <w:rFonts w:ascii="Times New Roman" w:hAnsi="Times New Roman"/>
          <w:sz w:val="28"/>
          <w:szCs w:val="28"/>
        </w:rPr>
        <w:t>Данная Программа охватывает всю систему подготовки спортсменов, а именно:</w:t>
      </w:r>
    </w:p>
    <w:p w:rsidR="005B0D22" w:rsidRPr="001D21C2" w:rsidRDefault="005B0D22" w:rsidP="007D56EB">
      <w:pPr>
        <w:spacing w:after="0"/>
        <w:ind w:firstLine="709"/>
        <w:contextualSpacing/>
        <w:jc w:val="both"/>
        <w:rPr>
          <w:rFonts w:ascii="Times New Roman" w:hAnsi="Times New Roman"/>
          <w:sz w:val="28"/>
          <w:szCs w:val="28"/>
        </w:rPr>
      </w:pPr>
      <w:r w:rsidRPr="001D21C2">
        <w:rPr>
          <w:rFonts w:ascii="Times New Roman" w:hAnsi="Times New Roman"/>
          <w:sz w:val="28"/>
          <w:szCs w:val="28"/>
        </w:rPr>
        <w:sym w:font="Symbol" w:char="F02D"/>
      </w:r>
      <w:r w:rsidRPr="001D21C2">
        <w:rPr>
          <w:rFonts w:ascii="Times New Roman" w:hAnsi="Times New Roman"/>
          <w:sz w:val="28"/>
          <w:szCs w:val="28"/>
        </w:rPr>
        <w:t xml:space="preserve"> теоретическую, </w:t>
      </w:r>
    </w:p>
    <w:p w:rsidR="005B0D22" w:rsidRPr="001D21C2" w:rsidRDefault="005B0D22" w:rsidP="007D56EB">
      <w:pPr>
        <w:spacing w:after="0"/>
        <w:ind w:firstLine="709"/>
        <w:contextualSpacing/>
        <w:jc w:val="both"/>
        <w:rPr>
          <w:rFonts w:ascii="Times New Roman" w:hAnsi="Times New Roman"/>
          <w:sz w:val="28"/>
          <w:szCs w:val="28"/>
        </w:rPr>
      </w:pPr>
      <w:r w:rsidRPr="001D21C2">
        <w:rPr>
          <w:rFonts w:ascii="Times New Roman" w:hAnsi="Times New Roman"/>
          <w:sz w:val="28"/>
          <w:szCs w:val="28"/>
        </w:rPr>
        <w:sym w:font="Symbol" w:char="F02D"/>
      </w:r>
      <w:r w:rsidRPr="001D21C2">
        <w:rPr>
          <w:rFonts w:ascii="Times New Roman" w:hAnsi="Times New Roman"/>
          <w:sz w:val="28"/>
          <w:szCs w:val="28"/>
        </w:rPr>
        <w:t xml:space="preserve"> технико-тактическую, </w:t>
      </w:r>
    </w:p>
    <w:p w:rsidR="005B0D22" w:rsidRPr="001D21C2" w:rsidRDefault="005B0D22" w:rsidP="007D56EB">
      <w:pPr>
        <w:spacing w:after="0"/>
        <w:ind w:firstLine="709"/>
        <w:contextualSpacing/>
        <w:jc w:val="both"/>
        <w:rPr>
          <w:rFonts w:ascii="Times New Roman" w:hAnsi="Times New Roman"/>
          <w:sz w:val="28"/>
          <w:szCs w:val="28"/>
        </w:rPr>
      </w:pPr>
      <w:r w:rsidRPr="001D21C2">
        <w:rPr>
          <w:rFonts w:ascii="Times New Roman" w:hAnsi="Times New Roman"/>
          <w:sz w:val="28"/>
          <w:szCs w:val="28"/>
        </w:rPr>
        <w:sym w:font="Symbol" w:char="F02D"/>
      </w:r>
      <w:r w:rsidRPr="001D21C2">
        <w:rPr>
          <w:rFonts w:ascii="Times New Roman" w:hAnsi="Times New Roman"/>
          <w:sz w:val="28"/>
          <w:szCs w:val="28"/>
        </w:rPr>
        <w:t xml:space="preserve"> общефизическую, </w:t>
      </w:r>
    </w:p>
    <w:p w:rsidR="005B0D22" w:rsidRPr="001D21C2" w:rsidRDefault="005B0D22" w:rsidP="007D56EB">
      <w:pPr>
        <w:spacing w:after="0"/>
        <w:ind w:firstLine="709"/>
        <w:contextualSpacing/>
        <w:jc w:val="both"/>
        <w:rPr>
          <w:rFonts w:ascii="Times New Roman" w:hAnsi="Times New Roman"/>
          <w:sz w:val="28"/>
          <w:szCs w:val="28"/>
        </w:rPr>
      </w:pPr>
      <w:r w:rsidRPr="001D21C2">
        <w:rPr>
          <w:rFonts w:ascii="Times New Roman" w:hAnsi="Times New Roman"/>
          <w:sz w:val="28"/>
          <w:szCs w:val="28"/>
        </w:rPr>
        <w:sym w:font="Symbol" w:char="F02D"/>
      </w:r>
      <w:r w:rsidRPr="001D21C2">
        <w:rPr>
          <w:rFonts w:ascii="Times New Roman" w:hAnsi="Times New Roman"/>
          <w:sz w:val="28"/>
          <w:szCs w:val="28"/>
        </w:rPr>
        <w:t xml:space="preserve"> специальную физическую, </w:t>
      </w:r>
    </w:p>
    <w:p w:rsidR="005B0D22" w:rsidRPr="001D21C2" w:rsidRDefault="005B0D22" w:rsidP="007D56EB">
      <w:pPr>
        <w:spacing w:after="0"/>
        <w:ind w:firstLine="709"/>
        <w:contextualSpacing/>
        <w:jc w:val="both"/>
        <w:rPr>
          <w:rFonts w:ascii="Times New Roman" w:hAnsi="Times New Roman"/>
          <w:sz w:val="28"/>
          <w:szCs w:val="28"/>
        </w:rPr>
      </w:pPr>
      <w:r w:rsidRPr="001D21C2">
        <w:rPr>
          <w:rFonts w:ascii="Times New Roman" w:hAnsi="Times New Roman"/>
          <w:sz w:val="28"/>
          <w:szCs w:val="28"/>
        </w:rPr>
        <w:sym w:font="Symbol" w:char="F02D"/>
      </w:r>
      <w:r w:rsidRPr="001D21C2">
        <w:rPr>
          <w:rFonts w:ascii="Times New Roman" w:hAnsi="Times New Roman"/>
          <w:sz w:val="28"/>
          <w:szCs w:val="28"/>
        </w:rPr>
        <w:t xml:space="preserve"> психологическую, </w:t>
      </w:r>
    </w:p>
    <w:p w:rsidR="005B0D22" w:rsidRPr="001D21C2" w:rsidRDefault="005B0D22" w:rsidP="007D56EB">
      <w:pPr>
        <w:spacing w:after="0"/>
        <w:ind w:firstLine="709"/>
        <w:contextualSpacing/>
        <w:jc w:val="both"/>
        <w:rPr>
          <w:rFonts w:ascii="Times New Roman" w:hAnsi="Times New Roman"/>
          <w:sz w:val="28"/>
          <w:szCs w:val="28"/>
        </w:rPr>
      </w:pPr>
      <w:r w:rsidRPr="001D21C2">
        <w:rPr>
          <w:rFonts w:ascii="Times New Roman" w:hAnsi="Times New Roman"/>
          <w:sz w:val="28"/>
          <w:szCs w:val="28"/>
        </w:rPr>
        <w:sym w:font="Symbol" w:char="F02D"/>
      </w:r>
      <w:r w:rsidRPr="001D21C2">
        <w:rPr>
          <w:rFonts w:ascii="Times New Roman" w:hAnsi="Times New Roman"/>
          <w:sz w:val="28"/>
          <w:szCs w:val="28"/>
        </w:rPr>
        <w:t xml:space="preserve"> соревновательную. </w:t>
      </w:r>
    </w:p>
    <w:p w:rsidR="005B0D22" w:rsidRPr="001D21C2" w:rsidRDefault="005B0D22" w:rsidP="007D56EB">
      <w:pPr>
        <w:spacing w:after="0"/>
        <w:ind w:firstLine="709"/>
        <w:contextualSpacing/>
        <w:jc w:val="both"/>
        <w:rPr>
          <w:rFonts w:ascii="Times New Roman" w:hAnsi="Times New Roman"/>
          <w:sz w:val="28"/>
          <w:szCs w:val="28"/>
        </w:rPr>
      </w:pPr>
      <w:r w:rsidRPr="001D21C2">
        <w:rPr>
          <w:rFonts w:ascii="Times New Roman" w:hAnsi="Times New Roman"/>
          <w:sz w:val="28"/>
          <w:szCs w:val="28"/>
        </w:rPr>
        <w:t xml:space="preserve">Программа предназначена для тренеров спортивных школ и является основным документом тренировочной работы, включает материал по основным видам подготовки, его распределение по годам занятий в годичном цикле, рекомендации по объему тренировочных и соревновательных нагрузок, содержит практические материалы и проведение тренировочных занятий, организации медицинского и педагогического контроля. </w:t>
      </w:r>
    </w:p>
    <w:p w:rsidR="005B0D22" w:rsidRPr="001D21C2" w:rsidRDefault="005B0D22" w:rsidP="007D56EB">
      <w:pPr>
        <w:spacing w:after="0"/>
        <w:ind w:firstLine="709"/>
        <w:contextualSpacing/>
        <w:jc w:val="both"/>
        <w:rPr>
          <w:rFonts w:ascii="Times New Roman" w:hAnsi="Times New Roman"/>
          <w:sz w:val="28"/>
          <w:szCs w:val="28"/>
        </w:rPr>
      </w:pPr>
      <w:r w:rsidRPr="001D21C2">
        <w:rPr>
          <w:rFonts w:ascii="Times New Roman" w:hAnsi="Times New Roman"/>
          <w:sz w:val="28"/>
          <w:szCs w:val="28"/>
        </w:rPr>
        <w:t>Спортивная школа создает не</w:t>
      </w:r>
      <w:r w:rsidR="00566DDB" w:rsidRPr="001D21C2">
        <w:rPr>
          <w:rFonts w:ascii="Times New Roman" w:hAnsi="Times New Roman"/>
          <w:sz w:val="28"/>
          <w:szCs w:val="28"/>
        </w:rPr>
        <w:t>обходимые условия для освоения П</w:t>
      </w:r>
      <w:r w:rsidRPr="001D21C2">
        <w:rPr>
          <w:rFonts w:ascii="Times New Roman" w:hAnsi="Times New Roman"/>
          <w:sz w:val="28"/>
          <w:szCs w:val="28"/>
        </w:rPr>
        <w:t>рограммы в соответствии с требованиями Федерального стандарта спортивной подготовки</w:t>
      </w:r>
      <w:r w:rsidR="007764C4" w:rsidRPr="001D21C2">
        <w:rPr>
          <w:rFonts w:ascii="Times New Roman" w:hAnsi="Times New Roman"/>
          <w:sz w:val="28"/>
          <w:szCs w:val="28"/>
        </w:rPr>
        <w:t>по тхэквондо.</w:t>
      </w:r>
    </w:p>
    <w:p w:rsidR="00522216" w:rsidRPr="001D21C2" w:rsidRDefault="00522216" w:rsidP="000D777F">
      <w:pPr>
        <w:spacing w:after="0"/>
        <w:rPr>
          <w:rFonts w:ascii="Times New Roman" w:hAnsi="Times New Roman" w:cs="Arial"/>
          <w:b/>
          <w:sz w:val="28"/>
          <w:szCs w:val="28"/>
        </w:rPr>
      </w:pPr>
    </w:p>
    <w:p w:rsidR="004C3696" w:rsidRPr="001D21C2" w:rsidRDefault="00A74BCE" w:rsidP="000D777F">
      <w:pPr>
        <w:spacing w:after="0"/>
        <w:ind w:firstLine="851"/>
        <w:jc w:val="center"/>
        <w:rPr>
          <w:rFonts w:ascii="Times New Roman" w:hAnsi="Times New Roman"/>
          <w:b/>
          <w:sz w:val="28"/>
          <w:szCs w:val="28"/>
        </w:rPr>
      </w:pPr>
      <w:r w:rsidRPr="001D21C2">
        <w:rPr>
          <w:rFonts w:ascii="Times New Roman" w:hAnsi="Times New Roman"/>
          <w:b/>
          <w:sz w:val="28"/>
          <w:szCs w:val="28"/>
        </w:rPr>
        <w:br w:type="page"/>
      </w:r>
      <w:r w:rsidR="004C3696" w:rsidRPr="001D21C2">
        <w:rPr>
          <w:rFonts w:ascii="Times New Roman" w:hAnsi="Times New Roman"/>
          <w:b/>
          <w:sz w:val="28"/>
          <w:szCs w:val="28"/>
          <w:lang w:val="en-US"/>
        </w:rPr>
        <w:lastRenderedPageBreak/>
        <w:t>I</w:t>
      </w:r>
      <w:r w:rsidR="004C3696" w:rsidRPr="001D21C2">
        <w:rPr>
          <w:rFonts w:ascii="Times New Roman" w:hAnsi="Times New Roman"/>
          <w:b/>
          <w:sz w:val="28"/>
          <w:szCs w:val="28"/>
        </w:rPr>
        <w:t>. НОРМАТИВНАЯ ЧАСТЬ.</w:t>
      </w:r>
    </w:p>
    <w:p w:rsidR="004C3696" w:rsidRPr="001D21C2" w:rsidRDefault="004C3696" w:rsidP="000D777F">
      <w:pPr>
        <w:spacing w:after="0"/>
        <w:ind w:firstLine="851"/>
        <w:jc w:val="both"/>
        <w:rPr>
          <w:rFonts w:ascii="Times New Roman" w:hAnsi="Times New Roman"/>
          <w:sz w:val="28"/>
          <w:szCs w:val="32"/>
        </w:rPr>
      </w:pPr>
      <w:r w:rsidRPr="001D21C2">
        <w:rPr>
          <w:rFonts w:ascii="Times New Roman" w:hAnsi="Times New Roman"/>
          <w:b/>
          <w:sz w:val="28"/>
          <w:szCs w:val="28"/>
        </w:rPr>
        <w:t>1.1.</w:t>
      </w:r>
      <w:r w:rsidRPr="001D21C2">
        <w:rPr>
          <w:rFonts w:ascii="Times New Roman" w:eastAsiaTheme="minorHAnsi" w:hAnsi="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тхэквондо</w:t>
      </w:r>
    </w:p>
    <w:p w:rsidR="00E318CF" w:rsidRPr="001D21C2" w:rsidRDefault="00E318CF" w:rsidP="000D777F">
      <w:pPr>
        <w:spacing w:after="0"/>
        <w:ind w:left="4253"/>
        <w:jc w:val="right"/>
        <w:rPr>
          <w:rFonts w:ascii="Times New Roman" w:hAnsi="Times New Roman"/>
          <w:sz w:val="28"/>
          <w:szCs w:val="28"/>
        </w:rPr>
      </w:pPr>
    </w:p>
    <w:p w:rsidR="004C3696" w:rsidRPr="001D21C2" w:rsidRDefault="004C3696" w:rsidP="000D777F">
      <w:pPr>
        <w:spacing w:after="0"/>
        <w:ind w:left="4253"/>
        <w:jc w:val="right"/>
        <w:rPr>
          <w:rFonts w:ascii="Times New Roman" w:hAnsi="Times New Roman"/>
          <w:sz w:val="28"/>
          <w:szCs w:val="28"/>
        </w:rPr>
      </w:pPr>
      <w:r w:rsidRPr="001D21C2">
        <w:rPr>
          <w:rFonts w:ascii="Times New Roman" w:hAnsi="Times New Roman"/>
          <w:sz w:val="28"/>
          <w:szCs w:val="28"/>
        </w:rPr>
        <w:t>Таблица 1.</w:t>
      </w:r>
    </w:p>
    <w:p w:rsidR="00B63891" w:rsidRPr="001D21C2" w:rsidRDefault="004C3696" w:rsidP="000D777F">
      <w:pPr>
        <w:spacing w:after="0"/>
        <w:jc w:val="center"/>
        <w:rPr>
          <w:rFonts w:ascii="Times New Roman" w:hAnsi="Times New Roman"/>
          <w:sz w:val="28"/>
          <w:szCs w:val="32"/>
        </w:rPr>
      </w:pPr>
      <w:r w:rsidRPr="001D21C2">
        <w:rPr>
          <w:rFonts w:ascii="Times New Roman" w:eastAsiaTheme="minorHAnsi" w:hAnsi="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тхэквондо</w:t>
      </w:r>
    </w:p>
    <w:tbl>
      <w:tblPr>
        <w:tblW w:w="0" w:type="auto"/>
        <w:tblCellMar>
          <w:left w:w="0" w:type="dxa"/>
          <w:right w:w="0" w:type="dxa"/>
        </w:tblCellMar>
        <w:tblLook w:val="04A0"/>
      </w:tblPr>
      <w:tblGrid>
        <w:gridCol w:w="2967"/>
        <w:gridCol w:w="2564"/>
        <w:gridCol w:w="1899"/>
        <w:gridCol w:w="1925"/>
      </w:tblGrid>
      <w:tr w:rsidR="00B63891" w:rsidRPr="001D21C2" w:rsidTr="00B63891">
        <w:trPr>
          <w:trHeight w:val="12"/>
        </w:trPr>
        <w:tc>
          <w:tcPr>
            <w:tcW w:w="2967" w:type="dxa"/>
            <w:hideMark/>
          </w:tcPr>
          <w:p w:rsidR="00B63891" w:rsidRPr="001D21C2" w:rsidRDefault="00B63891" w:rsidP="00952668">
            <w:pPr>
              <w:spacing w:after="0" w:line="240" w:lineRule="auto"/>
              <w:ind w:firstLine="851"/>
              <w:jc w:val="both"/>
              <w:rPr>
                <w:rFonts w:ascii="Times New Roman" w:hAnsi="Times New Roman"/>
                <w:sz w:val="26"/>
                <w:szCs w:val="26"/>
              </w:rPr>
            </w:pPr>
          </w:p>
        </w:tc>
        <w:tc>
          <w:tcPr>
            <w:tcW w:w="2564" w:type="dxa"/>
            <w:hideMark/>
          </w:tcPr>
          <w:p w:rsidR="00B63891" w:rsidRPr="001D21C2" w:rsidRDefault="00B63891" w:rsidP="00952668">
            <w:pPr>
              <w:spacing w:after="0" w:line="240" w:lineRule="auto"/>
              <w:ind w:firstLine="851"/>
              <w:jc w:val="both"/>
              <w:rPr>
                <w:rFonts w:ascii="Times New Roman" w:hAnsi="Times New Roman"/>
                <w:sz w:val="26"/>
                <w:szCs w:val="26"/>
              </w:rPr>
            </w:pPr>
          </w:p>
        </w:tc>
        <w:tc>
          <w:tcPr>
            <w:tcW w:w="1899" w:type="dxa"/>
            <w:hideMark/>
          </w:tcPr>
          <w:p w:rsidR="00B63891" w:rsidRPr="001D21C2" w:rsidRDefault="00B63891" w:rsidP="00952668">
            <w:pPr>
              <w:spacing w:after="0" w:line="240" w:lineRule="auto"/>
              <w:ind w:firstLine="851"/>
              <w:jc w:val="both"/>
              <w:rPr>
                <w:rFonts w:ascii="Times New Roman" w:hAnsi="Times New Roman"/>
                <w:sz w:val="26"/>
                <w:szCs w:val="26"/>
              </w:rPr>
            </w:pPr>
          </w:p>
        </w:tc>
        <w:tc>
          <w:tcPr>
            <w:tcW w:w="1925" w:type="dxa"/>
            <w:hideMark/>
          </w:tcPr>
          <w:p w:rsidR="00B63891" w:rsidRPr="001D21C2" w:rsidRDefault="00B63891" w:rsidP="00952668">
            <w:pPr>
              <w:spacing w:after="0" w:line="240" w:lineRule="auto"/>
              <w:ind w:firstLine="851"/>
              <w:jc w:val="both"/>
              <w:rPr>
                <w:rFonts w:ascii="Times New Roman" w:hAnsi="Times New Roman"/>
                <w:sz w:val="26"/>
                <w:szCs w:val="26"/>
              </w:rPr>
            </w:pPr>
          </w:p>
        </w:tc>
      </w:tr>
      <w:tr w:rsidR="00B63891" w:rsidRPr="001D21C2" w:rsidTr="0053468E">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8243A6">
            <w:pPr>
              <w:spacing w:after="0" w:line="240" w:lineRule="auto"/>
              <w:ind w:hanging="7"/>
              <w:jc w:val="center"/>
              <w:rPr>
                <w:rFonts w:ascii="Times New Roman" w:hAnsi="Times New Roman"/>
                <w:sz w:val="26"/>
                <w:szCs w:val="26"/>
              </w:rPr>
            </w:pPr>
            <w:r w:rsidRPr="001D21C2">
              <w:rPr>
                <w:rFonts w:ascii="Times New Roman" w:hAnsi="Times New Roman"/>
                <w:sz w:val="26"/>
                <w:szCs w:val="26"/>
              </w:rPr>
              <w:t>Этапы спортивной подготовки</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Продолжительность этапов (в годах)</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Возраст для зачисления (лет)</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76"/>
              <w:jc w:val="center"/>
              <w:rPr>
                <w:rFonts w:ascii="Times New Roman" w:hAnsi="Times New Roman"/>
                <w:sz w:val="26"/>
                <w:szCs w:val="26"/>
              </w:rPr>
            </w:pPr>
            <w:r w:rsidRPr="001D21C2">
              <w:rPr>
                <w:rFonts w:ascii="Times New Roman" w:hAnsi="Times New Roman"/>
                <w:sz w:val="26"/>
                <w:szCs w:val="26"/>
              </w:rPr>
              <w:t>Количество лиц (человек)</w:t>
            </w:r>
          </w:p>
        </w:tc>
      </w:tr>
      <w:tr w:rsidR="00B63891" w:rsidRPr="001D21C2" w:rsidTr="0053468E">
        <w:tc>
          <w:tcPr>
            <w:tcW w:w="935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76"/>
              <w:jc w:val="center"/>
              <w:rPr>
                <w:rFonts w:ascii="Times New Roman" w:hAnsi="Times New Roman"/>
                <w:sz w:val="26"/>
                <w:szCs w:val="26"/>
              </w:rPr>
            </w:pPr>
            <w:r w:rsidRPr="001D21C2">
              <w:rPr>
                <w:rFonts w:ascii="Times New Roman" w:hAnsi="Times New Roman"/>
                <w:szCs w:val="26"/>
              </w:rPr>
              <w:t xml:space="preserve">Для спортивных дисциплин: ВТФ - </w:t>
            </w:r>
            <w:proofErr w:type="spellStart"/>
            <w:r w:rsidRPr="001D21C2">
              <w:rPr>
                <w:rFonts w:ascii="Times New Roman" w:hAnsi="Times New Roman"/>
                <w:szCs w:val="26"/>
              </w:rPr>
              <w:t>пхумсэ</w:t>
            </w:r>
            <w:proofErr w:type="spellEnd"/>
            <w:r w:rsidRPr="001D21C2">
              <w:rPr>
                <w:rFonts w:ascii="Times New Roman" w:hAnsi="Times New Roman"/>
                <w:szCs w:val="26"/>
              </w:rPr>
              <w:t xml:space="preserve">, ГТФ - </w:t>
            </w:r>
            <w:proofErr w:type="spellStart"/>
            <w:r w:rsidRPr="001D21C2">
              <w:rPr>
                <w:rFonts w:ascii="Times New Roman" w:hAnsi="Times New Roman"/>
                <w:szCs w:val="26"/>
              </w:rPr>
              <w:t>хъёнг</w:t>
            </w:r>
            <w:proofErr w:type="spellEnd"/>
            <w:r w:rsidRPr="001D21C2">
              <w:rPr>
                <w:rFonts w:ascii="Times New Roman" w:hAnsi="Times New Roman"/>
                <w:szCs w:val="26"/>
              </w:rPr>
              <w:t xml:space="preserve">, МФТ - </w:t>
            </w:r>
            <w:proofErr w:type="spellStart"/>
            <w:r w:rsidRPr="001D21C2">
              <w:rPr>
                <w:rFonts w:ascii="Times New Roman" w:hAnsi="Times New Roman"/>
                <w:szCs w:val="26"/>
              </w:rPr>
              <w:t>туль</w:t>
            </w:r>
            <w:proofErr w:type="spellEnd"/>
          </w:p>
        </w:tc>
      </w:tr>
      <w:tr w:rsidR="00B63891" w:rsidRPr="001D21C2" w:rsidTr="0053468E">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hanging="7"/>
              <w:rPr>
                <w:rFonts w:ascii="Times New Roman" w:hAnsi="Times New Roman"/>
                <w:sz w:val="26"/>
                <w:szCs w:val="26"/>
              </w:rPr>
            </w:pPr>
            <w:r w:rsidRPr="001D21C2">
              <w:rPr>
                <w:rFonts w:ascii="Times New Roman" w:hAnsi="Times New Roman"/>
                <w:sz w:val="26"/>
                <w:szCs w:val="26"/>
              </w:rPr>
              <w:t>Этап начальной подготовки</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3</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7</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7D56EB" w:rsidP="00FA5D33">
            <w:pPr>
              <w:spacing w:after="0" w:line="240" w:lineRule="auto"/>
              <w:ind w:firstLine="76"/>
              <w:jc w:val="center"/>
              <w:rPr>
                <w:rFonts w:ascii="Times New Roman" w:hAnsi="Times New Roman"/>
                <w:sz w:val="26"/>
                <w:szCs w:val="26"/>
              </w:rPr>
            </w:pPr>
            <w:r>
              <w:rPr>
                <w:rFonts w:ascii="Times New Roman" w:hAnsi="Times New Roman"/>
                <w:sz w:val="26"/>
                <w:szCs w:val="26"/>
              </w:rPr>
              <w:t xml:space="preserve">от </w:t>
            </w:r>
            <w:r w:rsidR="00B63891" w:rsidRPr="001D21C2">
              <w:rPr>
                <w:rFonts w:ascii="Times New Roman" w:hAnsi="Times New Roman"/>
                <w:sz w:val="26"/>
                <w:szCs w:val="26"/>
              </w:rPr>
              <w:t>15</w:t>
            </w:r>
          </w:p>
        </w:tc>
      </w:tr>
      <w:tr w:rsidR="00B63891" w:rsidRPr="001D21C2" w:rsidTr="0053468E">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8243A6">
            <w:pPr>
              <w:spacing w:after="0" w:line="240" w:lineRule="auto"/>
              <w:ind w:hanging="7"/>
              <w:rPr>
                <w:rFonts w:ascii="Times New Roman" w:hAnsi="Times New Roman"/>
                <w:sz w:val="26"/>
                <w:szCs w:val="26"/>
              </w:rPr>
            </w:pPr>
            <w:r w:rsidRPr="001D21C2">
              <w:rPr>
                <w:rFonts w:ascii="Times New Roman" w:hAnsi="Times New Roman"/>
                <w:sz w:val="26"/>
                <w:szCs w:val="26"/>
              </w:rPr>
              <w:t>Тренировочный этап (этап спортивной специализации)</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4</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10</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7D56EB" w:rsidP="00FA5D33">
            <w:pPr>
              <w:spacing w:after="0" w:line="240" w:lineRule="auto"/>
              <w:ind w:firstLine="76"/>
              <w:jc w:val="center"/>
              <w:rPr>
                <w:rFonts w:ascii="Times New Roman" w:hAnsi="Times New Roman"/>
                <w:sz w:val="26"/>
                <w:szCs w:val="26"/>
              </w:rPr>
            </w:pPr>
            <w:r>
              <w:rPr>
                <w:rFonts w:ascii="Times New Roman" w:hAnsi="Times New Roman"/>
                <w:sz w:val="26"/>
                <w:szCs w:val="26"/>
              </w:rPr>
              <w:t xml:space="preserve">от </w:t>
            </w:r>
            <w:r w:rsidR="00B63891" w:rsidRPr="001D21C2">
              <w:rPr>
                <w:rFonts w:ascii="Times New Roman" w:hAnsi="Times New Roman"/>
                <w:sz w:val="26"/>
                <w:szCs w:val="26"/>
              </w:rPr>
              <w:t>12</w:t>
            </w:r>
          </w:p>
        </w:tc>
      </w:tr>
      <w:tr w:rsidR="00B63891" w:rsidRPr="001D21C2" w:rsidTr="0053468E">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8243A6">
            <w:pPr>
              <w:spacing w:after="0" w:line="240" w:lineRule="auto"/>
              <w:ind w:hanging="7"/>
              <w:rPr>
                <w:rFonts w:ascii="Times New Roman" w:hAnsi="Times New Roman"/>
                <w:sz w:val="26"/>
                <w:szCs w:val="26"/>
              </w:rPr>
            </w:pPr>
            <w:r w:rsidRPr="001D21C2">
              <w:rPr>
                <w:rFonts w:ascii="Times New Roman" w:hAnsi="Times New Roman"/>
                <w:sz w:val="26"/>
                <w:szCs w:val="26"/>
              </w:rPr>
              <w:t>Этап совершенствования спортивного мастерства</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Без ограничений</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14</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7D56EB" w:rsidP="00FA5D33">
            <w:pPr>
              <w:spacing w:after="0" w:line="240" w:lineRule="auto"/>
              <w:ind w:firstLine="76"/>
              <w:jc w:val="center"/>
              <w:rPr>
                <w:rFonts w:ascii="Times New Roman" w:hAnsi="Times New Roman"/>
                <w:sz w:val="26"/>
                <w:szCs w:val="26"/>
              </w:rPr>
            </w:pPr>
            <w:r>
              <w:rPr>
                <w:rFonts w:ascii="Times New Roman" w:hAnsi="Times New Roman"/>
                <w:sz w:val="26"/>
                <w:szCs w:val="26"/>
              </w:rPr>
              <w:t xml:space="preserve">от </w:t>
            </w:r>
            <w:r w:rsidR="00B63891" w:rsidRPr="001D21C2">
              <w:rPr>
                <w:rFonts w:ascii="Times New Roman" w:hAnsi="Times New Roman"/>
                <w:sz w:val="26"/>
                <w:szCs w:val="26"/>
              </w:rPr>
              <w:t>4</w:t>
            </w:r>
          </w:p>
        </w:tc>
      </w:tr>
      <w:tr w:rsidR="00B63891" w:rsidRPr="001D21C2" w:rsidTr="0053468E">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hanging="7"/>
              <w:rPr>
                <w:rFonts w:ascii="Times New Roman" w:hAnsi="Times New Roman"/>
                <w:sz w:val="26"/>
                <w:szCs w:val="26"/>
              </w:rPr>
            </w:pPr>
            <w:r w:rsidRPr="001D21C2">
              <w:rPr>
                <w:rFonts w:ascii="Times New Roman" w:hAnsi="Times New Roman"/>
                <w:sz w:val="26"/>
                <w:szCs w:val="26"/>
              </w:rPr>
              <w:t>Этап высшего спортивного мастерства</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Без ограничений</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16</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7D56EB" w:rsidP="00FA5D33">
            <w:pPr>
              <w:spacing w:after="0" w:line="240" w:lineRule="auto"/>
              <w:ind w:firstLine="76"/>
              <w:jc w:val="center"/>
              <w:rPr>
                <w:rFonts w:ascii="Times New Roman" w:hAnsi="Times New Roman"/>
                <w:sz w:val="26"/>
                <w:szCs w:val="26"/>
              </w:rPr>
            </w:pPr>
            <w:r>
              <w:rPr>
                <w:rFonts w:ascii="Times New Roman" w:hAnsi="Times New Roman"/>
                <w:sz w:val="26"/>
                <w:szCs w:val="26"/>
              </w:rPr>
              <w:t xml:space="preserve">от </w:t>
            </w:r>
            <w:r w:rsidR="00B63891" w:rsidRPr="001D21C2">
              <w:rPr>
                <w:rFonts w:ascii="Times New Roman" w:hAnsi="Times New Roman"/>
                <w:sz w:val="26"/>
                <w:szCs w:val="26"/>
              </w:rPr>
              <w:t>1</w:t>
            </w:r>
          </w:p>
        </w:tc>
      </w:tr>
      <w:tr w:rsidR="00B63891" w:rsidRPr="001D21C2" w:rsidTr="00B63891">
        <w:tc>
          <w:tcPr>
            <w:tcW w:w="935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952668">
            <w:pPr>
              <w:spacing w:after="0" w:line="240" w:lineRule="auto"/>
              <w:ind w:firstLine="76"/>
              <w:jc w:val="both"/>
              <w:rPr>
                <w:rFonts w:ascii="Times New Roman" w:hAnsi="Times New Roman"/>
                <w:sz w:val="26"/>
                <w:szCs w:val="26"/>
              </w:rPr>
            </w:pPr>
            <w:r w:rsidRPr="001D21C2">
              <w:rPr>
                <w:rFonts w:ascii="Times New Roman" w:hAnsi="Times New Roman"/>
                <w:szCs w:val="26"/>
              </w:rPr>
              <w:t xml:space="preserve">Для спортивных дисциплин: ВТФ - весовая категория, ВТФ - командные соревнования, ГТФ - весовая категория, ГТФ - поединки, ГТФ - стоп-балл, ГТФ - разбивание досок, ГТФ - специальная техника, ИТФ - весовая категория, ИТФ - </w:t>
            </w:r>
            <w:proofErr w:type="spellStart"/>
            <w:r w:rsidRPr="001D21C2">
              <w:rPr>
                <w:rFonts w:ascii="Times New Roman" w:hAnsi="Times New Roman"/>
                <w:szCs w:val="26"/>
              </w:rPr>
              <w:t>ком.соревнования</w:t>
            </w:r>
            <w:proofErr w:type="spellEnd"/>
            <w:r w:rsidRPr="001D21C2">
              <w:rPr>
                <w:rFonts w:ascii="Times New Roman" w:hAnsi="Times New Roman"/>
                <w:szCs w:val="26"/>
              </w:rPr>
              <w:t xml:space="preserve">, ИТФ - разбивание досок, ИТФ - специальная техника, ИТФ - </w:t>
            </w:r>
            <w:proofErr w:type="spellStart"/>
            <w:r w:rsidRPr="001D21C2">
              <w:rPr>
                <w:rFonts w:ascii="Times New Roman" w:hAnsi="Times New Roman"/>
                <w:szCs w:val="26"/>
              </w:rPr>
              <w:t>туль</w:t>
            </w:r>
            <w:proofErr w:type="spellEnd"/>
            <w:r w:rsidRPr="001D21C2">
              <w:rPr>
                <w:rFonts w:ascii="Times New Roman" w:hAnsi="Times New Roman"/>
                <w:szCs w:val="26"/>
              </w:rPr>
              <w:t>, МФТ - весовая категория, МФТ - спарринг, МФТ - разбивание досок, МФТ - специальная техника</w:t>
            </w:r>
            <w:r w:rsidR="00E96C9A" w:rsidRPr="001D21C2">
              <w:rPr>
                <w:rFonts w:ascii="Times New Roman" w:hAnsi="Times New Roman"/>
                <w:szCs w:val="26"/>
              </w:rPr>
              <w:t>.</w:t>
            </w:r>
          </w:p>
        </w:tc>
      </w:tr>
      <w:tr w:rsidR="00B63891" w:rsidRPr="001D21C2" w:rsidTr="00E96C9A">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hanging="7"/>
              <w:rPr>
                <w:rFonts w:ascii="Times New Roman" w:hAnsi="Times New Roman"/>
                <w:sz w:val="26"/>
                <w:szCs w:val="26"/>
              </w:rPr>
            </w:pPr>
            <w:r w:rsidRPr="001D21C2">
              <w:rPr>
                <w:rFonts w:ascii="Times New Roman" w:hAnsi="Times New Roman"/>
                <w:sz w:val="26"/>
                <w:szCs w:val="26"/>
              </w:rPr>
              <w:t>Этап начальной подготовки</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2</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10</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7D56EB" w:rsidP="00FA5D33">
            <w:pPr>
              <w:spacing w:after="0" w:line="240" w:lineRule="auto"/>
              <w:ind w:firstLine="76"/>
              <w:jc w:val="center"/>
              <w:rPr>
                <w:rFonts w:ascii="Times New Roman" w:hAnsi="Times New Roman"/>
                <w:sz w:val="26"/>
                <w:szCs w:val="26"/>
              </w:rPr>
            </w:pPr>
            <w:r>
              <w:rPr>
                <w:rFonts w:ascii="Times New Roman" w:hAnsi="Times New Roman"/>
                <w:sz w:val="26"/>
                <w:szCs w:val="26"/>
              </w:rPr>
              <w:t xml:space="preserve">от </w:t>
            </w:r>
            <w:r w:rsidR="00B63891" w:rsidRPr="001D21C2">
              <w:rPr>
                <w:rFonts w:ascii="Times New Roman" w:hAnsi="Times New Roman"/>
                <w:sz w:val="26"/>
                <w:szCs w:val="26"/>
              </w:rPr>
              <w:t>15</w:t>
            </w:r>
          </w:p>
        </w:tc>
      </w:tr>
      <w:tr w:rsidR="00B63891" w:rsidRPr="001D21C2" w:rsidTr="00E96C9A">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hanging="7"/>
              <w:rPr>
                <w:rFonts w:ascii="Times New Roman" w:hAnsi="Times New Roman"/>
                <w:sz w:val="26"/>
                <w:szCs w:val="26"/>
              </w:rPr>
            </w:pPr>
            <w:r w:rsidRPr="001D21C2">
              <w:rPr>
                <w:rFonts w:ascii="Times New Roman" w:hAnsi="Times New Roman"/>
                <w:sz w:val="26"/>
                <w:szCs w:val="26"/>
              </w:rPr>
              <w:t>Тренировочный этап (этап спортивной специализации)</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4</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12</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7D56EB" w:rsidP="007D56EB">
            <w:pPr>
              <w:spacing w:after="0" w:line="240" w:lineRule="auto"/>
              <w:ind w:firstLine="76"/>
              <w:jc w:val="center"/>
              <w:rPr>
                <w:rFonts w:ascii="Times New Roman" w:hAnsi="Times New Roman"/>
                <w:sz w:val="26"/>
                <w:szCs w:val="26"/>
              </w:rPr>
            </w:pPr>
            <w:r>
              <w:rPr>
                <w:rFonts w:ascii="Times New Roman" w:hAnsi="Times New Roman"/>
                <w:sz w:val="26"/>
                <w:szCs w:val="26"/>
              </w:rPr>
              <w:t xml:space="preserve">от </w:t>
            </w:r>
            <w:r w:rsidR="00B63891" w:rsidRPr="001D21C2">
              <w:rPr>
                <w:rFonts w:ascii="Times New Roman" w:hAnsi="Times New Roman"/>
                <w:sz w:val="26"/>
                <w:szCs w:val="26"/>
              </w:rPr>
              <w:t>10</w:t>
            </w:r>
          </w:p>
        </w:tc>
      </w:tr>
      <w:tr w:rsidR="00B63891" w:rsidRPr="001D21C2" w:rsidTr="00E96C9A">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hanging="7"/>
              <w:rPr>
                <w:rFonts w:ascii="Times New Roman" w:hAnsi="Times New Roman"/>
                <w:sz w:val="26"/>
                <w:szCs w:val="26"/>
              </w:rPr>
            </w:pPr>
            <w:r w:rsidRPr="001D21C2">
              <w:rPr>
                <w:rFonts w:ascii="Times New Roman" w:hAnsi="Times New Roman"/>
                <w:sz w:val="26"/>
                <w:szCs w:val="26"/>
              </w:rPr>
              <w:t>Этап совершенствования спортивного мастерства</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Без ограничений</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14</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7D56EB" w:rsidP="00FA5D33">
            <w:pPr>
              <w:spacing w:after="0" w:line="240" w:lineRule="auto"/>
              <w:ind w:firstLine="76"/>
              <w:jc w:val="center"/>
              <w:rPr>
                <w:rFonts w:ascii="Times New Roman" w:hAnsi="Times New Roman"/>
                <w:sz w:val="26"/>
                <w:szCs w:val="26"/>
              </w:rPr>
            </w:pPr>
            <w:r>
              <w:rPr>
                <w:rFonts w:ascii="Times New Roman" w:hAnsi="Times New Roman"/>
                <w:sz w:val="26"/>
                <w:szCs w:val="26"/>
              </w:rPr>
              <w:t xml:space="preserve">от </w:t>
            </w:r>
            <w:r w:rsidR="00B63891" w:rsidRPr="001D21C2">
              <w:rPr>
                <w:rFonts w:ascii="Times New Roman" w:hAnsi="Times New Roman"/>
                <w:sz w:val="26"/>
                <w:szCs w:val="26"/>
              </w:rPr>
              <w:t>4</w:t>
            </w:r>
          </w:p>
        </w:tc>
      </w:tr>
      <w:tr w:rsidR="00B63891" w:rsidRPr="001D21C2" w:rsidTr="00E96C9A">
        <w:tc>
          <w:tcPr>
            <w:tcW w:w="2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hanging="7"/>
              <w:rPr>
                <w:rFonts w:ascii="Times New Roman" w:hAnsi="Times New Roman"/>
                <w:sz w:val="26"/>
                <w:szCs w:val="26"/>
              </w:rPr>
            </w:pPr>
            <w:r w:rsidRPr="001D21C2">
              <w:rPr>
                <w:rFonts w:ascii="Times New Roman" w:hAnsi="Times New Roman"/>
                <w:sz w:val="26"/>
                <w:szCs w:val="26"/>
              </w:rPr>
              <w:t>Этап высшего спортивного мастерства</w:t>
            </w:r>
          </w:p>
        </w:tc>
        <w:tc>
          <w:tcPr>
            <w:tcW w:w="25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ind w:firstLine="3"/>
              <w:jc w:val="center"/>
              <w:rPr>
                <w:rFonts w:ascii="Times New Roman" w:hAnsi="Times New Roman"/>
                <w:sz w:val="26"/>
                <w:szCs w:val="26"/>
              </w:rPr>
            </w:pPr>
            <w:r w:rsidRPr="001D21C2">
              <w:rPr>
                <w:rFonts w:ascii="Times New Roman" w:hAnsi="Times New Roman"/>
                <w:sz w:val="26"/>
                <w:szCs w:val="26"/>
              </w:rPr>
              <w:t>Без ограничений</w:t>
            </w:r>
          </w:p>
        </w:tc>
        <w:tc>
          <w:tcPr>
            <w:tcW w:w="18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 w:val="26"/>
                <w:szCs w:val="26"/>
              </w:rPr>
            </w:pPr>
            <w:r w:rsidRPr="001D21C2">
              <w:rPr>
                <w:rFonts w:ascii="Times New Roman" w:hAnsi="Times New Roman"/>
                <w:sz w:val="26"/>
                <w:szCs w:val="26"/>
              </w:rPr>
              <w:t>16</w:t>
            </w:r>
          </w:p>
        </w:tc>
        <w:tc>
          <w:tcPr>
            <w:tcW w:w="192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7D56EB" w:rsidP="00FA5D33">
            <w:pPr>
              <w:spacing w:after="0" w:line="240" w:lineRule="auto"/>
              <w:ind w:firstLine="76"/>
              <w:jc w:val="center"/>
              <w:rPr>
                <w:rFonts w:ascii="Times New Roman" w:hAnsi="Times New Roman"/>
                <w:sz w:val="26"/>
                <w:szCs w:val="26"/>
              </w:rPr>
            </w:pPr>
            <w:r>
              <w:rPr>
                <w:rFonts w:ascii="Times New Roman" w:hAnsi="Times New Roman"/>
                <w:sz w:val="26"/>
                <w:szCs w:val="26"/>
              </w:rPr>
              <w:t xml:space="preserve">от </w:t>
            </w:r>
            <w:r w:rsidR="00B63891" w:rsidRPr="001D21C2">
              <w:rPr>
                <w:rFonts w:ascii="Times New Roman" w:hAnsi="Times New Roman"/>
                <w:sz w:val="26"/>
                <w:szCs w:val="26"/>
              </w:rPr>
              <w:t>1</w:t>
            </w:r>
          </w:p>
        </w:tc>
      </w:tr>
    </w:tbl>
    <w:p w:rsidR="00E96C9A" w:rsidRPr="001D21C2" w:rsidRDefault="00E96C9A" w:rsidP="00952668">
      <w:pPr>
        <w:spacing w:after="0"/>
        <w:ind w:firstLine="851"/>
        <w:jc w:val="both"/>
        <w:rPr>
          <w:rFonts w:ascii="Times New Roman" w:hAnsi="Times New Roman"/>
          <w:sz w:val="28"/>
          <w:szCs w:val="32"/>
        </w:rPr>
      </w:pPr>
    </w:p>
    <w:p w:rsidR="00E96C9A" w:rsidRPr="001D21C2" w:rsidRDefault="00E96C9A" w:rsidP="00952668">
      <w:pPr>
        <w:spacing w:after="0"/>
        <w:ind w:left="851"/>
        <w:rPr>
          <w:rFonts w:ascii="Times New Roman" w:hAnsi="Times New Roman"/>
          <w:b/>
          <w:sz w:val="28"/>
          <w:szCs w:val="32"/>
        </w:rPr>
        <w:sectPr w:rsidR="00E96C9A" w:rsidRPr="001D21C2" w:rsidSect="00B431EE">
          <w:footerReference w:type="default" r:id="rId10"/>
          <w:pgSz w:w="11906" w:h="16838"/>
          <w:pgMar w:top="851" w:right="851" w:bottom="992" w:left="1559" w:header="708" w:footer="147" w:gutter="0"/>
          <w:cols w:space="708"/>
          <w:titlePg/>
          <w:docGrid w:linePitch="360"/>
        </w:sectPr>
      </w:pPr>
    </w:p>
    <w:p w:rsidR="00B63891" w:rsidRPr="001D21C2" w:rsidRDefault="00C8116F" w:rsidP="005044E3">
      <w:pPr>
        <w:spacing w:after="0"/>
        <w:ind w:left="709"/>
        <w:jc w:val="center"/>
        <w:rPr>
          <w:rFonts w:ascii="Times New Roman" w:hAnsi="Times New Roman"/>
          <w:b/>
          <w:sz w:val="28"/>
          <w:szCs w:val="32"/>
        </w:rPr>
      </w:pPr>
      <w:r w:rsidRPr="001D21C2">
        <w:rPr>
          <w:rFonts w:ascii="Times New Roman" w:hAnsi="Times New Roman"/>
          <w:b/>
          <w:sz w:val="28"/>
          <w:szCs w:val="32"/>
        </w:rPr>
        <w:lastRenderedPageBreak/>
        <w:t>1.2.</w:t>
      </w:r>
      <w:r w:rsidR="00B63891" w:rsidRPr="001D21C2">
        <w:rPr>
          <w:rFonts w:ascii="Times New Roman" w:hAnsi="Times New Roman"/>
          <w:b/>
          <w:sz w:val="28"/>
          <w:szCs w:val="32"/>
        </w:rPr>
        <w:t xml:space="preserve"> Соотношение объемов тренировочного процесса по видам спортивной подготовки на этапах спортивной подготовки по </w:t>
      </w:r>
      <w:r w:rsidRPr="001D21C2">
        <w:rPr>
          <w:rFonts w:ascii="Times New Roman" w:hAnsi="Times New Roman"/>
          <w:b/>
          <w:sz w:val="28"/>
          <w:szCs w:val="32"/>
        </w:rPr>
        <w:t>тхэквондо</w:t>
      </w:r>
    </w:p>
    <w:p w:rsidR="004723DB" w:rsidRPr="001D21C2" w:rsidRDefault="004723DB" w:rsidP="002E04A3">
      <w:pPr>
        <w:spacing w:before="120" w:after="0"/>
        <w:ind w:firstLine="709"/>
        <w:contextualSpacing/>
        <w:jc w:val="both"/>
        <w:rPr>
          <w:rFonts w:ascii="Times New Roman" w:hAnsi="Times New Roman"/>
          <w:sz w:val="28"/>
          <w:szCs w:val="28"/>
        </w:rPr>
      </w:pPr>
      <w:r w:rsidRPr="001D21C2">
        <w:rPr>
          <w:rFonts w:ascii="Times New Roman" w:hAnsi="Times New Roman"/>
          <w:sz w:val="28"/>
          <w:szCs w:val="28"/>
        </w:rPr>
        <w:t xml:space="preserve">На различных этапах многолетней подготовки соотношение средств объемов тренировочного процесса изменяется. В частности, на этапе начальной подготовки удельный вес ОФП к общему объему тренировочных нагрузок больше, чем СФП. А с тренировочного этапа удельный вес объема СФП по отношению к ОФП увеличивается. Прохождение программного материала осуществляется с учётом возрастных особенностей занимающихся. </w:t>
      </w:r>
    </w:p>
    <w:p w:rsidR="006F5F37" w:rsidRPr="001D21C2" w:rsidRDefault="004723DB" w:rsidP="000D777F">
      <w:pPr>
        <w:spacing w:after="0"/>
        <w:ind w:firstLine="709"/>
        <w:contextualSpacing/>
        <w:jc w:val="both"/>
        <w:rPr>
          <w:rFonts w:ascii="Times New Roman" w:hAnsi="Times New Roman"/>
          <w:sz w:val="28"/>
          <w:szCs w:val="28"/>
        </w:rPr>
      </w:pPr>
      <w:r w:rsidRPr="001D21C2">
        <w:rPr>
          <w:rFonts w:ascii="Times New Roman" w:hAnsi="Times New Roman"/>
          <w:sz w:val="28"/>
          <w:szCs w:val="28"/>
        </w:rPr>
        <w:t xml:space="preserve">Соотношение объемов тренировочного процесса на этапах спортивной подготовки, определенное с учетом периодов развития физических качеств юного спортсмена и установленное в соответствии с Федеральным стандартом спортивной подготовки по </w:t>
      </w:r>
      <w:r w:rsidR="00E318CF" w:rsidRPr="001D21C2">
        <w:rPr>
          <w:rFonts w:ascii="Times New Roman" w:hAnsi="Times New Roman"/>
          <w:sz w:val="28"/>
          <w:szCs w:val="28"/>
        </w:rPr>
        <w:t>тхэквондо, приведено в таблице №</w:t>
      </w:r>
      <w:r w:rsidR="006F5F37" w:rsidRPr="001D21C2">
        <w:rPr>
          <w:rFonts w:ascii="Times New Roman" w:hAnsi="Times New Roman"/>
          <w:sz w:val="28"/>
          <w:szCs w:val="28"/>
        </w:rPr>
        <w:t>2.</w:t>
      </w:r>
    </w:p>
    <w:p w:rsidR="00B63891" w:rsidRPr="001D21C2" w:rsidRDefault="00C8116F" w:rsidP="000D777F">
      <w:pPr>
        <w:spacing w:after="0"/>
        <w:ind w:firstLine="709"/>
        <w:contextualSpacing/>
        <w:jc w:val="right"/>
        <w:rPr>
          <w:rFonts w:ascii="Times New Roman" w:hAnsi="Times New Roman"/>
          <w:sz w:val="28"/>
          <w:szCs w:val="32"/>
        </w:rPr>
      </w:pPr>
      <w:r w:rsidRPr="001D21C2">
        <w:rPr>
          <w:rFonts w:ascii="Times New Roman" w:hAnsi="Times New Roman"/>
          <w:sz w:val="28"/>
          <w:szCs w:val="32"/>
        </w:rPr>
        <w:t>Таблица 2.</w:t>
      </w:r>
    </w:p>
    <w:p w:rsidR="00C8116F" w:rsidRPr="001D21C2" w:rsidRDefault="00C8116F" w:rsidP="000D777F">
      <w:pPr>
        <w:spacing w:after="0"/>
        <w:ind w:firstLine="851"/>
        <w:jc w:val="center"/>
        <w:rPr>
          <w:rFonts w:ascii="Times New Roman" w:hAnsi="Times New Roman"/>
          <w:sz w:val="28"/>
          <w:szCs w:val="32"/>
        </w:rPr>
      </w:pPr>
      <w:r w:rsidRPr="001D21C2">
        <w:rPr>
          <w:rFonts w:ascii="Times New Roman" w:hAnsi="Times New Roman"/>
          <w:sz w:val="28"/>
          <w:szCs w:val="32"/>
        </w:rPr>
        <w:t>Соотношение объемов тренировочного процесса по видам спортивной подготовки на этапах спортивной подготовки по тхэквондо</w:t>
      </w:r>
    </w:p>
    <w:tbl>
      <w:tblPr>
        <w:tblW w:w="0" w:type="auto"/>
        <w:tblCellMar>
          <w:left w:w="0" w:type="dxa"/>
          <w:right w:w="0" w:type="dxa"/>
        </w:tblCellMar>
        <w:tblLook w:val="04A0"/>
      </w:tblPr>
      <w:tblGrid>
        <w:gridCol w:w="2113"/>
        <w:gridCol w:w="1046"/>
        <w:gridCol w:w="964"/>
        <w:gridCol w:w="953"/>
        <w:gridCol w:w="1194"/>
        <w:gridCol w:w="1651"/>
        <w:gridCol w:w="1575"/>
      </w:tblGrid>
      <w:tr w:rsidR="00B63891" w:rsidRPr="001D21C2" w:rsidTr="004723DB">
        <w:trPr>
          <w:trHeight w:val="12"/>
        </w:trPr>
        <w:tc>
          <w:tcPr>
            <w:tcW w:w="2402" w:type="dxa"/>
            <w:hideMark/>
          </w:tcPr>
          <w:p w:rsidR="00B63891" w:rsidRPr="001D21C2" w:rsidRDefault="00B63891" w:rsidP="004723DB">
            <w:pPr>
              <w:spacing w:after="0" w:line="240" w:lineRule="auto"/>
              <w:rPr>
                <w:rFonts w:ascii="Times New Roman" w:eastAsia="Times New Roman" w:hAnsi="Times New Roman"/>
                <w:szCs w:val="24"/>
                <w:lang w:eastAsia="ru-RU"/>
              </w:rPr>
            </w:pPr>
          </w:p>
        </w:tc>
        <w:tc>
          <w:tcPr>
            <w:tcW w:w="1426" w:type="dxa"/>
            <w:hideMark/>
          </w:tcPr>
          <w:p w:rsidR="00B63891" w:rsidRPr="001D21C2" w:rsidRDefault="00B63891" w:rsidP="00952668">
            <w:pPr>
              <w:spacing w:after="0" w:line="240" w:lineRule="auto"/>
              <w:rPr>
                <w:rFonts w:ascii="Times New Roman" w:eastAsia="Times New Roman" w:hAnsi="Times New Roman"/>
                <w:szCs w:val="24"/>
                <w:lang w:eastAsia="ru-RU"/>
              </w:rPr>
            </w:pPr>
          </w:p>
        </w:tc>
        <w:tc>
          <w:tcPr>
            <w:tcW w:w="964" w:type="dxa"/>
            <w:hideMark/>
          </w:tcPr>
          <w:p w:rsidR="00B63891" w:rsidRPr="001D21C2" w:rsidRDefault="00B63891" w:rsidP="00952668">
            <w:pPr>
              <w:spacing w:after="0" w:line="240" w:lineRule="auto"/>
              <w:rPr>
                <w:rFonts w:ascii="Times New Roman" w:eastAsia="Times New Roman" w:hAnsi="Times New Roman"/>
                <w:szCs w:val="24"/>
                <w:lang w:eastAsia="ru-RU"/>
              </w:rPr>
            </w:pPr>
          </w:p>
        </w:tc>
        <w:tc>
          <w:tcPr>
            <w:tcW w:w="1163" w:type="dxa"/>
            <w:hideMark/>
          </w:tcPr>
          <w:p w:rsidR="00B63891" w:rsidRPr="001D21C2" w:rsidRDefault="00B63891" w:rsidP="00952668">
            <w:pPr>
              <w:spacing w:after="0" w:line="240" w:lineRule="auto"/>
              <w:rPr>
                <w:rFonts w:ascii="Times New Roman" w:eastAsia="Times New Roman" w:hAnsi="Times New Roman"/>
                <w:szCs w:val="24"/>
                <w:lang w:eastAsia="ru-RU"/>
              </w:rPr>
            </w:pPr>
          </w:p>
        </w:tc>
        <w:tc>
          <w:tcPr>
            <w:tcW w:w="1436" w:type="dxa"/>
            <w:hideMark/>
          </w:tcPr>
          <w:p w:rsidR="00B63891" w:rsidRPr="001D21C2" w:rsidRDefault="00B63891" w:rsidP="00952668">
            <w:pPr>
              <w:spacing w:after="0" w:line="240" w:lineRule="auto"/>
              <w:rPr>
                <w:rFonts w:ascii="Times New Roman" w:eastAsia="Times New Roman" w:hAnsi="Times New Roman"/>
                <w:szCs w:val="24"/>
                <w:lang w:eastAsia="ru-RU"/>
              </w:rPr>
            </w:pPr>
          </w:p>
        </w:tc>
        <w:tc>
          <w:tcPr>
            <w:tcW w:w="1681" w:type="dxa"/>
            <w:hideMark/>
          </w:tcPr>
          <w:p w:rsidR="00B63891" w:rsidRPr="001D21C2" w:rsidRDefault="00B63891" w:rsidP="00952668">
            <w:pPr>
              <w:spacing w:after="0" w:line="240" w:lineRule="auto"/>
              <w:rPr>
                <w:rFonts w:ascii="Times New Roman" w:eastAsia="Times New Roman" w:hAnsi="Times New Roman"/>
                <w:szCs w:val="24"/>
                <w:lang w:eastAsia="ru-RU"/>
              </w:rPr>
            </w:pPr>
          </w:p>
        </w:tc>
        <w:tc>
          <w:tcPr>
            <w:tcW w:w="1701" w:type="dxa"/>
            <w:hideMark/>
          </w:tcPr>
          <w:p w:rsidR="00B63891" w:rsidRPr="001D21C2" w:rsidRDefault="00B63891" w:rsidP="00952668">
            <w:pPr>
              <w:spacing w:after="0" w:line="240" w:lineRule="auto"/>
              <w:rPr>
                <w:rFonts w:ascii="Times New Roman" w:eastAsia="Times New Roman" w:hAnsi="Times New Roman"/>
                <w:szCs w:val="24"/>
                <w:lang w:eastAsia="ru-RU"/>
              </w:rPr>
            </w:pPr>
          </w:p>
        </w:tc>
      </w:tr>
      <w:tr w:rsidR="00B63891" w:rsidRPr="001D21C2" w:rsidTr="004723DB">
        <w:trPr>
          <w:trHeight w:val="300"/>
        </w:trPr>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C8116F" w:rsidRPr="001D21C2" w:rsidRDefault="00C8116F" w:rsidP="004723DB">
            <w:pPr>
              <w:spacing w:after="0" w:line="240" w:lineRule="auto"/>
              <w:jc w:val="center"/>
              <w:rPr>
                <w:rFonts w:ascii="Times New Roman" w:hAnsi="Times New Roman"/>
                <w:szCs w:val="32"/>
              </w:rPr>
            </w:pPr>
          </w:p>
          <w:p w:rsidR="00B63891" w:rsidRPr="001D21C2" w:rsidRDefault="00B63891" w:rsidP="004723DB">
            <w:pPr>
              <w:spacing w:after="0" w:line="240" w:lineRule="auto"/>
              <w:jc w:val="center"/>
              <w:rPr>
                <w:rFonts w:ascii="Times New Roman" w:hAnsi="Times New Roman"/>
                <w:szCs w:val="32"/>
              </w:rPr>
            </w:pPr>
            <w:r w:rsidRPr="001D21C2">
              <w:rPr>
                <w:rFonts w:ascii="Times New Roman" w:hAnsi="Times New Roman"/>
                <w:szCs w:val="32"/>
              </w:rPr>
              <w:t>Виды спортивной</w:t>
            </w:r>
            <w:r w:rsidR="00C8116F" w:rsidRPr="001D21C2">
              <w:rPr>
                <w:rFonts w:ascii="Times New Roman" w:hAnsi="Times New Roman"/>
                <w:szCs w:val="32"/>
              </w:rPr>
              <w:t xml:space="preserve"> подготовки</w:t>
            </w:r>
          </w:p>
        </w:tc>
        <w:tc>
          <w:tcPr>
            <w:tcW w:w="8371"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Этапы и периоды спортивной подготовке</w:t>
            </w:r>
          </w:p>
        </w:tc>
      </w:tr>
      <w:tr w:rsidR="00B63891" w:rsidRPr="001D21C2" w:rsidTr="004723DB">
        <w:trPr>
          <w:trHeight w:val="1159"/>
        </w:trPr>
        <w:tc>
          <w:tcPr>
            <w:tcW w:w="2402" w:type="dxa"/>
            <w:tcBorders>
              <w:top w:val="nil"/>
              <w:left w:val="single" w:sz="6" w:space="0" w:color="000000"/>
              <w:bottom w:val="nil"/>
              <w:right w:val="single" w:sz="6" w:space="0" w:color="000000"/>
            </w:tcBorders>
            <w:tcMar>
              <w:top w:w="0" w:type="dxa"/>
              <w:left w:w="149" w:type="dxa"/>
              <w:bottom w:w="0" w:type="dxa"/>
              <w:right w:w="149" w:type="dxa"/>
            </w:tcMar>
            <w:vAlign w:val="center"/>
            <w:hideMark/>
          </w:tcPr>
          <w:p w:rsidR="00B63891" w:rsidRPr="001D21C2" w:rsidRDefault="00B63891" w:rsidP="004723DB">
            <w:pPr>
              <w:spacing w:after="0" w:line="240" w:lineRule="auto"/>
              <w:jc w:val="center"/>
              <w:rPr>
                <w:rFonts w:ascii="Times New Roman" w:hAnsi="Times New Roman"/>
                <w:szCs w:val="32"/>
              </w:rPr>
            </w:pPr>
          </w:p>
        </w:tc>
        <w:tc>
          <w:tcPr>
            <w:tcW w:w="2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Этап начальной подготовки</w:t>
            </w:r>
          </w:p>
        </w:tc>
        <w:tc>
          <w:tcPr>
            <w:tcW w:w="259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Тренировочный этап (этап спортивной специализации)</w:t>
            </w:r>
          </w:p>
        </w:tc>
        <w:tc>
          <w:tcPr>
            <w:tcW w:w="1681"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 xml:space="preserve">Этап </w:t>
            </w:r>
            <w:proofErr w:type="spellStart"/>
            <w:r w:rsidRPr="001D21C2">
              <w:rPr>
                <w:rFonts w:ascii="Times New Roman" w:hAnsi="Times New Roman"/>
                <w:szCs w:val="32"/>
              </w:rPr>
              <w:t>сове</w:t>
            </w:r>
            <w:proofErr w:type="gramStart"/>
            <w:r w:rsidRPr="001D21C2">
              <w:rPr>
                <w:rFonts w:ascii="Times New Roman" w:hAnsi="Times New Roman"/>
                <w:szCs w:val="32"/>
              </w:rPr>
              <w:t>р</w:t>
            </w:r>
            <w:proofErr w:type="spellEnd"/>
            <w:r w:rsidRPr="001D21C2">
              <w:rPr>
                <w:rFonts w:ascii="Times New Roman" w:hAnsi="Times New Roman"/>
                <w:szCs w:val="32"/>
              </w:rPr>
              <w:t>-</w:t>
            </w:r>
            <w:proofErr w:type="gramEnd"/>
            <w:r w:rsidRPr="001D21C2">
              <w:rPr>
                <w:rFonts w:ascii="Times New Roman" w:hAnsi="Times New Roman"/>
                <w:szCs w:val="32"/>
              </w:rPr>
              <w:br/>
            </w:r>
            <w:proofErr w:type="spellStart"/>
            <w:r w:rsidRPr="001D21C2">
              <w:rPr>
                <w:rFonts w:ascii="Times New Roman" w:hAnsi="Times New Roman"/>
                <w:szCs w:val="32"/>
              </w:rPr>
              <w:t>шенствования</w:t>
            </w:r>
            <w:proofErr w:type="spellEnd"/>
            <w:r w:rsidRPr="001D21C2">
              <w:rPr>
                <w:rFonts w:ascii="Times New Roman" w:hAnsi="Times New Roman"/>
                <w:szCs w:val="32"/>
              </w:rPr>
              <w:t xml:space="preserve"> спортивного мастерства</w:t>
            </w:r>
          </w:p>
        </w:tc>
        <w:tc>
          <w:tcPr>
            <w:tcW w:w="1701"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Этап высшего спортивного мастерства</w:t>
            </w:r>
          </w:p>
        </w:tc>
      </w:tr>
      <w:tr w:rsidR="00B63891" w:rsidRPr="001D21C2" w:rsidTr="004723DB">
        <w:trPr>
          <w:trHeight w:val="53"/>
        </w:trPr>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4723DB">
            <w:pPr>
              <w:spacing w:after="0" w:line="240" w:lineRule="auto"/>
              <w:jc w:val="both"/>
              <w:rPr>
                <w:rFonts w:ascii="Times New Roman" w:hAnsi="Times New Roman"/>
                <w:szCs w:val="32"/>
              </w:rPr>
            </w:pPr>
          </w:p>
        </w:tc>
        <w:tc>
          <w:tcPr>
            <w:tcW w:w="1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textAlignment w:val="baseline"/>
              <w:rPr>
                <w:rFonts w:ascii="Times New Roman" w:hAnsi="Times New Roman"/>
                <w:szCs w:val="32"/>
              </w:rPr>
            </w:pPr>
            <w:r w:rsidRPr="001D21C2">
              <w:rPr>
                <w:rFonts w:ascii="Times New Roman" w:hAnsi="Times New Roman"/>
                <w:szCs w:val="32"/>
              </w:rPr>
              <w:t>До года</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textAlignment w:val="baseline"/>
              <w:rPr>
                <w:rFonts w:ascii="Times New Roman" w:hAnsi="Times New Roman"/>
                <w:szCs w:val="32"/>
              </w:rPr>
            </w:pPr>
            <w:r w:rsidRPr="001D21C2">
              <w:rPr>
                <w:rFonts w:ascii="Times New Roman" w:hAnsi="Times New Roman"/>
                <w:szCs w:val="32"/>
              </w:rPr>
              <w:t>Свыше года</w:t>
            </w:r>
          </w:p>
        </w:tc>
        <w:tc>
          <w:tcPr>
            <w:tcW w:w="11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textAlignment w:val="baseline"/>
              <w:rPr>
                <w:rFonts w:ascii="Times New Roman" w:hAnsi="Times New Roman"/>
                <w:szCs w:val="32"/>
              </w:rPr>
            </w:pPr>
            <w:r w:rsidRPr="001D21C2">
              <w:rPr>
                <w:rFonts w:ascii="Times New Roman" w:hAnsi="Times New Roman"/>
                <w:szCs w:val="32"/>
              </w:rPr>
              <w:t>До двух лет</w:t>
            </w:r>
          </w:p>
        </w:tc>
        <w:tc>
          <w:tcPr>
            <w:tcW w:w="1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textAlignment w:val="baseline"/>
              <w:rPr>
                <w:rFonts w:ascii="Times New Roman" w:hAnsi="Times New Roman"/>
                <w:szCs w:val="32"/>
              </w:rPr>
            </w:pPr>
            <w:r w:rsidRPr="001D21C2">
              <w:rPr>
                <w:rFonts w:ascii="Times New Roman" w:hAnsi="Times New Roman"/>
                <w:szCs w:val="32"/>
              </w:rPr>
              <w:t>Свыше двух лет</w:t>
            </w:r>
          </w:p>
        </w:tc>
        <w:tc>
          <w:tcPr>
            <w:tcW w:w="16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952668">
            <w:pPr>
              <w:spacing w:after="0" w:line="240" w:lineRule="auto"/>
              <w:jc w:val="both"/>
              <w:rPr>
                <w:rFonts w:ascii="Times New Roman" w:hAnsi="Times New Roman"/>
                <w:szCs w:val="32"/>
              </w:rPr>
            </w:pPr>
          </w:p>
        </w:tc>
        <w:tc>
          <w:tcPr>
            <w:tcW w:w="170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952668">
            <w:pPr>
              <w:spacing w:after="0" w:line="240" w:lineRule="auto"/>
              <w:jc w:val="both"/>
              <w:rPr>
                <w:rFonts w:ascii="Times New Roman" w:hAnsi="Times New Roman"/>
                <w:szCs w:val="32"/>
              </w:rPr>
            </w:pPr>
          </w:p>
        </w:tc>
      </w:tr>
      <w:tr w:rsidR="00B63891" w:rsidRPr="001D21C2" w:rsidTr="004723DB">
        <w:trPr>
          <w:trHeight w:val="702"/>
        </w:trPr>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4723DB">
            <w:pPr>
              <w:spacing w:after="0" w:line="240" w:lineRule="auto"/>
              <w:jc w:val="both"/>
              <w:rPr>
                <w:rFonts w:ascii="Times New Roman" w:hAnsi="Times New Roman"/>
                <w:szCs w:val="32"/>
              </w:rPr>
            </w:pPr>
            <w:r w:rsidRPr="001D21C2">
              <w:rPr>
                <w:rFonts w:ascii="Times New Roman" w:hAnsi="Times New Roman"/>
                <w:szCs w:val="32"/>
              </w:rPr>
              <w:t>Общая физическая подготовка (%)</w:t>
            </w:r>
          </w:p>
        </w:tc>
        <w:tc>
          <w:tcPr>
            <w:tcW w:w="1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46,5-49</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42-49</w:t>
            </w:r>
          </w:p>
        </w:tc>
        <w:tc>
          <w:tcPr>
            <w:tcW w:w="11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36-47</w:t>
            </w:r>
          </w:p>
        </w:tc>
        <w:tc>
          <w:tcPr>
            <w:tcW w:w="1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26-41</w:t>
            </w:r>
          </w:p>
        </w:tc>
        <w:tc>
          <w:tcPr>
            <w:tcW w:w="16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22-29</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20-26</w:t>
            </w:r>
          </w:p>
        </w:tc>
      </w:tr>
      <w:tr w:rsidR="00B63891" w:rsidRPr="001D21C2" w:rsidTr="004723D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4723DB">
            <w:pPr>
              <w:spacing w:after="0" w:line="240" w:lineRule="auto"/>
              <w:jc w:val="both"/>
              <w:rPr>
                <w:rFonts w:ascii="Times New Roman" w:hAnsi="Times New Roman"/>
                <w:szCs w:val="32"/>
              </w:rPr>
            </w:pPr>
            <w:r w:rsidRPr="001D21C2">
              <w:rPr>
                <w:rFonts w:ascii="Times New Roman" w:hAnsi="Times New Roman"/>
                <w:szCs w:val="32"/>
              </w:rPr>
              <w:t>Специальная физическая подготовка (%)</w:t>
            </w:r>
          </w:p>
        </w:tc>
        <w:tc>
          <w:tcPr>
            <w:tcW w:w="1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14,5-18,5</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15-22</w:t>
            </w:r>
          </w:p>
        </w:tc>
        <w:tc>
          <w:tcPr>
            <w:tcW w:w="11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19-29</w:t>
            </w:r>
          </w:p>
        </w:tc>
        <w:tc>
          <w:tcPr>
            <w:tcW w:w="1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20,5-34,5</w:t>
            </w:r>
          </w:p>
        </w:tc>
        <w:tc>
          <w:tcPr>
            <w:tcW w:w="16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22,5-32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23,25-31</w:t>
            </w:r>
          </w:p>
        </w:tc>
      </w:tr>
      <w:tr w:rsidR="00B63891" w:rsidRPr="001D21C2" w:rsidTr="004723D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4723DB">
            <w:pPr>
              <w:spacing w:after="0" w:line="240" w:lineRule="auto"/>
              <w:jc w:val="both"/>
              <w:rPr>
                <w:rFonts w:ascii="Times New Roman" w:hAnsi="Times New Roman"/>
                <w:szCs w:val="32"/>
              </w:rPr>
            </w:pPr>
            <w:r w:rsidRPr="001D21C2">
              <w:rPr>
                <w:rFonts w:ascii="Times New Roman" w:hAnsi="Times New Roman"/>
                <w:szCs w:val="32"/>
              </w:rPr>
              <w:t>Теоретическая и психологическая подготовка</w:t>
            </w:r>
          </w:p>
        </w:tc>
        <w:tc>
          <w:tcPr>
            <w:tcW w:w="1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4-6</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5-7</w:t>
            </w:r>
          </w:p>
        </w:tc>
        <w:tc>
          <w:tcPr>
            <w:tcW w:w="11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3-5,5</w:t>
            </w:r>
          </w:p>
        </w:tc>
        <w:tc>
          <w:tcPr>
            <w:tcW w:w="1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2-4,5</w:t>
            </w:r>
          </w:p>
        </w:tc>
        <w:tc>
          <w:tcPr>
            <w:tcW w:w="16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1,5-2,5</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1,5-2,5</w:t>
            </w:r>
          </w:p>
        </w:tc>
      </w:tr>
      <w:tr w:rsidR="00B63891" w:rsidRPr="001D21C2" w:rsidTr="004723D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4723DB">
            <w:pPr>
              <w:spacing w:after="0" w:line="240" w:lineRule="auto"/>
              <w:jc w:val="both"/>
              <w:rPr>
                <w:rFonts w:ascii="Times New Roman" w:hAnsi="Times New Roman"/>
                <w:szCs w:val="32"/>
              </w:rPr>
            </w:pPr>
            <w:r w:rsidRPr="001D21C2">
              <w:rPr>
                <w:rFonts w:ascii="Times New Roman" w:hAnsi="Times New Roman"/>
                <w:szCs w:val="32"/>
              </w:rPr>
              <w:t>Участие в спортивных соревнованиях (%)</w:t>
            </w:r>
          </w:p>
        </w:tc>
        <w:tc>
          <w:tcPr>
            <w:tcW w:w="1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5,5-6,5</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5-7</w:t>
            </w:r>
          </w:p>
        </w:tc>
        <w:tc>
          <w:tcPr>
            <w:tcW w:w="11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4-6</w:t>
            </w:r>
          </w:p>
        </w:tc>
        <w:tc>
          <w:tcPr>
            <w:tcW w:w="1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3,5-6</w:t>
            </w:r>
          </w:p>
        </w:tc>
        <w:tc>
          <w:tcPr>
            <w:tcW w:w="16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4,5 - 6,5</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4,5-6</w:t>
            </w:r>
          </w:p>
        </w:tc>
      </w:tr>
      <w:tr w:rsidR="00B63891" w:rsidRPr="001D21C2" w:rsidTr="004723D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4723DB">
            <w:pPr>
              <w:spacing w:after="0" w:line="240" w:lineRule="auto"/>
              <w:jc w:val="both"/>
              <w:rPr>
                <w:rFonts w:ascii="Times New Roman" w:hAnsi="Times New Roman"/>
                <w:szCs w:val="32"/>
              </w:rPr>
            </w:pPr>
            <w:r w:rsidRPr="001D21C2">
              <w:rPr>
                <w:rFonts w:ascii="Times New Roman" w:hAnsi="Times New Roman"/>
                <w:szCs w:val="32"/>
              </w:rPr>
              <w:t>Техническая, тактическая подготовка (%)</w:t>
            </w:r>
          </w:p>
        </w:tc>
        <w:tc>
          <w:tcPr>
            <w:tcW w:w="1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23-26,5</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21-25</w:t>
            </w:r>
          </w:p>
        </w:tc>
        <w:tc>
          <w:tcPr>
            <w:tcW w:w="11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22-29</w:t>
            </w:r>
          </w:p>
        </w:tc>
        <w:tc>
          <w:tcPr>
            <w:tcW w:w="1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27-36</w:t>
            </w:r>
          </w:p>
        </w:tc>
        <w:tc>
          <w:tcPr>
            <w:tcW w:w="16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36-44</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39-45</w:t>
            </w:r>
          </w:p>
        </w:tc>
      </w:tr>
      <w:tr w:rsidR="00B63891" w:rsidRPr="001D21C2" w:rsidTr="004723DB">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4723DB">
            <w:pPr>
              <w:spacing w:after="0" w:line="240" w:lineRule="auto"/>
              <w:jc w:val="both"/>
              <w:rPr>
                <w:rFonts w:ascii="Times New Roman" w:hAnsi="Times New Roman"/>
                <w:szCs w:val="32"/>
              </w:rPr>
            </w:pPr>
            <w:r w:rsidRPr="001D21C2">
              <w:rPr>
                <w:rFonts w:ascii="Times New Roman" w:hAnsi="Times New Roman"/>
                <w:szCs w:val="32"/>
              </w:rPr>
              <w:t>Инструкторская и судейская практика (%)</w:t>
            </w:r>
          </w:p>
        </w:tc>
        <w:tc>
          <w:tcPr>
            <w:tcW w:w="1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0,25-1</w:t>
            </w:r>
          </w:p>
        </w:tc>
        <w:tc>
          <w:tcPr>
            <w:tcW w:w="9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0,25-1</w:t>
            </w:r>
          </w:p>
        </w:tc>
        <w:tc>
          <w:tcPr>
            <w:tcW w:w="11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0,5-1,5</w:t>
            </w:r>
          </w:p>
        </w:tc>
        <w:tc>
          <w:tcPr>
            <w:tcW w:w="143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0,5-1,5</w:t>
            </w:r>
          </w:p>
        </w:tc>
        <w:tc>
          <w:tcPr>
            <w:tcW w:w="16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0,5-1</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952668">
            <w:pPr>
              <w:spacing w:after="0" w:line="240" w:lineRule="auto"/>
              <w:jc w:val="center"/>
              <w:rPr>
                <w:rFonts w:ascii="Times New Roman" w:hAnsi="Times New Roman"/>
                <w:szCs w:val="32"/>
              </w:rPr>
            </w:pPr>
            <w:r w:rsidRPr="001D21C2">
              <w:rPr>
                <w:rFonts w:ascii="Times New Roman" w:hAnsi="Times New Roman"/>
                <w:szCs w:val="32"/>
              </w:rPr>
              <w:t>0,5-1</w:t>
            </w:r>
          </w:p>
        </w:tc>
      </w:tr>
    </w:tbl>
    <w:p w:rsidR="00B63891" w:rsidRPr="001D21C2" w:rsidRDefault="00B63891" w:rsidP="00952668">
      <w:pPr>
        <w:spacing w:after="0"/>
        <w:ind w:firstLine="851"/>
        <w:jc w:val="both"/>
        <w:rPr>
          <w:rFonts w:ascii="Times New Roman" w:hAnsi="Times New Roman"/>
          <w:sz w:val="28"/>
          <w:szCs w:val="32"/>
        </w:rPr>
        <w:sectPr w:rsidR="00B63891" w:rsidRPr="001D21C2" w:rsidSect="0089228E">
          <w:pgSz w:w="11906" w:h="16838"/>
          <w:pgMar w:top="851" w:right="851" w:bottom="992" w:left="1559" w:header="709" w:footer="709" w:gutter="0"/>
          <w:cols w:space="708"/>
          <w:docGrid w:linePitch="360"/>
        </w:sectPr>
      </w:pPr>
    </w:p>
    <w:p w:rsidR="00B63891" w:rsidRPr="001D21C2" w:rsidRDefault="004723DB" w:rsidP="005044E3">
      <w:pPr>
        <w:spacing w:before="120" w:after="120"/>
        <w:ind w:left="709"/>
        <w:contextualSpacing/>
        <w:jc w:val="center"/>
        <w:rPr>
          <w:rFonts w:ascii="Times New Roman" w:hAnsi="Times New Roman"/>
          <w:b/>
          <w:sz w:val="28"/>
          <w:szCs w:val="28"/>
        </w:rPr>
      </w:pPr>
      <w:r w:rsidRPr="001D21C2">
        <w:rPr>
          <w:rFonts w:ascii="Times New Roman" w:hAnsi="Times New Roman"/>
          <w:b/>
          <w:sz w:val="28"/>
          <w:szCs w:val="28"/>
        </w:rPr>
        <w:lastRenderedPageBreak/>
        <w:t>1.3.</w:t>
      </w:r>
      <w:r w:rsidR="00B63891" w:rsidRPr="001D21C2">
        <w:rPr>
          <w:rFonts w:ascii="Times New Roman" w:hAnsi="Times New Roman"/>
          <w:b/>
          <w:sz w:val="28"/>
          <w:szCs w:val="28"/>
        </w:rPr>
        <w:t xml:space="preserve"> Планируемые показатели соревновательной деятельности по виду спорта "тхэквондо"</w:t>
      </w:r>
    </w:p>
    <w:p w:rsidR="006F5F37" w:rsidRPr="001D21C2" w:rsidRDefault="006F5F37" w:rsidP="002E04A3">
      <w:pPr>
        <w:spacing w:before="120" w:after="0"/>
        <w:ind w:firstLine="709"/>
        <w:jc w:val="both"/>
        <w:rPr>
          <w:rFonts w:ascii="Times New Roman" w:hAnsi="Times New Roman"/>
          <w:sz w:val="28"/>
          <w:szCs w:val="28"/>
        </w:rPr>
      </w:pPr>
      <w:r w:rsidRPr="001D21C2">
        <w:rPr>
          <w:rFonts w:ascii="Times New Roman" w:hAnsi="Times New Roman"/>
          <w:sz w:val="28"/>
          <w:szCs w:val="28"/>
        </w:rPr>
        <w:t xml:space="preserve">Под соревновательной деятельностью понимается нацеленное на результат (победу) участие в соревнованиях. Единицей измерения объёма соревновательной деятельности является соревнование, целью которой является </w:t>
      </w:r>
      <w:proofErr w:type="spellStart"/>
      <w:r w:rsidRPr="001D21C2">
        <w:rPr>
          <w:rFonts w:ascii="Times New Roman" w:hAnsi="Times New Roman"/>
          <w:sz w:val="28"/>
          <w:szCs w:val="28"/>
        </w:rPr>
        <w:t>одержание</w:t>
      </w:r>
      <w:proofErr w:type="spellEnd"/>
      <w:r w:rsidRPr="001D21C2">
        <w:rPr>
          <w:rFonts w:ascii="Times New Roman" w:hAnsi="Times New Roman"/>
          <w:sz w:val="28"/>
          <w:szCs w:val="28"/>
        </w:rPr>
        <w:t xml:space="preserve"> победы над соперником с использованием всего тактико-технического арсенала и физического потенциала спортсмена.</w:t>
      </w:r>
    </w:p>
    <w:p w:rsidR="006F5F37" w:rsidRPr="001D21C2" w:rsidRDefault="006F5F37" w:rsidP="000D777F">
      <w:pPr>
        <w:spacing w:after="0"/>
        <w:ind w:firstLine="709"/>
        <w:contextualSpacing/>
        <w:jc w:val="both"/>
        <w:rPr>
          <w:rFonts w:ascii="Times New Roman" w:hAnsi="Times New Roman"/>
          <w:sz w:val="28"/>
          <w:szCs w:val="28"/>
        </w:rPr>
      </w:pPr>
      <w:r w:rsidRPr="001D21C2">
        <w:rPr>
          <w:rFonts w:ascii="Times New Roman" w:hAnsi="Times New Roman"/>
          <w:sz w:val="28"/>
          <w:szCs w:val="28"/>
        </w:rPr>
        <w:t>В зависимости от цели, задач, форм организации, состава участников спортивные соревнования подразделяются на различные виды. Крупные официальные соревнования венчают длительные этапы подготовки, позволяют оценить действенность системы подготовки спортсменов и команд. Другие соревнования могут решать задачи отбора спортсменов для участия в важнейших соревнованиях, являться эффективным средством совершенствования различных сторон подготовленности спортсменов. Выделяют контрольные, отборочные, основные и главные соревнования.</w:t>
      </w:r>
    </w:p>
    <w:p w:rsidR="006F5F37" w:rsidRPr="001D21C2" w:rsidRDefault="006F5F37" w:rsidP="000D777F">
      <w:pPr>
        <w:spacing w:after="0"/>
        <w:ind w:firstLine="709"/>
        <w:contextualSpacing/>
        <w:jc w:val="both"/>
        <w:rPr>
          <w:rFonts w:ascii="Times New Roman" w:hAnsi="Times New Roman"/>
          <w:sz w:val="28"/>
          <w:szCs w:val="28"/>
        </w:rPr>
      </w:pPr>
      <w:r w:rsidRPr="001D21C2">
        <w:rPr>
          <w:rFonts w:ascii="Times New Roman" w:hAnsi="Times New Roman"/>
          <w:sz w:val="28"/>
          <w:szCs w:val="28"/>
        </w:rPr>
        <w:t>Количество стартов, принятых спортсменами в соревнованиях различных видов, существенно колеблется. Установленные Федеральным стандартом спортивной подготовки по виду спорта тхэквондо планируемые показатели соревновательной деятельности приведены в таблице №3.</w:t>
      </w:r>
    </w:p>
    <w:p w:rsidR="00B63891" w:rsidRPr="001D21C2" w:rsidRDefault="004723DB" w:rsidP="000D777F">
      <w:pPr>
        <w:spacing w:after="0"/>
        <w:ind w:right="-143" w:firstLine="851"/>
        <w:jc w:val="right"/>
        <w:rPr>
          <w:rFonts w:ascii="Times New Roman" w:hAnsi="Times New Roman"/>
          <w:sz w:val="28"/>
          <w:szCs w:val="32"/>
        </w:rPr>
      </w:pPr>
      <w:r w:rsidRPr="001D21C2">
        <w:rPr>
          <w:rFonts w:ascii="Times New Roman" w:hAnsi="Times New Roman"/>
          <w:sz w:val="28"/>
          <w:szCs w:val="32"/>
        </w:rPr>
        <w:t>Таблица 3.</w:t>
      </w:r>
    </w:p>
    <w:p w:rsidR="00B63891" w:rsidRPr="001D21C2" w:rsidRDefault="004723DB" w:rsidP="000D777F">
      <w:pPr>
        <w:spacing w:after="0"/>
        <w:ind w:right="-144" w:firstLine="851"/>
        <w:jc w:val="center"/>
        <w:rPr>
          <w:rFonts w:ascii="Arial" w:eastAsia="Times New Roman" w:hAnsi="Arial" w:cs="Arial"/>
          <w:spacing w:val="2"/>
          <w:sz w:val="18"/>
          <w:szCs w:val="18"/>
          <w:lang w:eastAsia="ru-RU"/>
        </w:rPr>
      </w:pPr>
      <w:r w:rsidRPr="001D21C2">
        <w:rPr>
          <w:rFonts w:ascii="Times New Roman" w:hAnsi="Times New Roman"/>
          <w:sz w:val="28"/>
          <w:szCs w:val="32"/>
        </w:rPr>
        <w:t>Планируемые показатели соревновательной деятельности по тхэквондо</w:t>
      </w:r>
    </w:p>
    <w:tbl>
      <w:tblPr>
        <w:tblW w:w="10065" w:type="dxa"/>
        <w:tblInd w:w="-284" w:type="dxa"/>
        <w:tblLayout w:type="fixed"/>
        <w:tblCellMar>
          <w:left w:w="0" w:type="dxa"/>
          <w:right w:w="0" w:type="dxa"/>
        </w:tblCellMar>
        <w:tblLook w:val="04A0"/>
      </w:tblPr>
      <w:tblGrid>
        <w:gridCol w:w="1983"/>
        <w:gridCol w:w="1135"/>
        <w:gridCol w:w="1134"/>
        <w:gridCol w:w="283"/>
        <w:gridCol w:w="851"/>
        <w:gridCol w:w="283"/>
        <w:gridCol w:w="993"/>
        <w:gridCol w:w="425"/>
        <w:gridCol w:w="1276"/>
        <w:gridCol w:w="1702"/>
      </w:tblGrid>
      <w:tr w:rsidR="000D777F" w:rsidRPr="001D21C2" w:rsidTr="000D777F">
        <w:trPr>
          <w:trHeight w:val="12"/>
        </w:trPr>
        <w:tc>
          <w:tcPr>
            <w:tcW w:w="1984" w:type="dxa"/>
            <w:hideMark/>
          </w:tcPr>
          <w:p w:rsidR="00B63891" w:rsidRPr="001D21C2" w:rsidRDefault="00B63891" w:rsidP="001D21C2">
            <w:pPr>
              <w:spacing w:after="0"/>
              <w:rPr>
                <w:rFonts w:ascii="Times New Roman" w:eastAsia="Times New Roman" w:hAnsi="Times New Roman"/>
                <w:sz w:val="24"/>
                <w:szCs w:val="24"/>
                <w:lang w:eastAsia="ru-RU"/>
              </w:rPr>
            </w:pPr>
          </w:p>
        </w:tc>
        <w:tc>
          <w:tcPr>
            <w:tcW w:w="1135" w:type="dxa"/>
            <w:hideMark/>
          </w:tcPr>
          <w:p w:rsidR="00B63891" w:rsidRPr="001D21C2" w:rsidRDefault="00B63891" w:rsidP="001D21C2">
            <w:pPr>
              <w:spacing w:after="0"/>
              <w:rPr>
                <w:rFonts w:ascii="Times New Roman" w:eastAsia="Times New Roman" w:hAnsi="Times New Roman"/>
                <w:sz w:val="24"/>
                <w:szCs w:val="24"/>
                <w:lang w:eastAsia="ru-RU"/>
              </w:rPr>
            </w:pPr>
          </w:p>
        </w:tc>
        <w:tc>
          <w:tcPr>
            <w:tcW w:w="1417" w:type="dxa"/>
            <w:gridSpan w:val="2"/>
            <w:hideMark/>
          </w:tcPr>
          <w:p w:rsidR="00B63891" w:rsidRPr="001D21C2" w:rsidRDefault="00B63891" w:rsidP="001D21C2">
            <w:pPr>
              <w:spacing w:after="0"/>
              <w:rPr>
                <w:rFonts w:ascii="Times New Roman" w:eastAsia="Times New Roman" w:hAnsi="Times New Roman"/>
                <w:sz w:val="24"/>
                <w:szCs w:val="24"/>
                <w:lang w:eastAsia="ru-RU"/>
              </w:rPr>
            </w:pPr>
          </w:p>
        </w:tc>
        <w:tc>
          <w:tcPr>
            <w:tcW w:w="1134" w:type="dxa"/>
            <w:gridSpan w:val="2"/>
            <w:hideMark/>
          </w:tcPr>
          <w:p w:rsidR="00B63891" w:rsidRPr="001D21C2" w:rsidRDefault="00B63891" w:rsidP="001D21C2">
            <w:pPr>
              <w:spacing w:after="0"/>
              <w:rPr>
                <w:rFonts w:ascii="Times New Roman" w:eastAsia="Times New Roman" w:hAnsi="Times New Roman"/>
                <w:sz w:val="24"/>
                <w:szCs w:val="24"/>
                <w:lang w:eastAsia="ru-RU"/>
              </w:rPr>
            </w:pPr>
          </w:p>
        </w:tc>
        <w:tc>
          <w:tcPr>
            <w:tcW w:w="1418" w:type="dxa"/>
            <w:gridSpan w:val="2"/>
            <w:hideMark/>
          </w:tcPr>
          <w:p w:rsidR="00B63891" w:rsidRPr="001D21C2" w:rsidRDefault="00B63891" w:rsidP="001D21C2">
            <w:pPr>
              <w:spacing w:after="0"/>
              <w:rPr>
                <w:rFonts w:ascii="Times New Roman" w:eastAsia="Times New Roman" w:hAnsi="Times New Roman"/>
                <w:sz w:val="24"/>
                <w:szCs w:val="24"/>
                <w:lang w:eastAsia="ru-RU"/>
              </w:rPr>
            </w:pPr>
          </w:p>
        </w:tc>
        <w:tc>
          <w:tcPr>
            <w:tcW w:w="1275" w:type="dxa"/>
            <w:hideMark/>
          </w:tcPr>
          <w:p w:rsidR="00B63891" w:rsidRPr="001D21C2" w:rsidRDefault="00B63891" w:rsidP="001D21C2">
            <w:pPr>
              <w:spacing w:after="0"/>
              <w:rPr>
                <w:rFonts w:ascii="Times New Roman" w:eastAsia="Times New Roman" w:hAnsi="Times New Roman"/>
                <w:sz w:val="24"/>
                <w:szCs w:val="24"/>
                <w:lang w:eastAsia="ru-RU"/>
              </w:rPr>
            </w:pPr>
          </w:p>
        </w:tc>
        <w:tc>
          <w:tcPr>
            <w:tcW w:w="1702" w:type="dxa"/>
            <w:hideMark/>
          </w:tcPr>
          <w:p w:rsidR="00B63891" w:rsidRPr="001D21C2" w:rsidRDefault="00B63891" w:rsidP="001D21C2">
            <w:pPr>
              <w:spacing w:after="0"/>
              <w:rPr>
                <w:rFonts w:ascii="Times New Roman" w:eastAsia="Times New Roman" w:hAnsi="Times New Roman"/>
                <w:sz w:val="24"/>
                <w:szCs w:val="24"/>
                <w:lang w:eastAsia="ru-RU"/>
              </w:rPr>
            </w:pPr>
          </w:p>
        </w:tc>
      </w:tr>
      <w:tr w:rsidR="000D777F" w:rsidRPr="001D21C2" w:rsidTr="000D777F">
        <w:tc>
          <w:tcPr>
            <w:tcW w:w="1984"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6F5F37" w:rsidRPr="001D21C2" w:rsidRDefault="006F5F37" w:rsidP="001D21C2">
            <w:pPr>
              <w:spacing w:after="0"/>
              <w:jc w:val="center"/>
              <w:rPr>
                <w:rFonts w:ascii="Times New Roman" w:hAnsi="Times New Roman"/>
                <w:sz w:val="24"/>
                <w:szCs w:val="24"/>
              </w:rPr>
            </w:pPr>
          </w:p>
          <w:p w:rsidR="006F5F37" w:rsidRPr="001D21C2" w:rsidRDefault="006F5F37" w:rsidP="001D21C2">
            <w:pPr>
              <w:spacing w:after="0"/>
              <w:jc w:val="center"/>
              <w:rPr>
                <w:rFonts w:ascii="Times New Roman" w:hAnsi="Times New Roman"/>
                <w:sz w:val="24"/>
                <w:szCs w:val="24"/>
              </w:rPr>
            </w:pPr>
          </w:p>
          <w:p w:rsidR="006F5F37"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Виды</w:t>
            </w:r>
          </w:p>
          <w:p w:rsidR="006F5F37" w:rsidRPr="001D21C2" w:rsidRDefault="006F5F37" w:rsidP="001D21C2">
            <w:pPr>
              <w:spacing w:after="0"/>
              <w:jc w:val="center"/>
              <w:rPr>
                <w:rFonts w:ascii="Times New Roman" w:hAnsi="Times New Roman"/>
                <w:sz w:val="24"/>
                <w:szCs w:val="24"/>
              </w:rPr>
            </w:pPr>
            <w:r w:rsidRPr="001D21C2">
              <w:rPr>
                <w:rFonts w:ascii="Times New Roman" w:hAnsi="Times New Roman"/>
                <w:sz w:val="24"/>
                <w:szCs w:val="24"/>
              </w:rPr>
              <w:t>с</w:t>
            </w:r>
            <w:r w:rsidR="00B63891" w:rsidRPr="001D21C2">
              <w:rPr>
                <w:rFonts w:ascii="Times New Roman" w:hAnsi="Times New Roman"/>
                <w:sz w:val="24"/>
                <w:szCs w:val="24"/>
              </w:rPr>
              <w:t>портивных</w:t>
            </w:r>
          </w:p>
          <w:p w:rsidR="00B63891" w:rsidRPr="001D21C2" w:rsidRDefault="006F5F37" w:rsidP="001D21C2">
            <w:pPr>
              <w:spacing w:after="0"/>
              <w:jc w:val="center"/>
              <w:rPr>
                <w:rFonts w:ascii="Times New Roman" w:hAnsi="Times New Roman"/>
                <w:sz w:val="24"/>
                <w:szCs w:val="24"/>
              </w:rPr>
            </w:pPr>
            <w:r w:rsidRPr="001D21C2">
              <w:rPr>
                <w:rFonts w:ascii="Times New Roman" w:hAnsi="Times New Roman"/>
                <w:sz w:val="24"/>
                <w:szCs w:val="24"/>
              </w:rPr>
              <w:t>соревнований</w:t>
            </w:r>
          </w:p>
        </w:tc>
        <w:tc>
          <w:tcPr>
            <w:tcW w:w="8081"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Этапы и периоды спортивной подготовки, количество соревнований</w:t>
            </w:r>
          </w:p>
        </w:tc>
      </w:tr>
      <w:tr w:rsidR="000D777F" w:rsidRPr="001D21C2" w:rsidTr="000D777F">
        <w:tc>
          <w:tcPr>
            <w:tcW w:w="1984" w:type="dxa"/>
            <w:tcBorders>
              <w:top w:val="nil"/>
              <w:left w:val="single" w:sz="6" w:space="0" w:color="000000"/>
              <w:bottom w:val="nil"/>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p>
        </w:tc>
        <w:tc>
          <w:tcPr>
            <w:tcW w:w="226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6F5F37"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Этап начальной</w:t>
            </w:r>
          </w:p>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подготовки</w:t>
            </w:r>
          </w:p>
        </w:tc>
        <w:tc>
          <w:tcPr>
            <w:tcW w:w="241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6F5F37"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 xml:space="preserve">Тренировочный этап (этап спортивной </w:t>
            </w:r>
          </w:p>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специализации)</w:t>
            </w:r>
          </w:p>
        </w:tc>
        <w:tc>
          <w:tcPr>
            <w:tcW w:w="1701"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Этап совершенствования спортивного мастерства</w:t>
            </w:r>
          </w:p>
        </w:tc>
        <w:tc>
          <w:tcPr>
            <w:tcW w:w="1701" w:type="dxa"/>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6F5F37"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 xml:space="preserve">Этап </w:t>
            </w:r>
          </w:p>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высшего спортивного мастерства</w:t>
            </w:r>
          </w:p>
        </w:tc>
      </w:tr>
      <w:tr w:rsidR="000D777F" w:rsidRPr="001D21C2" w:rsidTr="000D777F">
        <w:tc>
          <w:tcPr>
            <w:tcW w:w="198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1D21C2">
            <w:pPr>
              <w:spacing w:after="0"/>
              <w:jc w:val="both"/>
              <w:rPr>
                <w:rFonts w:ascii="Times New Roman" w:hAnsi="Times New Roman"/>
                <w:sz w:val="24"/>
                <w:szCs w:val="24"/>
              </w:rPr>
            </w:pP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До года</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Свыше года</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До двух лет</w:t>
            </w:r>
          </w:p>
        </w:tc>
        <w:tc>
          <w:tcPr>
            <w:tcW w:w="127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Свыше двух лет</w:t>
            </w:r>
          </w:p>
        </w:tc>
        <w:tc>
          <w:tcPr>
            <w:tcW w:w="1701"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p>
        </w:tc>
        <w:tc>
          <w:tcPr>
            <w:tcW w:w="1701" w:type="dxa"/>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p>
        </w:tc>
      </w:tr>
      <w:tr w:rsidR="000D777F" w:rsidRPr="001D21C2" w:rsidTr="000D777F">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1D21C2">
            <w:pPr>
              <w:spacing w:after="0"/>
              <w:jc w:val="both"/>
              <w:rPr>
                <w:rFonts w:ascii="Times New Roman" w:hAnsi="Times New Roman"/>
                <w:sz w:val="24"/>
                <w:szCs w:val="24"/>
              </w:rPr>
            </w:pPr>
            <w:r w:rsidRPr="001D21C2">
              <w:rPr>
                <w:rFonts w:ascii="Times New Roman" w:hAnsi="Times New Roman"/>
                <w:sz w:val="24"/>
                <w:szCs w:val="24"/>
              </w:rPr>
              <w:t>Контрольные</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27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4</w:t>
            </w:r>
          </w:p>
        </w:tc>
      </w:tr>
      <w:tr w:rsidR="000D777F" w:rsidRPr="001D21C2" w:rsidTr="000D777F">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1D21C2">
            <w:pPr>
              <w:spacing w:after="0"/>
              <w:jc w:val="both"/>
              <w:rPr>
                <w:rFonts w:ascii="Times New Roman" w:hAnsi="Times New Roman"/>
                <w:sz w:val="24"/>
                <w:szCs w:val="24"/>
              </w:rPr>
            </w:pPr>
            <w:r w:rsidRPr="001D21C2">
              <w:rPr>
                <w:rFonts w:ascii="Times New Roman" w:hAnsi="Times New Roman"/>
                <w:sz w:val="24"/>
                <w:szCs w:val="24"/>
              </w:rPr>
              <w:t>Отборочные</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27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r>
      <w:tr w:rsidR="000D777F" w:rsidRPr="001D21C2" w:rsidTr="000D777F">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1D21C2">
            <w:pPr>
              <w:spacing w:after="0"/>
              <w:jc w:val="both"/>
              <w:rPr>
                <w:rFonts w:ascii="Times New Roman" w:hAnsi="Times New Roman"/>
                <w:sz w:val="24"/>
                <w:szCs w:val="24"/>
              </w:rPr>
            </w:pPr>
            <w:r w:rsidRPr="001D21C2">
              <w:rPr>
                <w:rFonts w:ascii="Times New Roman" w:hAnsi="Times New Roman"/>
                <w:sz w:val="24"/>
                <w:szCs w:val="24"/>
              </w:rPr>
              <w:t>Основные</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1</w:t>
            </w:r>
          </w:p>
        </w:tc>
        <w:tc>
          <w:tcPr>
            <w:tcW w:w="127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r>
      <w:tr w:rsidR="000D777F" w:rsidRPr="001D21C2" w:rsidTr="000D777F">
        <w:tc>
          <w:tcPr>
            <w:tcW w:w="1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63891" w:rsidRPr="001D21C2" w:rsidRDefault="00B63891" w:rsidP="001D21C2">
            <w:pPr>
              <w:spacing w:after="0"/>
              <w:jc w:val="both"/>
              <w:rPr>
                <w:rFonts w:ascii="Times New Roman" w:hAnsi="Times New Roman"/>
                <w:sz w:val="24"/>
                <w:szCs w:val="24"/>
              </w:rPr>
            </w:pPr>
            <w:r w:rsidRPr="001D21C2">
              <w:rPr>
                <w:rFonts w:ascii="Times New Roman" w:hAnsi="Times New Roman"/>
                <w:sz w:val="24"/>
                <w:szCs w:val="24"/>
              </w:rPr>
              <w:t>Главные</w:t>
            </w:r>
          </w:p>
        </w:tc>
        <w:tc>
          <w:tcPr>
            <w:tcW w:w="11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1</w:t>
            </w:r>
          </w:p>
        </w:tc>
        <w:tc>
          <w:tcPr>
            <w:tcW w:w="127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1</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B63891" w:rsidRPr="001D21C2" w:rsidRDefault="00B63891" w:rsidP="001D21C2">
            <w:pPr>
              <w:spacing w:after="0"/>
              <w:jc w:val="center"/>
              <w:rPr>
                <w:rFonts w:ascii="Times New Roman" w:hAnsi="Times New Roman"/>
                <w:sz w:val="24"/>
                <w:szCs w:val="24"/>
              </w:rPr>
            </w:pPr>
            <w:r w:rsidRPr="001D21C2">
              <w:rPr>
                <w:rFonts w:ascii="Times New Roman" w:hAnsi="Times New Roman"/>
                <w:sz w:val="24"/>
                <w:szCs w:val="24"/>
              </w:rPr>
              <w:t>2</w:t>
            </w:r>
          </w:p>
        </w:tc>
      </w:tr>
    </w:tbl>
    <w:p w:rsidR="00B63891" w:rsidRPr="001D21C2" w:rsidRDefault="00B63891" w:rsidP="00952668">
      <w:pPr>
        <w:spacing w:after="0"/>
        <w:ind w:firstLine="851"/>
        <w:jc w:val="both"/>
        <w:rPr>
          <w:rFonts w:ascii="Times New Roman" w:hAnsi="Times New Roman"/>
          <w:sz w:val="28"/>
          <w:szCs w:val="32"/>
        </w:rPr>
      </w:pPr>
    </w:p>
    <w:p w:rsidR="00B63891" w:rsidRPr="001D21C2" w:rsidRDefault="00B63891" w:rsidP="005044E3">
      <w:pPr>
        <w:spacing w:after="120"/>
        <w:ind w:left="709"/>
        <w:jc w:val="center"/>
        <w:rPr>
          <w:rFonts w:ascii="Times New Roman" w:hAnsi="Times New Roman"/>
          <w:b/>
          <w:sz w:val="28"/>
          <w:szCs w:val="32"/>
        </w:rPr>
      </w:pPr>
      <w:r w:rsidRPr="001D21C2">
        <w:rPr>
          <w:rFonts w:ascii="Times New Roman" w:hAnsi="Times New Roman"/>
          <w:sz w:val="28"/>
          <w:szCs w:val="32"/>
        </w:rPr>
        <w:br w:type="page"/>
      </w:r>
      <w:r w:rsidR="009B3F30" w:rsidRPr="001D21C2">
        <w:rPr>
          <w:rFonts w:ascii="Times New Roman" w:hAnsi="Times New Roman"/>
          <w:b/>
          <w:sz w:val="28"/>
          <w:szCs w:val="32"/>
        </w:rPr>
        <w:lastRenderedPageBreak/>
        <w:t xml:space="preserve">1.4. </w:t>
      </w:r>
      <w:r w:rsidR="008653B2" w:rsidRPr="001D21C2">
        <w:rPr>
          <w:rFonts w:ascii="Times New Roman" w:hAnsi="Times New Roman"/>
          <w:b/>
          <w:sz w:val="28"/>
          <w:szCs w:val="32"/>
        </w:rPr>
        <w:t>Режимы тренировочной работы</w:t>
      </w:r>
    </w:p>
    <w:p w:rsidR="00B63891" w:rsidRPr="001D21C2" w:rsidRDefault="00B63891" w:rsidP="002E04A3">
      <w:pPr>
        <w:spacing w:before="120" w:after="0"/>
        <w:ind w:firstLine="709"/>
        <w:contextualSpacing/>
        <w:jc w:val="both"/>
        <w:rPr>
          <w:rFonts w:ascii="Times New Roman" w:hAnsi="Times New Roman"/>
          <w:sz w:val="28"/>
          <w:szCs w:val="28"/>
        </w:rPr>
      </w:pPr>
      <w:r w:rsidRPr="001D21C2">
        <w:rPr>
          <w:rFonts w:ascii="Times New Roman" w:hAnsi="Times New Roman"/>
          <w:sz w:val="28"/>
          <w:szCs w:val="28"/>
        </w:rPr>
        <w:t xml:space="preserve">В основу комплектования тренировочных групп положена научно обоснованная система многолетней подготовки с учетом возрастных закономерностей становления спортивного мастерства. </w:t>
      </w:r>
    </w:p>
    <w:p w:rsidR="00B63891" w:rsidRPr="001D21C2" w:rsidRDefault="00B63891" w:rsidP="001D21C2">
      <w:pPr>
        <w:spacing w:after="0"/>
        <w:ind w:firstLine="709"/>
        <w:contextualSpacing/>
        <w:jc w:val="both"/>
        <w:rPr>
          <w:rFonts w:ascii="Times New Roman" w:hAnsi="Times New Roman"/>
          <w:sz w:val="28"/>
          <w:szCs w:val="28"/>
        </w:rPr>
      </w:pPr>
      <w:r w:rsidRPr="001D21C2">
        <w:rPr>
          <w:rFonts w:ascii="Times New Roman" w:hAnsi="Times New Roman"/>
          <w:sz w:val="28"/>
          <w:szCs w:val="28"/>
        </w:rPr>
        <w:t xml:space="preserve">Перевод занимающихся в следующие группы подготовки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 (в группы высшего спортивного мастерства переводятся спортсмены, выполнившие норматив «Мастер спорта России», члены сборной России по тхэквондо) </w:t>
      </w:r>
    </w:p>
    <w:p w:rsidR="00B63891" w:rsidRPr="001D21C2" w:rsidRDefault="00B63891" w:rsidP="001D21C2">
      <w:pPr>
        <w:spacing w:after="0"/>
        <w:ind w:firstLine="709"/>
        <w:contextualSpacing/>
        <w:jc w:val="both"/>
        <w:rPr>
          <w:rFonts w:ascii="Times New Roman" w:hAnsi="Times New Roman"/>
          <w:sz w:val="28"/>
          <w:szCs w:val="28"/>
        </w:rPr>
      </w:pPr>
      <w:r w:rsidRPr="001D21C2">
        <w:rPr>
          <w:rFonts w:ascii="Times New Roman" w:hAnsi="Times New Roman"/>
          <w:sz w:val="28"/>
          <w:szCs w:val="28"/>
        </w:rPr>
        <w:t xml:space="preserve">Максимальный состав тренирующихся определяется с учетом соблюдения правил техники безопасности на тренировочных занятиях. Недельный режим тренировочной работы является максимальным и установлен в зависимости от периода и задач подготовки. Продолжительность одного занятия не должна превышать -4-х часов, при двухразовых тренировках в день – 3-х часов. В зависимости от периода подготовки (переходный, подготовительный, соревновательный), недельная тренировочная нагрузка может увеличиваться или уменьшаться в пределах </w:t>
      </w:r>
      <w:proofErr w:type="spellStart"/>
      <w:r w:rsidRPr="001D21C2">
        <w:rPr>
          <w:rFonts w:ascii="Times New Roman" w:hAnsi="Times New Roman"/>
          <w:sz w:val="28"/>
          <w:szCs w:val="28"/>
        </w:rPr>
        <w:t>общегодового</w:t>
      </w:r>
      <w:proofErr w:type="spellEnd"/>
      <w:r w:rsidRPr="001D21C2">
        <w:rPr>
          <w:rFonts w:ascii="Times New Roman" w:hAnsi="Times New Roman"/>
          <w:sz w:val="28"/>
          <w:szCs w:val="28"/>
        </w:rPr>
        <w:t xml:space="preserve"> тренировочного плана, определенного данной тренировочной группе. Так, во время каникул и в период пребывания в спортивно- оздоровительных лагерях, во время тренировочных сборов нагрузка увеличивается с таким расчетом, чтобы общий объем годового плана каждой группы был выполнен полностью. </w:t>
      </w:r>
      <w:proofErr w:type="gramStart"/>
      <w:r w:rsidRPr="001D21C2">
        <w:rPr>
          <w:rFonts w:ascii="Times New Roman" w:hAnsi="Times New Roman"/>
          <w:sz w:val="28"/>
          <w:szCs w:val="28"/>
        </w:rPr>
        <w:t xml:space="preserve">Основными формами тренировочной работы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кинофильмов, </w:t>
      </w:r>
      <w:proofErr w:type="spellStart"/>
      <w:r w:rsidRPr="001D21C2">
        <w:rPr>
          <w:rFonts w:ascii="Times New Roman" w:hAnsi="Times New Roman"/>
          <w:sz w:val="28"/>
          <w:szCs w:val="28"/>
        </w:rPr>
        <w:t>кинокольцовок</w:t>
      </w:r>
      <w:proofErr w:type="spellEnd"/>
      <w:r w:rsidRPr="001D21C2">
        <w:rPr>
          <w:rFonts w:ascii="Times New Roman" w:hAnsi="Times New Roman"/>
          <w:sz w:val="28"/>
          <w:szCs w:val="28"/>
        </w:rPr>
        <w:t>, кино- или видеозаписей, просмотра соревнований), занятия в условиях спортивно-оздоровительного лагеря, тренировочного сбора, медико-восстановительные мероприятия, культурно-массовые мероприятия, участие в конкурсах и смотрах.</w:t>
      </w:r>
      <w:proofErr w:type="gramEnd"/>
      <w:r w:rsidRPr="001D21C2">
        <w:rPr>
          <w:rFonts w:ascii="Times New Roman" w:hAnsi="Times New Roman"/>
          <w:sz w:val="28"/>
          <w:szCs w:val="28"/>
        </w:rPr>
        <w:t xml:space="preserve"> Спортсмены должны участвовать в судействе соревнований и могут привлекаться к проведению отдельных частей тренировочного занятия в качестве помощника тренера. </w:t>
      </w:r>
    </w:p>
    <w:p w:rsidR="00B63891" w:rsidRPr="001D21C2" w:rsidRDefault="00B63891" w:rsidP="001D21C2">
      <w:pPr>
        <w:spacing w:after="0"/>
        <w:ind w:firstLine="709"/>
        <w:contextualSpacing/>
        <w:jc w:val="right"/>
        <w:rPr>
          <w:rFonts w:ascii="Times New Roman" w:hAnsi="Times New Roman"/>
          <w:sz w:val="28"/>
          <w:szCs w:val="28"/>
        </w:rPr>
      </w:pPr>
      <w:r w:rsidRPr="001D21C2">
        <w:rPr>
          <w:rFonts w:ascii="Times New Roman" w:hAnsi="Times New Roman"/>
          <w:sz w:val="28"/>
          <w:szCs w:val="28"/>
        </w:rPr>
        <w:t xml:space="preserve">Таблица </w:t>
      </w:r>
      <w:r w:rsidR="008653B2" w:rsidRPr="001D21C2">
        <w:rPr>
          <w:rFonts w:ascii="Times New Roman" w:hAnsi="Times New Roman"/>
          <w:sz w:val="28"/>
          <w:szCs w:val="28"/>
        </w:rPr>
        <w:t>4.</w:t>
      </w:r>
    </w:p>
    <w:p w:rsidR="00B63891" w:rsidRPr="001D21C2" w:rsidRDefault="002C52A9" w:rsidP="001D21C2">
      <w:pPr>
        <w:spacing w:after="0"/>
        <w:contextualSpacing/>
        <w:jc w:val="center"/>
        <w:rPr>
          <w:rFonts w:ascii="Times New Roman" w:hAnsi="Times New Roman"/>
          <w:sz w:val="28"/>
          <w:szCs w:val="28"/>
        </w:rPr>
      </w:pPr>
      <w:r>
        <w:rPr>
          <w:rFonts w:ascii="Times New Roman" w:hAnsi="Times New Roman"/>
          <w:sz w:val="28"/>
          <w:szCs w:val="28"/>
        </w:rPr>
        <w:t>Нормативы мин</w:t>
      </w:r>
      <w:r w:rsidR="00B63891" w:rsidRPr="001D21C2">
        <w:rPr>
          <w:rFonts w:ascii="Times New Roman" w:hAnsi="Times New Roman"/>
          <w:sz w:val="28"/>
          <w:szCs w:val="28"/>
        </w:rPr>
        <w:t>имального объема тренировочной нагрузки</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204"/>
        <w:gridCol w:w="71"/>
        <w:gridCol w:w="1134"/>
        <w:gridCol w:w="1418"/>
        <w:gridCol w:w="1843"/>
        <w:gridCol w:w="1417"/>
        <w:gridCol w:w="1418"/>
      </w:tblGrid>
      <w:tr w:rsidR="00B63891" w:rsidRPr="001D21C2" w:rsidTr="002A1A19">
        <w:trPr>
          <w:trHeight w:val="247"/>
        </w:trPr>
        <w:tc>
          <w:tcPr>
            <w:tcW w:w="1560" w:type="dxa"/>
            <w:vMerge w:val="restart"/>
            <w:vAlign w:val="center"/>
          </w:tcPr>
          <w:p w:rsidR="00B63891" w:rsidRPr="001D21C2" w:rsidRDefault="00B63891" w:rsidP="00A5534D">
            <w:pPr>
              <w:spacing w:after="0" w:line="240" w:lineRule="auto"/>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Этапный норматив</w:t>
            </w:r>
          </w:p>
        </w:tc>
        <w:tc>
          <w:tcPr>
            <w:tcW w:w="8505" w:type="dxa"/>
            <w:gridSpan w:val="7"/>
            <w:vAlign w:val="center"/>
          </w:tcPr>
          <w:p w:rsidR="00B63891" w:rsidRPr="001D21C2" w:rsidRDefault="00B63891" w:rsidP="008653B2">
            <w:pPr>
              <w:spacing w:after="0" w:line="240" w:lineRule="auto"/>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Этапы и годы спортивной подготовки</w:t>
            </w:r>
          </w:p>
        </w:tc>
      </w:tr>
      <w:tr w:rsidR="00B63891" w:rsidRPr="001D21C2" w:rsidTr="002A1A19">
        <w:trPr>
          <w:trHeight w:val="145"/>
        </w:trPr>
        <w:tc>
          <w:tcPr>
            <w:tcW w:w="1560" w:type="dxa"/>
            <w:vMerge/>
            <w:vAlign w:val="center"/>
          </w:tcPr>
          <w:p w:rsidR="00B63891" w:rsidRPr="001D21C2" w:rsidRDefault="00B63891" w:rsidP="008653B2">
            <w:pPr>
              <w:spacing w:after="0" w:line="240" w:lineRule="auto"/>
              <w:contextualSpacing/>
              <w:jc w:val="both"/>
              <w:rPr>
                <w:rFonts w:ascii="Times New Roman" w:eastAsia="Times New Roman" w:hAnsi="Times New Roman"/>
                <w:sz w:val="28"/>
                <w:szCs w:val="28"/>
                <w:lang w:eastAsia="ru-RU"/>
              </w:rPr>
            </w:pPr>
          </w:p>
        </w:tc>
        <w:tc>
          <w:tcPr>
            <w:tcW w:w="2409" w:type="dxa"/>
            <w:gridSpan w:val="3"/>
            <w:vAlign w:val="center"/>
          </w:tcPr>
          <w:p w:rsidR="00B63891" w:rsidRPr="001D21C2" w:rsidRDefault="00B63891" w:rsidP="008653B2">
            <w:pPr>
              <w:spacing w:after="0" w:line="240" w:lineRule="auto"/>
              <w:contextualSpacing/>
              <w:jc w:val="center"/>
              <w:rPr>
                <w:rFonts w:ascii="Times New Roman" w:eastAsia="Times New Roman" w:hAnsi="Times New Roman"/>
                <w:sz w:val="26"/>
                <w:szCs w:val="26"/>
                <w:lang w:eastAsia="ru-RU"/>
              </w:rPr>
            </w:pPr>
            <w:r w:rsidRPr="001D21C2">
              <w:rPr>
                <w:rFonts w:ascii="Times New Roman" w:eastAsia="Times New Roman" w:hAnsi="Times New Roman"/>
                <w:sz w:val="26"/>
                <w:szCs w:val="26"/>
                <w:lang w:eastAsia="ru-RU"/>
              </w:rPr>
              <w:t>Этап начальной подготовки</w:t>
            </w:r>
          </w:p>
        </w:tc>
        <w:tc>
          <w:tcPr>
            <w:tcW w:w="3261" w:type="dxa"/>
            <w:gridSpan w:val="2"/>
            <w:vAlign w:val="center"/>
          </w:tcPr>
          <w:p w:rsidR="00B63891" w:rsidRPr="001D21C2" w:rsidRDefault="00B63891" w:rsidP="00A5534D">
            <w:pPr>
              <w:spacing w:after="0" w:line="240" w:lineRule="auto"/>
              <w:contextualSpacing/>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Тренировочный этап (этап спортивной специализации)</w:t>
            </w:r>
          </w:p>
        </w:tc>
        <w:tc>
          <w:tcPr>
            <w:tcW w:w="1417" w:type="dxa"/>
            <w:vMerge w:val="restart"/>
            <w:vAlign w:val="center"/>
          </w:tcPr>
          <w:p w:rsidR="00B63891" w:rsidRPr="001D21C2" w:rsidRDefault="00B63891" w:rsidP="008653B2">
            <w:pPr>
              <w:spacing w:after="0" w:line="240" w:lineRule="auto"/>
              <w:ind w:left="-109"/>
              <w:contextualSpacing/>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Этап ССМ</w:t>
            </w:r>
          </w:p>
        </w:tc>
        <w:tc>
          <w:tcPr>
            <w:tcW w:w="1418" w:type="dxa"/>
            <w:vMerge w:val="restart"/>
            <w:vAlign w:val="center"/>
          </w:tcPr>
          <w:p w:rsidR="00B63891" w:rsidRPr="001D21C2" w:rsidRDefault="00B63891" w:rsidP="008653B2">
            <w:pPr>
              <w:spacing w:after="0" w:line="240" w:lineRule="auto"/>
              <w:ind w:left="-81"/>
              <w:contextualSpacing/>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Этап ВСМ</w:t>
            </w:r>
          </w:p>
        </w:tc>
      </w:tr>
      <w:tr w:rsidR="002A1A19" w:rsidRPr="001D21C2" w:rsidTr="002A1A19">
        <w:trPr>
          <w:trHeight w:val="145"/>
        </w:trPr>
        <w:tc>
          <w:tcPr>
            <w:tcW w:w="1560" w:type="dxa"/>
            <w:vMerge/>
            <w:vAlign w:val="center"/>
          </w:tcPr>
          <w:p w:rsidR="002A1A19" w:rsidRPr="001D21C2" w:rsidRDefault="002A1A19" w:rsidP="008653B2">
            <w:pPr>
              <w:spacing w:after="0" w:line="240" w:lineRule="auto"/>
              <w:contextualSpacing/>
              <w:jc w:val="both"/>
              <w:rPr>
                <w:rFonts w:ascii="Times New Roman" w:eastAsia="Times New Roman" w:hAnsi="Times New Roman"/>
                <w:sz w:val="28"/>
                <w:szCs w:val="28"/>
                <w:lang w:eastAsia="ru-RU"/>
              </w:rPr>
            </w:pPr>
          </w:p>
        </w:tc>
        <w:tc>
          <w:tcPr>
            <w:tcW w:w="1275" w:type="dxa"/>
            <w:gridSpan w:val="2"/>
            <w:vAlign w:val="center"/>
          </w:tcPr>
          <w:p w:rsidR="002A1A19" w:rsidRPr="001D21C2" w:rsidRDefault="002A1A19" w:rsidP="008653B2">
            <w:pP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До года</w:t>
            </w:r>
          </w:p>
        </w:tc>
        <w:tc>
          <w:tcPr>
            <w:tcW w:w="1134" w:type="dxa"/>
            <w:vAlign w:val="center"/>
          </w:tcPr>
          <w:p w:rsidR="002A1A19" w:rsidRPr="001D21C2" w:rsidRDefault="002A1A19" w:rsidP="008653B2">
            <w:pPr>
              <w:spacing w:after="0" w:line="240" w:lineRule="auto"/>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Свыше года</w:t>
            </w:r>
          </w:p>
        </w:tc>
        <w:tc>
          <w:tcPr>
            <w:tcW w:w="1418" w:type="dxa"/>
            <w:vAlign w:val="center"/>
          </w:tcPr>
          <w:p w:rsidR="002A1A19" w:rsidRPr="001D21C2" w:rsidRDefault="002A1A19" w:rsidP="008653B2">
            <w:pPr>
              <w:spacing w:after="0" w:line="240" w:lineRule="auto"/>
              <w:contextualSpacing/>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До двух лет</w:t>
            </w:r>
          </w:p>
        </w:tc>
        <w:tc>
          <w:tcPr>
            <w:tcW w:w="1843" w:type="dxa"/>
            <w:vAlign w:val="center"/>
          </w:tcPr>
          <w:p w:rsidR="002A1A19" w:rsidRPr="001D21C2" w:rsidRDefault="002A1A19" w:rsidP="008653B2">
            <w:pPr>
              <w:spacing w:after="0" w:line="240" w:lineRule="auto"/>
              <w:contextualSpacing/>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Свыше двух лет</w:t>
            </w:r>
          </w:p>
        </w:tc>
        <w:tc>
          <w:tcPr>
            <w:tcW w:w="1417" w:type="dxa"/>
            <w:vMerge/>
            <w:vAlign w:val="center"/>
          </w:tcPr>
          <w:p w:rsidR="002A1A19" w:rsidRPr="001D21C2" w:rsidRDefault="002A1A19" w:rsidP="008653B2">
            <w:pPr>
              <w:spacing w:after="0" w:line="240" w:lineRule="auto"/>
              <w:contextualSpacing/>
              <w:jc w:val="center"/>
              <w:rPr>
                <w:rFonts w:ascii="Times New Roman" w:eastAsia="Times New Roman" w:hAnsi="Times New Roman"/>
                <w:sz w:val="28"/>
                <w:szCs w:val="28"/>
                <w:lang w:eastAsia="ru-RU"/>
              </w:rPr>
            </w:pPr>
          </w:p>
        </w:tc>
        <w:tc>
          <w:tcPr>
            <w:tcW w:w="1418" w:type="dxa"/>
            <w:vMerge/>
            <w:vAlign w:val="center"/>
          </w:tcPr>
          <w:p w:rsidR="002A1A19" w:rsidRPr="001D21C2" w:rsidRDefault="002A1A19" w:rsidP="008653B2">
            <w:pPr>
              <w:spacing w:after="0" w:line="240" w:lineRule="auto"/>
              <w:contextualSpacing/>
              <w:jc w:val="center"/>
              <w:rPr>
                <w:rFonts w:ascii="Times New Roman" w:eastAsia="Times New Roman" w:hAnsi="Times New Roman"/>
                <w:sz w:val="28"/>
                <w:szCs w:val="28"/>
                <w:lang w:eastAsia="ru-RU"/>
              </w:rPr>
            </w:pPr>
          </w:p>
        </w:tc>
      </w:tr>
      <w:tr w:rsidR="002A1A19" w:rsidRPr="001D21C2" w:rsidTr="002A1A19">
        <w:trPr>
          <w:trHeight w:val="566"/>
        </w:trPr>
        <w:tc>
          <w:tcPr>
            <w:tcW w:w="1560" w:type="dxa"/>
            <w:vAlign w:val="center"/>
          </w:tcPr>
          <w:p w:rsidR="002A1A19" w:rsidRPr="001D21C2" w:rsidRDefault="002A1A19" w:rsidP="00A5534D">
            <w:pPr>
              <w:spacing w:after="0" w:line="240" w:lineRule="auto"/>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lastRenderedPageBreak/>
              <w:t>Количество</w:t>
            </w:r>
            <w:r>
              <w:rPr>
                <w:rFonts w:ascii="Times New Roman" w:eastAsia="Times New Roman" w:hAnsi="Times New Roman"/>
                <w:sz w:val="28"/>
                <w:szCs w:val="28"/>
                <w:lang w:eastAsia="ru-RU"/>
              </w:rPr>
              <w:t xml:space="preserve"> </w:t>
            </w:r>
            <w:r w:rsidRPr="001D21C2">
              <w:rPr>
                <w:rFonts w:ascii="Times New Roman" w:eastAsia="Times New Roman" w:hAnsi="Times New Roman"/>
                <w:sz w:val="28"/>
                <w:szCs w:val="28"/>
                <w:lang w:eastAsia="ru-RU"/>
              </w:rPr>
              <w:t>часов в неделю</w:t>
            </w:r>
          </w:p>
        </w:tc>
        <w:tc>
          <w:tcPr>
            <w:tcW w:w="1204" w:type="dxa"/>
            <w:vAlign w:val="center"/>
          </w:tcPr>
          <w:p w:rsidR="002A1A19" w:rsidRPr="001D21C2" w:rsidRDefault="002A1A19" w:rsidP="008653B2">
            <w:pPr>
              <w:spacing w:after="0" w:line="240" w:lineRule="auto"/>
              <w:contextualSpacing/>
              <w:jc w:val="center"/>
              <w:rPr>
                <w:rFonts w:ascii="Times New Roman" w:hAnsi="Times New Roman"/>
                <w:sz w:val="28"/>
                <w:szCs w:val="28"/>
              </w:rPr>
            </w:pPr>
            <w:r>
              <w:rPr>
                <w:rFonts w:ascii="Times New Roman" w:hAnsi="Times New Roman"/>
                <w:sz w:val="28"/>
                <w:szCs w:val="28"/>
              </w:rPr>
              <w:t>5</w:t>
            </w:r>
          </w:p>
        </w:tc>
        <w:tc>
          <w:tcPr>
            <w:tcW w:w="1205" w:type="dxa"/>
            <w:gridSpan w:val="2"/>
            <w:vAlign w:val="center"/>
          </w:tcPr>
          <w:p w:rsidR="002A1A19" w:rsidRPr="001D21C2" w:rsidRDefault="002A1A19" w:rsidP="008653B2">
            <w:pPr>
              <w:spacing w:after="0" w:line="240" w:lineRule="auto"/>
              <w:contextualSpacing/>
              <w:jc w:val="center"/>
              <w:rPr>
                <w:rFonts w:ascii="Times New Roman" w:hAnsi="Times New Roman"/>
                <w:sz w:val="28"/>
                <w:szCs w:val="28"/>
              </w:rPr>
            </w:pPr>
            <w:r>
              <w:rPr>
                <w:rFonts w:ascii="Times New Roman" w:hAnsi="Times New Roman"/>
                <w:sz w:val="28"/>
                <w:szCs w:val="28"/>
              </w:rPr>
              <w:t>6</w:t>
            </w:r>
          </w:p>
        </w:tc>
        <w:tc>
          <w:tcPr>
            <w:tcW w:w="1418" w:type="dxa"/>
            <w:vAlign w:val="center"/>
          </w:tcPr>
          <w:p w:rsidR="002A1A19" w:rsidRPr="001D21C2" w:rsidRDefault="002C52A9" w:rsidP="008653B2">
            <w:pPr>
              <w:spacing w:after="0" w:line="240" w:lineRule="auto"/>
              <w:contextualSpacing/>
              <w:jc w:val="center"/>
              <w:rPr>
                <w:rFonts w:ascii="Times New Roman" w:hAnsi="Times New Roman"/>
                <w:sz w:val="28"/>
                <w:szCs w:val="28"/>
              </w:rPr>
            </w:pPr>
            <w:r>
              <w:rPr>
                <w:rFonts w:ascii="Times New Roman" w:hAnsi="Times New Roman"/>
                <w:sz w:val="28"/>
                <w:szCs w:val="28"/>
              </w:rPr>
              <w:t>8</w:t>
            </w:r>
          </w:p>
        </w:tc>
        <w:tc>
          <w:tcPr>
            <w:tcW w:w="1843" w:type="dxa"/>
            <w:vAlign w:val="center"/>
          </w:tcPr>
          <w:p w:rsidR="002A1A19" w:rsidRPr="001D21C2" w:rsidRDefault="002A1A19" w:rsidP="008653B2">
            <w:pPr>
              <w:spacing w:after="0" w:line="240" w:lineRule="auto"/>
              <w:contextualSpacing/>
              <w:jc w:val="center"/>
              <w:rPr>
                <w:rFonts w:ascii="Times New Roman" w:hAnsi="Times New Roman"/>
                <w:sz w:val="28"/>
                <w:szCs w:val="28"/>
              </w:rPr>
            </w:pPr>
            <w:r w:rsidRPr="001D21C2">
              <w:rPr>
                <w:rFonts w:ascii="Times New Roman" w:hAnsi="Times New Roman"/>
                <w:sz w:val="28"/>
                <w:szCs w:val="28"/>
              </w:rPr>
              <w:t>1</w:t>
            </w:r>
            <w:r w:rsidR="002C52A9">
              <w:rPr>
                <w:rFonts w:ascii="Times New Roman" w:hAnsi="Times New Roman"/>
                <w:sz w:val="28"/>
                <w:szCs w:val="28"/>
              </w:rPr>
              <w:t>0</w:t>
            </w:r>
          </w:p>
        </w:tc>
        <w:tc>
          <w:tcPr>
            <w:tcW w:w="1417" w:type="dxa"/>
            <w:vAlign w:val="center"/>
          </w:tcPr>
          <w:p w:rsidR="002A1A19" w:rsidRPr="001D21C2" w:rsidRDefault="002C52A9" w:rsidP="008653B2">
            <w:pPr>
              <w:spacing w:after="0" w:line="240" w:lineRule="auto"/>
              <w:contextualSpacing/>
              <w:jc w:val="center"/>
              <w:rPr>
                <w:rFonts w:ascii="Times New Roman" w:hAnsi="Times New Roman"/>
                <w:sz w:val="28"/>
                <w:szCs w:val="28"/>
              </w:rPr>
            </w:pPr>
            <w:r>
              <w:rPr>
                <w:rFonts w:ascii="Times New Roman" w:hAnsi="Times New Roman"/>
                <w:sz w:val="28"/>
                <w:szCs w:val="28"/>
              </w:rPr>
              <w:t>14</w:t>
            </w:r>
          </w:p>
        </w:tc>
        <w:tc>
          <w:tcPr>
            <w:tcW w:w="1418" w:type="dxa"/>
            <w:vAlign w:val="center"/>
          </w:tcPr>
          <w:p w:rsidR="002A1A19" w:rsidRPr="001D21C2" w:rsidRDefault="002C52A9" w:rsidP="008653B2">
            <w:pPr>
              <w:spacing w:after="0" w:line="240" w:lineRule="auto"/>
              <w:contextualSpacing/>
              <w:jc w:val="center"/>
              <w:rPr>
                <w:rFonts w:ascii="Times New Roman" w:hAnsi="Times New Roman"/>
                <w:sz w:val="28"/>
                <w:szCs w:val="28"/>
              </w:rPr>
            </w:pPr>
            <w:r>
              <w:rPr>
                <w:rFonts w:ascii="Times New Roman" w:hAnsi="Times New Roman"/>
                <w:sz w:val="28"/>
                <w:szCs w:val="28"/>
              </w:rPr>
              <w:t>14</w:t>
            </w:r>
          </w:p>
        </w:tc>
      </w:tr>
      <w:tr w:rsidR="002A1A19" w:rsidRPr="001D21C2" w:rsidTr="002A1A19">
        <w:trPr>
          <w:trHeight w:val="689"/>
        </w:trPr>
        <w:tc>
          <w:tcPr>
            <w:tcW w:w="1560" w:type="dxa"/>
            <w:vAlign w:val="center"/>
          </w:tcPr>
          <w:p w:rsidR="002A1A19" w:rsidRPr="001D21C2" w:rsidRDefault="002A1A19" w:rsidP="00A5534D">
            <w:pPr>
              <w:spacing w:after="0" w:line="240" w:lineRule="auto"/>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Общее количество часов в год</w:t>
            </w:r>
          </w:p>
        </w:tc>
        <w:tc>
          <w:tcPr>
            <w:tcW w:w="1204" w:type="dxa"/>
            <w:vAlign w:val="center"/>
          </w:tcPr>
          <w:p w:rsidR="002A1A19" w:rsidRPr="001D21C2" w:rsidRDefault="002A1A19" w:rsidP="008653B2">
            <w:pPr>
              <w:spacing w:after="0" w:line="240" w:lineRule="auto"/>
              <w:contextualSpacing/>
              <w:jc w:val="center"/>
              <w:rPr>
                <w:rFonts w:ascii="Times New Roman" w:hAnsi="Times New Roman"/>
                <w:sz w:val="28"/>
                <w:szCs w:val="28"/>
              </w:rPr>
            </w:pPr>
            <w:r>
              <w:rPr>
                <w:rFonts w:ascii="Times New Roman" w:hAnsi="Times New Roman"/>
                <w:sz w:val="28"/>
                <w:szCs w:val="28"/>
              </w:rPr>
              <w:t>260</w:t>
            </w:r>
          </w:p>
        </w:tc>
        <w:tc>
          <w:tcPr>
            <w:tcW w:w="1205" w:type="dxa"/>
            <w:gridSpan w:val="2"/>
            <w:vAlign w:val="center"/>
          </w:tcPr>
          <w:p w:rsidR="002A1A19" w:rsidRPr="001D21C2" w:rsidRDefault="002A1A19" w:rsidP="008653B2">
            <w:pPr>
              <w:spacing w:after="0" w:line="240" w:lineRule="auto"/>
              <w:contextualSpacing/>
              <w:jc w:val="center"/>
              <w:rPr>
                <w:rFonts w:ascii="Times New Roman" w:hAnsi="Times New Roman"/>
                <w:sz w:val="28"/>
                <w:szCs w:val="28"/>
              </w:rPr>
            </w:pPr>
            <w:r>
              <w:rPr>
                <w:rFonts w:ascii="Times New Roman" w:hAnsi="Times New Roman"/>
                <w:sz w:val="28"/>
                <w:szCs w:val="28"/>
              </w:rPr>
              <w:t>312</w:t>
            </w:r>
          </w:p>
        </w:tc>
        <w:tc>
          <w:tcPr>
            <w:tcW w:w="1418" w:type="dxa"/>
            <w:vAlign w:val="center"/>
          </w:tcPr>
          <w:p w:rsidR="002A1A19" w:rsidRPr="001D21C2" w:rsidRDefault="002A1A19" w:rsidP="008653B2">
            <w:pPr>
              <w:spacing w:after="0" w:line="240" w:lineRule="auto"/>
              <w:contextualSpacing/>
              <w:jc w:val="center"/>
              <w:rPr>
                <w:rFonts w:ascii="Times New Roman" w:hAnsi="Times New Roman"/>
                <w:sz w:val="28"/>
                <w:szCs w:val="28"/>
              </w:rPr>
            </w:pPr>
            <w:r>
              <w:rPr>
                <w:rFonts w:ascii="Times New Roman" w:hAnsi="Times New Roman"/>
                <w:sz w:val="28"/>
                <w:szCs w:val="28"/>
              </w:rPr>
              <w:t>520</w:t>
            </w:r>
          </w:p>
        </w:tc>
        <w:tc>
          <w:tcPr>
            <w:tcW w:w="1843" w:type="dxa"/>
            <w:vAlign w:val="center"/>
          </w:tcPr>
          <w:p w:rsidR="002A1A19" w:rsidRPr="001D21C2" w:rsidRDefault="002A1A19" w:rsidP="008653B2">
            <w:pPr>
              <w:spacing w:after="0" w:line="240" w:lineRule="auto"/>
              <w:contextualSpacing/>
              <w:jc w:val="center"/>
              <w:rPr>
                <w:rFonts w:ascii="Times New Roman" w:hAnsi="Times New Roman"/>
                <w:sz w:val="28"/>
                <w:szCs w:val="28"/>
              </w:rPr>
            </w:pPr>
            <w:r w:rsidRPr="001D21C2">
              <w:rPr>
                <w:rFonts w:ascii="Times New Roman" w:hAnsi="Times New Roman"/>
                <w:sz w:val="28"/>
                <w:szCs w:val="28"/>
              </w:rPr>
              <w:t>936</w:t>
            </w:r>
          </w:p>
        </w:tc>
        <w:tc>
          <w:tcPr>
            <w:tcW w:w="1417" w:type="dxa"/>
            <w:vAlign w:val="center"/>
          </w:tcPr>
          <w:p w:rsidR="002A1A19" w:rsidRPr="001D21C2" w:rsidRDefault="002A1A19" w:rsidP="008653B2">
            <w:pPr>
              <w:spacing w:after="0" w:line="240" w:lineRule="auto"/>
              <w:contextualSpacing/>
              <w:jc w:val="center"/>
              <w:rPr>
                <w:rFonts w:ascii="Times New Roman" w:hAnsi="Times New Roman"/>
                <w:sz w:val="28"/>
                <w:szCs w:val="28"/>
              </w:rPr>
            </w:pPr>
            <w:r w:rsidRPr="001D21C2">
              <w:rPr>
                <w:rFonts w:ascii="Times New Roman" w:hAnsi="Times New Roman"/>
                <w:sz w:val="28"/>
                <w:szCs w:val="28"/>
              </w:rPr>
              <w:t>1456</w:t>
            </w:r>
          </w:p>
        </w:tc>
        <w:tc>
          <w:tcPr>
            <w:tcW w:w="1418" w:type="dxa"/>
            <w:vAlign w:val="center"/>
          </w:tcPr>
          <w:p w:rsidR="002A1A19" w:rsidRPr="001D21C2" w:rsidRDefault="002A1A19" w:rsidP="008653B2">
            <w:pPr>
              <w:spacing w:after="0" w:line="240" w:lineRule="auto"/>
              <w:contextualSpacing/>
              <w:jc w:val="center"/>
              <w:rPr>
                <w:rFonts w:ascii="Times New Roman" w:hAnsi="Times New Roman"/>
                <w:sz w:val="28"/>
                <w:szCs w:val="28"/>
              </w:rPr>
            </w:pPr>
            <w:r w:rsidRPr="001D21C2">
              <w:rPr>
                <w:rFonts w:ascii="Times New Roman" w:hAnsi="Times New Roman"/>
                <w:sz w:val="28"/>
                <w:szCs w:val="28"/>
              </w:rPr>
              <w:t>1456</w:t>
            </w:r>
          </w:p>
        </w:tc>
      </w:tr>
    </w:tbl>
    <w:p w:rsidR="00B63891" w:rsidRPr="001D21C2" w:rsidRDefault="00B63891" w:rsidP="00952668">
      <w:pPr>
        <w:spacing w:after="0" w:line="360" w:lineRule="auto"/>
        <w:ind w:firstLine="540"/>
        <w:jc w:val="both"/>
        <w:rPr>
          <w:rFonts w:ascii="Times New Roman" w:hAnsi="Times New Roman"/>
          <w:sz w:val="28"/>
          <w:szCs w:val="28"/>
        </w:rPr>
      </w:pPr>
    </w:p>
    <w:p w:rsidR="00B63891" w:rsidRPr="001D21C2" w:rsidRDefault="00B63891"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Продолжительностьтренировочных занятий в зависимости от этапа подготовки составляет: </w:t>
      </w:r>
    </w:p>
    <w:p w:rsidR="00B63891" w:rsidRPr="001D21C2" w:rsidRDefault="00B63891"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группы </w:t>
      </w:r>
      <w:r w:rsidR="00586FC4" w:rsidRPr="001D21C2">
        <w:rPr>
          <w:rFonts w:ascii="Times New Roman" w:hAnsi="Times New Roman"/>
          <w:sz w:val="28"/>
          <w:szCs w:val="28"/>
        </w:rPr>
        <w:t xml:space="preserve">на этапе </w:t>
      </w:r>
      <w:r w:rsidRPr="001D21C2">
        <w:rPr>
          <w:rFonts w:ascii="Times New Roman" w:hAnsi="Times New Roman"/>
          <w:sz w:val="28"/>
          <w:szCs w:val="28"/>
        </w:rPr>
        <w:t>начальной подготовки – 8 часов в неделю;</w:t>
      </w:r>
    </w:p>
    <w:p w:rsidR="00B63891" w:rsidRPr="001D21C2" w:rsidRDefault="00586FC4"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w:t>
      </w:r>
      <w:r w:rsidR="00B63891" w:rsidRPr="001D21C2">
        <w:rPr>
          <w:rFonts w:ascii="Times New Roman" w:hAnsi="Times New Roman"/>
          <w:sz w:val="28"/>
          <w:szCs w:val="28"/>
        </w:rPr>
        <w:t xml:space="preserve">группы </w:t>
      </w:r>
      <w:r w:rsidRPr="001D21C2">
        <w:rPr>
          <w:rFonts w:ascii="Times New Roman" w:hAnsi="Times New Roman"/>
          <w:sz w:val="28"/>
          <w:szCs w:val="28"/>
        </w:rPr>
        <w:t xml:space="preserve">на тренировочном этапе </w:t>
      </w:r>
      <w:r w:rsidR="00B63891" w:rsidRPr="001D21C2">
        <w:rPr>
          <w:rFonts w:ascii="Times New Roman" w:hAnsi="Times New Roman"/>
          <w:sz w:val="28"/>
          <w:szCs w:val="28"/>
        </w:rPr>
        <w:t>(период спортивной специализации) – 12-18 часов в неделю;</w:t>
      </w:r>
    </w:p>
    <w:p w:rsidR="00B63891" w:rsidRPr="001D21C2" w:rsidRDefault="00B63891"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группы </w:t>
      </w:r>
      <w:r w:rsidR="00586FC4" w:rsidRPr="001D21C2">
        <w:rPr>
          <w:rFonts w:ascii="Times New Roman" w:hAnsi="Times New Roman"/>
          <w:sz w:val="28"/>
          <w:szCs w:val="28"/>
        </w:rPr>
        <w:t xml:space="preserve">на этапе </w:t>
      </w:r>
      <w:r w:rsidRPr="001D21C2">
        <w:rPr>
          <w:rFonts w:ascii="Times New Roman" w:hAnsi="Times New Roman"/>
          <w:sz w:val="28"/>
          <w:szCs w:val="28"/>
        </w:rPr>
        <w:t>совершенствования спортивного мастерства – 28 часов в неделю;</w:t>
      </w:r>
    </w:p>
    <w:p w:rsidR="00B63891" w:rsidRPr="001D21C2" w:rsidRDefault="00B63891" w:rsidP="001D21C2">
      <w:pPr>
        <w:spacing w:after="0"/>
        <w:ind w:firstLine="540"/>
        <w:jc w:val="both"/>
        <w:rPr>
          <w:rFonts w:ascii="Times New Roman" w:hAnsi="Times New Roman"/>
          <w:sz w:val="28"/>
          <w:szCs w:val="28"/>
        </w:rPr>
      </w:pPr>
      <w:r w:rsidRPr="001D21C2">
        <w:rPr>
          <w:rFonts w:ascii="Times New Roman" w:hAnsi="Times New Roman"/>
          <w:sz w:val="28"/>
          <w:szCs w:val="28"/>
        </w:rPr>
        <w:t>- группы</w:t>
      </w:r>
      <w:r w:rsidR="004E64CD" w:rsidRPr="001D21C2">
        <w:rPr>
          <w:rFonts w:ascii="Times New Roman" w:hAnsi="Times New Roman"/>
          <w:sz w:val="28"/>
          <w:szCs w:val="28"/>
        </w:rPr>
        <w:t xml:space="preserve"> на этапе</w:t>
      </w:r>
      <w:r w:rsidRPr="001D21C2">
        <w:rPr>
          <w:rFonts w:ascii="Times New Roman" w:hAnsi="Times New Roman"/>
          <w:sz w:val="28"/>
          <w:szCs w:val="28"/>
        </w:rPr>
        <w:t xml:space="preserve"> высшего спортивного мастерства – 28 часов в неделю.</w:t>
      </w:r>
    </w:p>
    <w:p w:rsidR="00B63891" w:rsidRPr="001D21C2" w:rsidRDefault="00B63891" w:rsidP="001D21C2">
      <w:pPr>
        <w:spacing w:after="0"/>
        <w:ind w:firstLine="540"/>
        <w:jc w:val="both"/>
        <w:rPr>
          <w:rFonts w:ascii="Times New Roman" w:hAnsi="Times New Roman"/>
          <w:sz w:val="28"/>
          <w:szCs w:val="28"/>
        </w:rPr>
      </w:pPr>
      <w:r w:rsidRPr="001D21C2">
        <w:rPr>
          <w:rFonts w:ascii="Times New Roman" w:hAnsi="Times New Roman"/>
          <w:sz w:val="28"/>
          <w:szCs w:val="28"/>
        </w:rPr>
        <w:t>При проведении занятий с занимающимися из различных групп максимальный количественный состав определяется по группе, имеющий меньший показатель в данной графе.</w:t>
      </w:r>
    </w:p>
    <w:p w:rsidR="00B63891" w:rsidRPr="001D21C2" w:rsidRDefault="00B63891"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Система многолетней подготовки спортсменов в тхэквондо требует четкого планирования и учета нагрузки на всех этапах подготовки. Эта нагрузка определяется средствами и методами, которые используют в процессе занятий. На всех этапах многолетней подготовки </w:t>
      </w:r>
      <w:r w:rsidR="007764C4" w:rsidRPr="001D21C2">
        <w:rPr>
          <w:rFonts w:ascii="Times New Roman" w:hAnsi="Times New Roman"/>
          <w:sz w:val="28"/>
          <w:szCs w:val="28"/>
        </w:rPr>
        <w:t>спортсменов</w:t>
      </w:r>
      <w:r w:rsidRPr="001D21C2">
        <w:rPr>
          <w:rFonts w:ascii="Times New Roman" w:hAnsi="Times New Roman"/>
          <w:sz w:val="28"/>
          <w:szCs w:val="28"/>
        </w:rPr>
        <w:t xml:space="preserve"> соотношение различных видов подготовки меняется в зависимости от возрастных особенностей, задач этапа и спортивного мастерства. Продолжительность одного тренировочного занятия при реализации Программы</w:t>
      </w:r>
      <w:r w:rsidR="00D515C7">
        <w:rPr>
          <w:rFonts w:ascii="Times New Roman" w:hAnsi="Times New Roman"/>
          <w:sz w:val="28"/>
          <w:szCs w:val="28"/>
        </w:rPr>
        <w:t xml:space="preserve"> по тхэквондо измеряется в астроно</w:t>
      </w:r>
      <w:r w:rsidRPr="001D21C2">
        <w:rPr>
          <w:rFonts w:ascii="Times New Roman" w:hAnsi="Times New Roman"/>
          <w:sz w:val="28"/>
          <w:szCs w:val="28"/>
        </w:rPr>
        <w:t xml:space="preserve">мических часах (45 </w:t>
      </w:r>
      <w:r w:rsidR="00A5534D" w:rsidRPr="001D21C2">
        <w:rPr>
          <w:rFonts w:ascii="Times New Roman" w:hAnsi="Times New Roman"/>
          <w:sz w:val="28"/>
          <w:szCs w:val="28"/>
        </w:rPr>
        <w:t xml:space="preserve">+15 </w:t>
      </w:r>
      <w:r w:rsidRPr="001D21C2">
        <w:rPr>
          <w:rFonts w:ascii="Times New Roman" w:hAnsi="Times New Roman"/>
          <w:sz w:val="28"/>
          <w:szCs w:val="28"/>
        </w:rPr>
        <w:t xml:space="preserve">минут) с учетом возрастных особенностей и этапа (года) подготовки </w:t>
      </w:r>
      <w:r w:rsidR="007764C4" w:rsidRPr="001D21C2">
        <w:rPr>
          <w:rFonts w:ascii="Times New Roman" w:hAnsi="Times New Roman"/>
          <w:sz w:val="28"/>
          <w:szCs w:val="28"/>
        </w:rPr>
        <w:t>спортсменов</w:t>
      </w:r>
      <w:r w:rsidRPr="001D21C2">
        <w:rPr>
          <w:rFonts w:ascii="Times New Roman" w:hAnsi="Times New Roman"/>
          <w:sz w:val="28"/>
          <w:szCs w:val="28"/>
        </w:rPr>
        <w:t xml:space="preserve">. Основными формами осуществления многолетней подготовки являются: </w:t>
      </w:r>
    </w:p>
    <w:p w:rsidR="00B63891" w:rsidRPr="001D21C2" w:rsidRDefault="00B63891" w:rsidP="008B51E4">
      <w:pPr>
        <w:spacing w:after="0"/>
        <w:ind w:firstLine="567"/>
        <w:jc w:val="both"/>
        <w:rPr>
          <w:rFonts w:ascii="Times New Roman" w:hAnsi="Times New Roman"/>
          <w:sz w:val="28"/>
          <w:szCs w:val="32"/>
        </w:rPr>
      </w:pPr>
      <w:r w:rsidRPr="001D21C2">
        <w:rPr>
          <w:rFonts w:ascii="Times New Roman" w:hAnsi="Times New Roman"/>
          <w:sz w:val="28"/>
          <w:szCs w:val="32"/>
        </w:rPr>
        <w:t>- групповые и индивидуальные тренировочные и теоретические занятия;</w:t>
      </w:r>
    </w:p>
    <w:p w:rsidR="00B63891" w:rsidRPr="001D21C2" w:rsidRDefault="00B63891" w:rsidP="008B51E4">
      <w:pPr>
        <w:spacing w:after="0"/>
        <w:ind w:firstLine="567"/>
        <w:jc w:val="both"/>
        <w:rPr>
          <w:rFonts w:ascii="Times New Roman" w:hAnsi="Times New Roman"/>
          <w:sz w:val="28"/>
          <w:szCs w:val="32"/>
        </w:rPr>
      </w:pPr>
      <w:r w:rsidRPr="001D21C2">
        <w:rPr>
          <w:rFonts w:ascii="Times New Roman" w:hAnsi="Times New Roman"/>
          <w:sz w:val="28"/>
          <w:szCs w:val="32"/>
        </w:rPr>
        <w:t>- работа по индивидуальным планам;</w:t>
      </w:r>
    </w:p>
    <w:p w:rsidR="00B63891" w:rsidRPr="001D21C2" w:rsidRDefault="00B63891" w:rsidP="008B51E4">
      <w:pPr>
        <w:spacing w:after="0"/>
        <w:ind w:firstLine="567"/>
        <w:jc w:val="both"/>
        <w:rPr>
          <w:rFonts w:ascii="Times New Roman" w:hAnsi="Times New Roman"/>
          <w:sz w:val="28"/>
          <w:szCs w:val="32"/>
        </w:rPr>
      </w:pPr>
      <w:r w:rsidRPr="001D21C2">
        <w:rPr>
          <w:rFonts w:ascii="Times New Roman" w:hAnsi="Times New Roman"/>
          <w:sz w:val="28"/>
          <w:szCs w:val="32"/>
        </w:rPr>
        <w:t xml:space="preserve"> - тренировочные сборы;</w:t>
      </w:r>
    </w:p>
    <w:p w:rsidR="00B63891" w:rsidRPr="001D21C2" w:rsidRDefault="00B63891" w:rsidP="008B51E4">
      <w:pPr>
        <w:spacing w:after="0"/>
        <w:ind w:firstLine="567"/>
        <w:jc w:val="both"/>
        <w:rPr>
          <w:rFonts w:ascii="Times New Roman" w:hAnsi="Times New Roman"/>
          <w:sz w:val="28"/>
          <w:szCs w:val="32"/>
        </w:rPr>
      </w:pPr>
      <w:r w:rsidRPr="001D21C2">
        <w:rPr>
          <w:rFonts w:ascii="Times New Roman" w:hAnsi="Times New Roman"/>
          <w:sz w:val="28"/>
          <w:szCs w:val="32"/>
        </w:rPr>
        <w:t xml:space="preserve"> - участие в спортивных соревнованиях и мероприятиях;</w:t>
      </w:r>
    </w:p>
    <w:p w:rsidR="00B63891" w:rsidRPr="001D21C2" w:rsidRDefault="00B63891" w:rsidP="008B51E4">
      <w:pPr>
        <w:spacing w:after="0"/>
        <w:ind w:firstLine="567"/>
        <w:jc w:val="both"/>
        <w:rPr>
          <w:rFonts w:ascii="Times New Roman" w:hAnsi="Times New Roman"/>
          <w:sz w:val="28"/>
          <w:szCs w:val="32"/>
        </w:rPr>
      </w:pPr>
      <w:r w:rsidRPr="001D21C2">
        <w:rPr>
          <w:rFonts w:ascii="Times New Roman" w:hAnsi="Times New Roman"/>
          <w:sz w:val="28"/>
          <w:szCs w:val="32"/>
        </w:rPr>
        <w:t xml:space="preserve"> - инструкторская и судейская практика;</w:t>
      </w:r>
    </w:p>
    <w:p w:rsidR="00B63891" w:rsidRPr="001D21C2" w:rsidRDefault="00B63891" w:rsidP="008B51E4">
      <w:pPr>
        <w:spacing w:after="0"/>
        <w:ind w:firstLine="567"/>
        <w:jc w:val="both"/>
        <w:rPr>
          <w:rFonts w:ascii="Times New Roman" w:hAnsi="Times New Roman"/>
          <w:sz w:val="28"/>
          <w:szCs w:val="32"/>
        </w:rPr>
      </w:pPr>
      <w:r w:rsidRPr="001D21C2">
        <w:rPr>
          <w:rFonts w:ascii="Times New Roman" w:hAnsi="Times New Roman"/>
          <w:sz w:val="28"/>
          <w:szCs w:val="32"/>
        </w:rPr>
        <w:t>-  медико-восстановительные мероприятия;</w:t>
      </w:r>
    </w:p>
    <w:p w:rsidR="00B63891" w:rsidRPr="001D21C2" w:rsidRDefault="00B63891" w:rsidP="008B51E4">
      <w:pPr>
        <w:spacing w:after="0"/>
        <w:ind w:firstLine="567"/>
        <w:jc w:val="both"/>
        <w:rPr>
          <w:rFonts w:ascii="Times New Roman" w:hAnsi="Times New Roman"/>
          <w:sz w:val="28"/>
          <w:szCs w:val="32"/>
        </w:rPr>
      </w:pPr>
      <w:r w:rsidRPr="001D21C2">
        <w:rPr>
          <w:rFonts w:ascii="Times New Roman" w:hAnsi="Times New Roman"/>
          <w:sz w:val="28"/>
          <w:szCs w:val="32"/>
        </w:rPr>
        <w:t xml:space="preserve">- тестирование и контроль. </w:t>
      </w:r>
    </w:p>
    <w:p w:rsidR="00B63891" w:rsidRPr="001D21C2" w:rsidRDefault="00B63891" w:rsidP="008B51E4">
      <w:pPr>
        <w:spacing w:after="0"/>
        <w:ind w:firstLine="567"/>
        <w:jc w:val="both"/>
        <w:rPr>
          <w:rFonts w:ascii="Times New Roman" w:hAnsi="Times New Roman"/>
          <w:sz w:val="28"/>
          <w:szCs w:val="32"/>
        </w:rPr>
      </w:pPr>
      <w:r w:rsidRPr="001D21C2">
        <w:rPr>
          <w:rFonts w:ascii="Times New Roman" w:hAnsi="Times New Roman"/>
          <w:sz w:val="28"/>
          <w:szCs w:val="32"/>
        </w:rPr>
        <w:t>Основной формой являются тренировочные занятия, проводимые под руководством тренера-преподавателя по общепринятой схеме согласно расписанию.</w:t>
      </w:r>
    </w:p>
    <w:p w:rsidR="001D21C2" w:rsidRDefault="001D21C2">
      <w:pPr>
        <w:rPr>
          <w:rFonts w:ascii="Times New Roman" w:hAnsi="Times New Roman"/>
          <w:b/>
          <w:sz w:val="28"/>
          <w:szCs w:val="28"/>
        </w:rPr>
      </w:pPr>
      <w:r>
        <w:rPr>
          <w:rFonts w:ascii="Times New Roman" w:hAnsi="Times New Roman"/>
          <w:b/>
          <w:sz w:val="28"/>
          <w:szCs w:val="28"/>
        </w:rPr>
        <w:br w:type="page"/>
      </w:r>
    </w:p>
    <w:p w:rsidR="009A4F2B" w:rsidRPr="001D21C2" w:rsidRDefault="009A4F2B" w:rsidP="005044E3">
      <w:pPr>
        <w:pStyle w:val="ConsPlusNormal"/>
        <w:widowControl w:val="0"/>
        <w:spacing w:line="276" w:lineRule="auto"/>
        <w:ind w:left="709"/>
        <w:jc w:val="center"/>
        <w:rPr>
          <w:rFonts w:ascii="Times New Roman" w:hAnsi="Times New Roman" w:cs="Times New Roman"/>
          <w:b/>
          <w:sz w:val="28"/>
          <w:szCs w:val="28"/>
        </w:rPr>
      </w:pPr>
      <w:r w:rsidRPr="001D21C2">
        <w:rPr>
          <w:rFonts w:ascii="Times New Roman" w:hAnsi="Times New Roman" w:cs="Times New Roman"/>
          <w:b/>
          <w:sz w:val="28"/>
          <w:szCs w:val="28"/>
        </w:rPr>
        <w:lastRenderedPageBreak/>
        <w:t>1.5. Медицинские, возрастные и психофизические требования к спортсменам, занимающимся тхэквондо</w:t>
      </w:r>
    </w:p>
    <w:p w:rsidR="009A4F2B" w:rsidRPr="001D21C2" w:rsidRDefault="009A4F2B" w:rsidP="002E04A3">
      <w:pPr>
        <w:spacing w:before="120" w:after="0"/>
        <w:ind w:firstLine="709"/>
        <w:jc w:val="both"/>
        <w:rPr>
          <w:rFonts w:ascii="Times New Roman" w:hAnsi="Times New Roman"/>
          <w:sz w:val="28"/>
          <w:szCs w:val="28"/>
        </w:rPr>
      </w:pPr>
      <w:r w:rsidRPr="00262BC2">
        <w:rPr>
          <w:rFonts w:ascii="Times New Roman" w:hAnsi="Times New Roman"/>
          <w:b/>
          <w:sz w:val="28"/>
          <w:szCs w:val="28"/>
        </w:rPr>
        <w:t>Медицинские требования к спортсменам.</w:t>
      </w:r>
      <w:r w:rsidRPr="001D21C2">
        <w:rPr>
          <w:rFonts w:ascii="Times New Roman" w:hAnsi="Times New Roman"/>
          <w:sz w:val="28"/>
          <w:szCs w:val="28"/>
        </w:rPr>
        <w:t xml:space="preserve"> Только медицинский работник, на сегодняшний день, может квалифицированно решить вопрос о возможности заниматься физической культурой и определенным видом спорта, а также участвовать в соревнованиях без вреда для здоровья человека. Медицинские требования к спортсменам, занимающимся тхэквондо основываются на приказе Министерства здравоохранения РФ от 1 марта 2016 года №314н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Для посещения тренировок по тхэквондо необходимо предоставить медицинскую справку или, вместо справки, можно предоставить результаты прохождения УМО (углубленное медицинское обследование).</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Для участия в соревнованиях по тхэквондо необходимо иметь актуальные результаты УМО, которые действительны в течение года.</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Медицинская справка - официальный документ, необходимый для посещения спортивных секций и тренажерных залов, участия в соревнованиях. Он подтверждает, что у человека нет противопоказаний к физическим </w:t>
      </w:r>
      <w:proofErr w:type="gramStart"/>
      <w:r w:rsidRPr="001D21C2">
        <w:rPr>
          <w:rFonts w:ascii="Times New Roman" w:hAnsi="Times New Roman"/>
          <w:sz w:val="28"/>
          <w:szCs w:val="28"/>
        </w:rPr>
        <w:t>нагрузкам</w:t>
      </w:r>
      <w:proofErr w:type="gramEnd"/>
      <w:r w:rsidRPr="001D21C2">
        <w:rPr>
          <w:rFonts w:ascii="Times New Roman" w:hAnsi="Times New Roman"/>
          <w:sz w:val="28"/>
          <w:szCs w:val="28"/>
        </w:rPr>
        <w:t xml:space="preserve"> и он может заниматься спортом. Данная справка выдается как детям, так и взрослым.</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Медицинская справка для занятий спортом оформляется терапевтом (детям — педиатром) в государственных или частных клиниках. В некоторых случаях, особенно при занятиях спортом, связанных с риском для жизни, врач может отправить на обследование к профильным специалистам (лору, окулисту, хирургу) и сдачу лабораторных анализов. Дополнительно потребуется сделать электрокардиограмму. На все мероприятия обычно уходит 1-2 дня, здесь все зависит от загруженности врачей и графика работы лаборатории.</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Медицинская справка для спорта призвана оценить общее состояние здоровья человека, что поможет тренеру грамотно подобрать уровень физических нагрузок и наиболее эффективную программу занятий.</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Общими противопоказаниями к физическим нагрузкам и посещениям спортивных занятий по виду спорта тхэквондо являются:</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болезни центральной-нервной системы;</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патологии физического развития;</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lastRenderedPageBreak/>
        <w:t>- заболевания, сопровождающиеся повышением температуры;</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болезни дыхательной системы;</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недуги ЛОР-органов;</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заболевания сердца;</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травмы;</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состояния, предполагающие возможность кровотечения.</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В общем случае при выявлении патологий врач должен либо вынести заключение о том, что человеку противопоказано заниматься спортом, либо рекомендовать индивидуальную программу тренировок.</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Сам бланк справки включает в себя следующую информацию:</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ФИО и дату рождения обследуемого;</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дату прохождения осмотра;</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вид спорта, которым планирует заниматься пациент;</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срок действия справки;</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подпись и печать врача, оформившего документ.</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Медицинская справка для спорта заверяется печатью лечебного учреждения, где проводилось обследование. Документ имеет ограниченный период действия и чаще всего выдается на 6-12 месяцев. Спустя это время врачебное обследование придется пройти повторно. Документ также может содержать дополнительные записи, если врач решит, что о некоторых нюансах здоровья необходимо сообщить тренеру.</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b/>
          <w:sz w:val="28"/>
          <w:szCs w:val="28"/>
        </w:rPr>
        <w:t>Возрастные и психофизические требования к спортсменам.</w:t>
      </w:r>
      <w:r w:rsidRPr="001D21C2">
        <w:rPr>
          <w:rFonts w:ascii="Times New Roman" w:hAnsi="Times New Roman"/>
          <w:sz w:val="28"/>
          <w:szCs w:val="28"/>
        </w:rPr>
        <w:t xml:space="preserve"> Согласно ФССП по виду спорта «тхэквондо» от 2018 года, возрастом начала занятий тхэквондо в группе </w:t>
      </w:r>
      <w:r w:rsidR="004D145E" w:rsidRPr="001D21C2">
        <w:rPr>
          <w:rFonts w:ascii="Times New Roman" w:hAnsi="Times New Roman"/>
          <w:sz w:val="28"/>
          <w:szCs w:val="28"/>
        </w:rPr>
        <w:t xml:space="preserve">на этапе </w:t>
      </w:r>
      <w:r w:rsidRPr="001D21C2">
        <w:rPr>
          <w:rFonts w:ascii="Times New Roman" w:hAnsi="Times New Roman"/>
          <w:sz w:val="28"/>
          <w:szCs w:val="28"/>
        </w:rPr>
        <w:t xml:space="preserve">НП по разделу </w:t>
      </w:r>
      <w:proofErr w:type="spellStart"/>
      <w:r w:rsidRPr="001D21C2">
        <w:rPr>
          <w:rFonts w:ascii="Times New Roman" w:hAnsi="Times New Roman"/>
          <w:sz w:val="28"/>
          <w:szCs w:val="28"/>
        </w:rPr>
        <w:t>пхумсэ</w:t>
      </w:r>
      <w:proofErr w:type="spellEnd"/>
      <w:r w:rsidRPr="001D21C2">
        <w:rPr>
          <w:rFonts w:ascii="Times New Roman" w:hAnsi="Times New Roman"/>
          <w:sz w:val="28"/>
          <w:szCs w:val="28"/>
        </w:rPr>
        <w:t xml:space="preserve"> (комплексы формальных упражнений) считается возраст 7 лет. Для занятий по разделу </w:t>
      </w:r>
      <w:proofErr w:type="spellStart"/>
      <w:r w:rsidRPr="001D21C2">
        <w:rPr>
          <w:rFonts w:ascii="Times New Roman" w:hAnsi="Times New Roman"/>
          <w:sz w:val="28"/>
          <w:szCs w:val="28"/>
        </w:rPr>
        <w:t>керуги</w:t>
      </w:r>
      <w:proofErr w:type="spellEnd"/>
      <w:r w:rsidRPr="001D21C2">
        <w:rPr>
          <w:rFonts w:ascii="Times New Roman" w:hAnsi="Times New Roman"/>
          <w:sz w:val="28"/>
          <w:szCs w:val="28"/>
        </w:rPr>
        <w:t xml:space="preserve"> (спортивный поединок) возраст начала занятий в группе </w:t>
      </w:r>
      <w:r w:rsidR="004D145E" w:rsidRPr="001D21C2">
        <w:rPr>
          <w:rFonts w:ascii="Times New Roman" w:hAnsi="Times New Roman"/>
          <w:sz w:val="28"/>
          <w:szCs w:val="28"/>
        </w:rPr>
        <w:t xml:space="preserve">на этапе </w:t>
      </w:r>
      <w:r w:rsidRPr="001D21C2">
        <w:rPr>
          <w:rFonts w:ascii="Times New Roman" w:hAnsi="Times New Roman"/>
          <w:sz w:val="28"/>
          <w:szCs w:val="28"/>
        </w:rPr>
        <w:t>НП должен составлять 10 лет.</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Данное возрастное разграничение связано с тем, что в </w:t>
      </w:r>
      <w:proofErr w:type="spellStart"/>
      <w:r w:rsidRPr="001D21C2">
        <w:rPr>
          <w:rFonts w:ascii="Times New Roman" w:hAnsi="Times New Roman"/>
          <w:sz w:val="28"/>
          <w:szCs w:val="28"/>
        </w:rPr>
        <w:t>пхумсэ</w:t>
      </w:r>
      <w:proofErr w:type="spellEnd"/>
      <w:r w:rsidRPr="001D21C2">
        <w:rPr>
          <w:rFonts w:ascii="Times New Roman" w:hAnsi="Times New Roman"/>
          <w:sz w:val="28"/>
          <w:szCs w:val="28"/>
        </w:rPr>
        <w:t xml:space="preserve"> нет контактного ударного взаимодействия между спортсменами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в этом разделе соревнований по тхэквондо должен индивидуально или в группе продемонстрировать судьям идеальную технику стоек, передвижений, защиты, ударов руками и ногами).</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Возраст юного спортсмена в 7 лет можно охарактеризовать следующими возрастными психофизическими особенностями:</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t>Отмечается бурное развитие и перестройка в работе всех физиологических систем организма ребенка: нервной, сердечнососудистой, эндокринной, опорно-двигательной. Организм дошкольника развивается очень интенсивно. Ребенок быстро прибавляет в росте и весе, изменяются пропорции тела.</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lastRenderedPageBreak/>
        <w:t>Происходят существенные изменения высшей нервной деятельности. По своим характеристикам головной мозг 6-7-летнего ребенка в большей степени приближается к показателям мозга взрослого человека. Организм ребенка в этот период свидетельствует о готовности к переходу на более высокую ступень возрастного развития, предполагающую более интенсивные умственные и физические нагрузки.</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t>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 Постепенно складывается достаточно сплоченное детское общество. Существенно увеличиваются интенсивность и широта круга общения.</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t>Проявления в психическом развитии: хочет заниматься интересными делами, умеет сам их находить; стремится к контактам, проявляет доброжелательность в общении с взрослыми и сверстниками, адекватность в поведении, эмоциональную отзывчивость; стремится к освоению нового (информации, игр, способов действия с различными предметами).</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t xml:space="preserve">Развитие опорно-двигательной системы (скелет, суставно-связочный аппарат и мускулатура) у детей 6-7 лет еще далеко до завершения. Кости детей содержат значительное количество хрящевой ткани, суставы очень подвижны, связочный аппарат легко растягивается. В 6-8 лет заканчивается формирование физиологических изгибов позвоночника. Скелетная мускулатура ребенка 6-8 лет характеризуется слабым развитием сухожилий, фасций и связок. </w:t>
      </w:r>
      <w:proofErr w:type="spellStart"/>
      <w:r w:rsidRPr="001D21C2">
        <w:rPr>
          <w:rFonts w:ascii="Times New Roman" w:hAnsi="Times New Roman"/>
          <w:sz w:val="28"/>
          <w:szCs w:val="28"/>
        </w:rPr>
        <w:t>Мышечно-фасциональный</w:t>
      </w:r>
      <w:proofErr w:type="spellEnd"/>
      <w:r w:rsidRPr="001D21C2">
        <w:rPr>
          <w:rFonts w:ascii="Times New Roman" w:hAnsi="Times New Roman"/>
          <w:sz w:val="28"/>
          <w:szCs w:val="28"/>
        </w:rPr>
        <w:t xml:space="preserve"> комплекс еще слабо развит и не в состоянии выдержать значительные напряжения, например, связанные с подъемом тяжестей.</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t>К 6-7 годам заметно увеличивается сила мышц-разгибателей туловища, бедра и голени – это способствует развитию координированных двигательных актов (ходьба, бег, прыжки) и физических качеств (быстрота, сила, выносливость).</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t>Уровень развития костно-мышечной системы и двигательного анализатора у детей 6-8 лет дает им возможность, кроме естественных движений (ходьба, бег, прыжки), имеющих место в повседневной двигательной активности, воспроизводить ряд сложных двигательных действий. Качество выполнения этих движений позволяет сделать заключение об определенной моторной зрелости детей 6-7 лет.</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t>Особенности физического развития детей младшего школьного возраста обусловлены также значительным увеличением тотальных размеров и изменением пропорций тела, за год длина тела увеличивается в среднем на 4-6 см, масса - на 2-2,5 кг, окружность грудной клетки - на 2-3 см.</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lastRenderedPageBreak/>
        <w:t xml:space="preserve">Двигательная активность оказывает влияние и на формирование психофизиологического статуса ребенка. Существует прямая зависимость между уровнем физической подготовленности и психическим развитием ребенка, двигательная активность стимулирует </w:t>
      </w:r>
      <w:proofErr w:type="spellStart"/>
      <w:r w:rsidRPr="001D21C2">
        <w:rPr>
          <w:rFonts w:ascii="Times New Roman" w:hAnsi="Times New Roman"/>
          <w:sz w:val="28"/>
          <w:szCs w:val="28"/>
        </w:rPr>
        <w:t>перцептивные</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мнемические</w:t>
      </w:r>
      <w:proofErr w:type="spellEnd"/>
      <w:r w:rsidRPr="001D21C2">
        <w:rPr>
          <w:rFonts w:ascii="Times New Roman" w:hAnsi="Times New Roman"/>
          <w:sz w:val="28"/>
          <w:szCs w:val="28"/>
        </w:rPr>
        <w:t xml:space="preserve"> и интеллектуальные процессы, ритмические движения тренируют пирамидную и экстрапирамидную системы. Дети, имеющие большой объём двигательной активности в режиме дня характеризуются средним и высоким уровнем физического развития, адекватными показателями состояния ЦНС, экономичной работой сердечно-сосудистой и дыхательной систем, повышенной иммунной устойчивостью, низкой заболеваемостью.</w:t>
      </w:r>
    </w:p>
    <w:p w:rsidR="009A4F2B" w:rsidRPr="001D21C2" w:rsidRDefault="009A4F2B" w:rsidP="001D21C2">
      <w:pPr>
        <w:pStyle w:val="ad"/>
        <w:numPr>
          <w:ilvl w:val="0"/>
          <w:numId w:val="2"/>
        </w:numPr>
        <w:spacing w:after="0"/>
        <w:ind w:left="0" w:firstLine="0"/>
        <w:jc w:val="both"/>
        <w:rPr>
          <w:rFonts w:ascii="Times New Roman" w:hAnsi="Times New Roman"/>
          <w:sz w:val="28"/>
          <w:szCs w:val="28"/>
        </w:rPr>
      </w:pPr>
      <w:r w:rsidRPr="001D21C2">
        <w:rPr>
          <w:rFonts w:ascii="Times New Roman" w:hAnsi="Times New Roman"/>
          <w:sz w:val="28"/>
          <w:szCs w:val="28"/>
        </w:rPr>
        <w:t xml:space="preserve">В старшем дошкольном возрасте на фоне общего физического развития улучшается подвижность, уравновешенность, устойчивость нервных процессов, накапливается резерв здоровья: снижается частота заболеваний, они протекают сравнительно легко, чаще всего без осложнений. Однако дети все еще быстро устают, «истощаются» и при перегрузках возникает охранительное торможение. Поэтому одним из основных условий эффективности физического </w:t>
      </w:r>
      <w:r w:rsidR="00566FB7" w:rsidRPr="001D21C2">
        <w:rPr>
          <w:rFonts w:ascii="Times New Roman" w:hAnsi="Times New Roman"/>
          <w:sz w:val="28"/>
          <w:szCs w:val="28"/>
        </w:rPr>
        <w:t>формирования</w:t>
      </w:r>
      <w:r w:rsidRPr="001D21C2">
        <w:rPr>
          <w:rFonts w:ascii="Times New Roman" w:hAnsi="Times New Roman"/>
          <w:sz w:val="28"/>
          <w:szCs w:val="28"/>
        </w:rPr>
        <w:t xml:space="preserve"> детей старшего дошкольного возраста (6-7 лет) является учет их возрастных особенностей.</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Приведенные выше психофизические особенности развития детей 7 лет свидетельствуют о том, что именно в этом возрасте особенно эффективно будет начинать заниматься таким разделом </w:t>
      </w:r>
      <w:proofErr w:type="spellStart"/>
      <w:r w:rsidRPr="001D21C2">
        <w:rPr>
          <w:rFonts w:ascii="Times New Roman" w:hAnsi="Times New Roman"/>
          <w:sz w:val="28"/>
          <w:szCs w:val="28"/>
        </w:rPr>
        <w:t>тхэквондо</w:t>
      </w:r>
      <w:proofErr w:type="spellEnd"/>
      <w:r w:rsidRPr="001D21C2">
        <w:rPr>
          <w:rFonts w:ascii="Times New Roman" w:hAnsi="Times New Roman"/>
          <w:sz w:val="28"/>
          <w:szCs w:val="28"/>
        </w:rPr>
        <w:t xml:space="preserve">, как </w:t>
      </w:r>
      <w:proofErr w:type="spellStart"/>
      <w:r w:rsidRPr="001D21C2">
        <w:rPr>
          <w:rFonts w:ascii="Times New Roman" w:hAnsi="Times New Roman"/>
          <w:sz w:val="28"/>
          <w:szCs w:val="28"/>
        </w:rPr>
        <w:t>пхумсэ</w:t>
      </w:r>
      <w:proofErr w:type="spellEnd"/>
      <w:r w:rsidRPr="001D21C2">
        <w:rPr>
          <w:rFonts w:ascii="Times New Roman" w:hAnsi="Times New Roman"/>
          <w:sz w:val="28"/>
          <w:szCs w:val="28"/>
        </w:rPr>
        <w:t xml:space="preserve">, в связи с тем, что тренировки по </w:t>
      </w:r>
      <w:proofErr w:type="spellStart"/>
      <w:r w:rsidRPr="001D21C2">
        <w:rPr>
          <w:rFonts w:ascii="Times New Roman" w:hAnsi="Times New Roman"/>
          <w:sz w:val="28"/>
          <w:szCs w:val="28"/>
        </w:rPr>
        <w:t>пхумсэ</w:t>
      </w:r>
      <w:proofErr w:type="spellEnd"/>
      <w:r w:rsidRPr="001D21C2">
        <w:rPr>
          <w:rFonts w:ascii="Times New Roman" w:hAnsi="Times New Roman"/>
          <w:sz w:val="28"/>
          <w:szCs w:val="28"/>
        </w:rPr>
        <w:t xml:space="preserve"> отличаются наименьшей степенью травматизма на занятиях, кроме того отсутствует острый стрессовый фактор поединков. Нагрузка на занятиях по </w:t>
      </w:r>
      <w:proofErr w:type="spellStart"/>
      <w:r w:rsidRPr="001D21C2">
        <w:rPr>
          <w:rFonts w:ascii="Times New Roman" w:hAnsi="Times New Roman"/>
          <w:sz w:val="28"/>
          <w:szCs w:val="28"/>
        </w:rPr>
        <w:t>пхумсэ</w:t>
      </w:r>
      <w:proofErr w:type="spellEnd"/>
      <w:r w:rsidRPr="001D21C2">
        <w:rPr>
          <w:rFonts w:ascii="Times New Roman" w:hAnsi="Times New Roman"/>
          <w:sz w:val="28"/>
          <w:szCs w:val="28"/>
        </w:rPr>
        <w:t xml:space="preserve"> является преимущественно направленной на гармоничное и всестороннее физическое развитие с преобладанием координационной составляющей.</w:t>
      </w:r>
    </w:p>
    <w:p w:rsidR="009A4F2B" w:rsidRPr="001D21C2" w:rsidRDefault="009A4F2B"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Рассмотрим теперь возраст 10 лет, как наиболее оптимальный для начала занятий таким разделом </w:t>
      </w:r>
      <w:proofErr w:type="spellStart"/>
      <w:r w:rsidRPr="001D21C2">
        <w:rPr>
          <w:rFonts w:ascii="Times New Roman" w:hAnsi="Times New Roman"/>
          <w:sz w:val="28"/>
          <w:szCs w:val="28"/>
        </w:rPr>
        <w:t>тхэквондо</w:t>
      </w:r>
      <w:proofErr w:type="spellEnd"/>
      <w:r w:rsidRPr="001D21C2">
        <w:rPr>
          <w:rFonts w:ascii="Times New Roman" w:hAnsi="Times New Roman"/>
          <w:sz w:val="28"/>
          <w:szCs w:val="28"/>
        </w:rPr>
        <w:t xml:space="preserve">, как </w:t>
      </w:r>
      <w:proofErr w:type="spellStart"/>
      <w:r w:rsidRPr="001D21C2">
        <w:rPr>
          <w:rFonts w:ascii="Times New Roman" w:hAnsi="Times New Roman"/>
          <w:sz w:val="28"/>
          <w:szCs w:val="28"/>
        </w:rPr>
        <w:t>керуги</w:t>
      </w:r>
      <w:proofErr w:type="spellEnd"/>
      <w:r w:rsidRPr="001D21C2">
        <w:rPr>
          <w:rFonts w:ascii="Times New Roman" w:hAnsi="Times New Roman"/>
          <w:sz w:val="28"/>
          <w:szCs w:val="28"/>
        </w:rPr>
        <w:t xml:space="preserve"> (спортивный поединок, спарринг). Итак, возраст десятилетнего спортсмена можно охарактеризовать следующими возрастными психофизическими особенностями:</w:t>
      </w:r>
    </w:p>
    <w:p w:rsidR="009A4F2B" w:rsidRPr="001D21C2" w:rsidRDefault="009A4F2B" w:rsidP="004C0D06">
      <w:pPr>
        <w:pStyle w:val="22"/>
        <w:numPr>
          <w:ilvl w:val="0"/>
          <w:numId w:val="3"/>
        </w:numPr>
        <w:shd w:val="clear" w:color="auto" w:fill="auto"/>
        <w:spacing w:line="276" w:lineRule="auto"/>
        <w:ind w:left="567" w:hanging="567"/>
        <w:jc w:val="both"/>
        <w:rPr>
          <w:sz w:val="28"/>
          <w:szCs w:val="28"/>
        </w:rPr>
      </w:pPr>
      <w:r w:rsidRPr="001D21C2">
        <w:rPr>
          <w:sz w:val="28"/>
          <w:szCs w:val="28"/>
        </w:rPr>
        <w:t xml:space="preserve">у детей к 10 годам повышается эффективность самоконтроля и </w:t>
      </w:r>
      <w:proofErr w:type="spellStart"/>
      <w:r w:rsidRPr="001D21C2">
        <w:rPr>
          <w:sz w:val="28"/>
          <w:szCs w:val="28"/>
        </w:rPr>
        <w:t>саморегуляции</w:t>
      </w:r>
      <w:proofErr w:type="spellEnd"/>
      <w:r w:rsidRPr="001D21C2">
        <w:rPr>
          <w:sz w:val="28"/>
          <w:szCs w:val="28"/>
        </w:rPr>
        <w:t xml:space="preserve"> двигательной деятельности</w:t>
      </w:r>
    </w:p>
    <w:p w:rsidR="009A4F2B" w:rsidRPr="001D21C2" w:rsidRDefault="009A4F2B" w:rsidP="004C0D06">
      <w:pPr>
        <w:pStyle w:val="22"/>
        <w:numPr>
          <w:ilvl w:val="0"/>
          <w:numId w:val="3"/>
        </w:numPr>
        <w:shd w:val="clear" w:color="auto" w:fill="auto"/>
        <w:spacing w:line="276" w:lineRule="auto"/>
        <w:ind w:left="567" w:hanging="567"/>
        <w:jc w:val="both"/>
        <w:rPr>
          <w:sz w:val="28"/>
          <w:szCs w:val="28"/>
        </w:rPr>
      </w:pPr>
      <w:r w:rsidRPr="001D21C2">
        <w:rPr>
          <w:sz w:val="28"/>
          <w:szCs w:val="28"/>
        </w:rPr>
        <w:t xml:space="preserve">становится более тонкой </w:t>
      </w:r>
      <w:proofErr w:type="spellStart"/>
      <w:r w:rsidRPr="001D21C2">
        <w:rPr>
          <w:sz w:val="28"/>
          <w:szCs w:val="28"/>
        </w:rPr>
        <w:t>дифференцировочная</w:t>
      </w:r>
      <w:proofErr w:type="spellEnd"/>
      <w:r w:rsidRPr="001D21C2">
        <w:rPr>
          <w:sz w:val="28"/>
          <w:szCs w:val="28"/>
        </w:rPr>
        <w:t xml:space="preserve"> чувствительность и корректи</w:t>
      </w:r>
      <w:r w:rsidRPr="001D21C2">
        <w:rPr>
          <w:sz w:val="28"/>
          <w:szCs w:val="28"/>
        </w:rPr>
        <w:softHyphen/>
        <w:t xml:space="preserve">ровка движений по основным психофизиологическим и психомоторным параметрам управления (время, пространство, усилие, темп, ритм); </w:t>
      </w:r>
    </w:p>
    <w:p w:rsidR="009A4F2B" w:rsidRPr="001D21C2" w:rsidRDefault="009A4F2B" w:rsidP="004C0D06">
      <w:pPr>
        <w:pStyle w:val="22"/>
        <w:numPr>
          <w:ilvl w:val="0"/>
          <w:numId w:val="3"/>
        </w:numPr>
        <w:shd w:val="clear" w:color="auto" w:fill="auto"/>
        <w:spacing w:line="276" w:lineRule="auto"/>
        <w:ind w:left="567" w:hanging="567"/>
        <w:jc w:val="both"/>
        <w:rPr>
          <w:sz w:val="28"/>
          <w:szCs w:val="28"/>
        </w:rPr>
      </w:pPr>
      <w:r w:rsidRPr="001D21C2">
        <w:rPr>
          <w:sz w:val="28"/>
          <w:szCs w:val="28"/>
        </w:rPr>
        <w:t>увеличивается и делается отчетливым запоминание и воспроизведение движе</w:t>
      </w:r>
      <w:r w:rsidRPr="001D21C2">
        <w:rPr>
          <w:sz w:val="28"/>
          <w:szCs w:val="28"/>
        </w:rPr>
        <w:softHyphen/>
        <w:t xml:space="preserve">ний по основным параметрам управления двигательными действиям, как в условиях покоя, так и в стрессовых ситуациях; </w:t>
      </w:r>
    </w:p>
    <w:p w:rsidR="009A4F2B" w:rsidRPr="001D21C2" w:rsidRDefault="009A4F2B" w:rsidP="004C0D06">
      <w:pPr>
        <w:pStyle w:val="22"/>
        <w:numPr>
          <w:ilvl w:val="0"/>
          <w:numId w:val="3"/>
        </w:numPr>
        <w:shd w:val="clear" w:color="auto" w:fill="auto"/>
        <w:spacing w:line="276" w:lineRule="auto"/>
        <w:ind w:left="567" w:hanging="567"/>
        <w:jc w:val="both"/>
        <w:rPr>
          <w:sz w:val="28"/>
          <w:szCs w:val="28"/>
        </w:rPr>
      </w:pPr>
      <w:r w:rsidRPr="001D21C2">
        <w:rPr>
          <w:sz w:val="28"/>
          <w:szCs w:val="28"/>
        </w:rPr>
        <w:t xml:space="preserve">в 10-11 лет у детей </w:t>
      </w:r>
      <w:r w:rsidR="004C0D06">
        <w:rPr>
          <w:sz w:val="28"/>
          <w:szCs w:val="28"/>
        </w:rPr>
        <w:t>повышается реактивность и опера</w:t>
      </w:r>
      <w:r w:rsidRPr="001D21C2">
        <w:rPr>
          <w:sz w:val="28"/>
          <w:szCs w:val="28"/>
        </w:rPr>
        <w:t xml:space="preserve">тивность </w:t>
      </w:r>
      <w:r w:rsidRPr="001D21C2">
        <w:rPr>
          <w:sz w:val="28"/>
          <w:szCs w:val="28"/>
        </w:rPr>
        <w:lastRenderedPageBreak/>
        <w:t xml:space="preserve">самооценки своих умственных действий и операций; </w:t>
      </w:r>
    </w:p>
    <w:p w:rsidR="009A4F2B" w:rsidRPr="001D21C2" w:rsidRDefault="009A4F2B" w:rsidP="004C0D06">
      <w:pPr>
        <w:pStyle w:val="22"/>
        <w:numPr>
          <w:ilvl w:val="0"/>
          <w:numId w:val="3"/>
        </w:numPr>
        <w:shd w:val="clear" w:color="auto" w:fill="auto"/>
        <w:spacing w:line="276" w:lineRule="auto"/>
        <w:ind w:left="567" w:hanging="567"/>
        <w:jc w:val="both"/>
        <w:rPr>
          <w:sz w:val="28"/>
          <w:szCs w:val="28"/>
        </w:rPr>
      </w:pPr>
      <w:r w:rsidRPr="001D21C2">
        <w:rPr>
          <w:sz w:val="28"/>
          <w:szCs w:val="28"/>
        </w:rPr>
        <w:t>становится более с</w:t>
      </w:r>
      <w:r w:rsidR="004C0D06">
        <w:rPr>
          <w:sz w:val="28"/>
          <w:szCs w:val="28"/>
        </w:rPr>
        <w:t>овершенным уровень волевого уси</w:t>
      </w:r>
      <w:r w:rsidRPr="001D21C2">
        <w:rPr>
          <w:sz w:val="28"/>
          <w:szCs w:val="28"/>
        </w:rPr>
        <w:t xml:space="preserve">лия и максимальных моторных проявлений при занятиях физической культурой и спортом; </w:t>
      </w:r>
    </w:p>
    <w:p w:rsidR="009A4F2B" w:rsidRPr="001D21C2" w:rsidRDefault="009A4F2B" w:rsidP="004C0D06">
      <w:pPr>
        <w:pStyle w:val="22"/>
        <w:numPr>
          <w:ilvl w:val="0"/>
          <w:numId w:val="3"/>
        </w:numPr>
        <w:shd w:val="clear" w:color="auto" w:fill="auto"/>
        <w:spacing w:line="276" w:lineRule="auto"/>
        <w:ind w:left="567" w:hanging="567"/>
        <w:jc w:val="both"/>
        <w:rPr>
          <w:sz w:val="28"/>
          <w:szCs w:val="28"/>
        </w:rPr>
      </w:pPr>
      <w:r w:rsidRPr="001D21C2">
        <w:rPr>
          <w:sz w:val="28"/>
          <w:szCs w:val="28"/>
        </w:rPr>
        <w:t xml:space="preserve">по данным многих исследователей в возрасте 10-12 лет стабилизируется психомоторная надежность и работоспособность. </w:t>
      </w:r>
    </w:p>
    <w:p w:rsidR="009A4F2B" w:rsidRPr="001D21C2" w:rsidRDefault="009A4F2B" w:rsidP="001D21C2">
      <w:pPr>
        <w:pStyle w:val="22"/>
        <w:shd w:val="clear" w:color="auto" w:fill="auto"/>
        <w:spacing w:line="276" w:lineRule="auto"/>
        <w:ind w:firstLine="709"/>
        <w:jc w:val="both"/>
        <w:rPr>
          <w:sz w:val="28"/>
          <w:szCs w:val="28"/>
        </w:rPr>
      </w:pPr>
      <w:r w:rsidRPr="001D21C2">
        <w:rPr>
          <w:sz w:val="28"/>
          <w:szCs w:val="28"/>
        </w:rPr>
        <w:t xml:space="preserve">Описанные выше возрастные психофизические особенности детей десяти лет свидетельствуют, что юный спортсмен уже может тренироваться </w:t>
      </w:r>
      <w:proofErr w:type="spellStart"/>
      <w:r w:rsidRPr="001D21C2">
        <w:rPr>
          <w:sz w:val="28"/>
          <w:szCs w:val="28"/>
        </w:rPr>
        <w:t>тхэквондо</w:t>
      </w:r>
      <w:proofErr w:type="spellEnd"/>
      <w:r w:rsidRPr="001D21C2">
        <w:rPr>
          <w:sz w:val="28"/>
          <w:szCs w:val="28"/>
        </w:rPr>
        <w:t xml:space="preserve"> по разделу </w:t>
      </w:r>
      <w:proofErr w:type="spellStart"/>
      <w:r w:rsidRPr="001D21C2">
        <w:rPr>
          <w:sz w:val="28"/>
          <w:szCs w:val="28"/>
        </w:rPr>
        <w:t>керуги</w:t>
      </w:r>
      <w:proofErr w:type="spellEnd"/>
      <w:r w:rsidRPr="001D21C2">
        <w:rPr>
          <w:sz w:val="28"/>
          <w:szCs w:val="28"/>
        </w:rPr>
        <w:t xml:space="preserve"> (спортивный поединок, спарринг). Его физическое и психомоторное развитие вполне справятся с предъявляемыми на таких занятиях нагрузками. </w:t>
      </w:r>
    </w:p>
    <w:p w:rsidR="009A4F2B" w:rsidRPr="001D21C2" w:rsidRDefault="009A4F2B" w:rsidP="001D21C2">
      <w:pPr>
        <w:pStyle w:val="22"/>
        <w:shd w:val="clear" w:color="auto" w:fill="auto"/>
        <w:spacing w:line="276" w:lineRule="auto"/>
        <w:ind w:firstLine="567"/>
        <w:jc w:val="both"/>
        <w:rPr>
          <w:sz w:val="28"/>
          <w:szCs w:val="28"/>
        </w:rPr>
      </w:pPr>
      <w:r w:rsidRPr="001D21C2">
        <w:rPr>
          <w:sz w:val="28"/>
          <w:szCs w:val="28"/>
        </w:rPr>
        <w:t>Спортивная деятельность в тхэквондо, протека</w:t>
      </w:r>
      <w:r w:rsidR="004C0D06">
        <w:rPr>
          <w:sz w:val="28"/>
          <w:szCs w:val="28"/>
        </w:rPr>
        <w:t>ющая в условиях высокой динамич</w:t>
      </w:r>
      <w:r w:rsidRPr="001D21C2">
        <w:rPr>
          <w:sz w:val="28"/>
          <w:szCs w:val="28"/>
        </w:rPr>
        <w:t>ности психических и физических процес</w:t>
      </w:r>
      <w:r w:rsidR="004C0D06">
        <w:rPr>
          <w:sz w:val="28"/>
          <w:szCs w:val="28"/>
        </w:rPr>
        <w:t>сов, во многом обусловлена инди</w:t>
      </w:r>
      <w:r w:rsidRPr="001D21C2">
        <w:rPr>
          <w:sz w:val="28"/>
          <w:szCs w:val="28"/>
        </w:rPr>
        <w:t>видуальными особенностями юных спортсменов в связи с типом их высшей нервной деятельности. К числу особенностей, определяющих успешную д</w:t>
      </w:r>
      <w:r w:rsidR="004C0D06">
        <w:rPr>
          <w:sz w:val="28"/>
          <w:szCs w:val="28"/>
        </w:rPr>
        <w:t xml:space="preserve">еятельность </w:t>
      </w:r>
      <w:proofErr w:type="spellStart"/>
      <w:r w:rsidR="004C0D06">
        <w:rPr>
          <w:sz w:val="28"/>
          <w:szCs w:val="28"/>
        </w:rPr>
        <w:t>тхэквондистов</w:t>
      </w:r>
      <w:proofErr w:type="spellEnd"/>
      <w:r w:rsidR="004C0D06">
        <w:rPr>
          <w:sz w:val="28"/>
          <w:szCs w:val="28"/>
        </w:rPr>
        <w:t>, отно</w:t>
      </w:r>
      <w:r w:rsidRPr="001D21C2">
        <w:rPr>
          <w:sz w:val="28"/>
          <w:szCs w:val="28"/>
        </w:rPr>
        <w:t>сятся: легкость возникновения эмоционально-волевых процессов, быстрота формирования навыков, их устойчивость - стойкост</w:t>
      </w:r>
      <w:r w:rsidR="004C0D06">
        <w:rPr>
          <w:sz w:val="28"/>
          <w:szCs w:val="28"/>
        </w:rPr>
        <w:t>ь к внешним объектив</w:t>
      </w:r>
      <w:r w:rsidRPr="001D21C2">
        <w:rPr>
          <w:sz w:val="28"/>
          <w:szCs w:val="28"/>
        </w:rPr>
        <w:t>ным и внутренним сбивающим факторам,</w:t>
      </w:r>
      <w:r w:rsidR="004C0D06">
        <w:rPr>
          <w:sz w:val="28"/>
          <w:szCs w:val="28"/>
        </w:rPr>
        <w:t xml:space="preserve"> пластичность, активность, высо</w:t>
      </w:r>
      <w:r w:rsidRPr="001D21C2">
        <w:rPr>
          <w:sz w:val="28"/>
          <w:szCs w:val="28"/>
        </w:rPr>
        <w:t>кая работоспособность, сопротивляемост</w:t>
      </w:r>
      <w:r w:rsidR="004C0D06">
        <w:rPr>
          <w:sz w:val="28"/>
          <w:szCs w:val="28"/>
        </w:rPr>
        <w:t>ь стрессу, выражающаяся в отсут</w:t>
      </w:r>
      <w:r w:rsidRPr="001D21C2">
        <w:rPr>
          <w:sz w:val="28"/>
          <w:szCs w:val="28"/>
        </w:rPr>
        <w:t>ствии снижения уровня достижений в с</w:t>
      </w:r>
      <w:r w:rsidR="004C0D06">
        <w:rPr>
          <w:sz w:val="28"/>
          <w:szCs w:val="28"/>
        </w:rPr>
        <w:t>остоянии нервно-психического на</w:t>
      </w:r>
      <w:r w:rsidRPr="001D21C2">
        <w:rPr>
          <w:sz w:val="28"/>
          <w:szCs w:val="28"/>
        </w:rPr>
        <w:t xml:space="preserve">пряжения. Поэтому, ставя общую задачу совершенствования тренировочного процесса, всегда нужно иметь в виду рационализацию внешних условий </w:t>
      </w:r>
      <w:r w:rsidR="00EA7985" w:rsidRPr="001D21C2">
        <w:rPr>
          <w:sz w:val="28"/>
          <w:szCs w:val="28"/>
        </w:rPr>
        <w:t>тренировки</w:t>
      </w:r>
      <w:r w:rsidR="004C0D06">
        <w:rPr>
          <w:sz w:val="28"/>
          <w:szCs w:val="28"/>
        </w:rPr>
        <w:t>, учитывать природно-обуслов</w:t>
      </w:r>
      <w:r w:rsidRPr="001D21C2">
        <w:rPr>
          <w:sz w:val="28"/>
          <w:szCs w:val="28"/>
        </w:rPr>
        <w:t>ленные психофизиологические индивидуальные особенности занимающихся.</w:t>
      </w:r>
    </w:p>
    <w:p w:rsidR="00E318CF" w:rsidRPr="001D21C2" w:rsidRDefault="00E318CF" w:rsidP="001D21C2">
      <w:pPr>
        <w:pStyle w:val="22"/>
        <w:shd w:val="clear" w:color="auto" w:fill="auto"/>
        <w:spacing w:line="276" w:lineRule="auto"/>
        <w:ind w:firstLine="709"/>
        <w:jc w:val="both"/>
        <w:rPr>
          <w:b/>
          <w:sz w:val="28"/>
          <w:szCs w:val="28"/>
        </w:rPr>
      </w:pPr>
    </w:p>
    <w:p w:rsidR="009A4F2B" w:rsidRPr="001D21C2" w:rsidRDefault="009A4F2B" w:rsidP="005044E3">
      <w:pPr>
        <w:pStyle w:val="22"/>
        <w:shd w:val="clear" w:color="auto" w:fill="auto"/>
        <w:spacing w:line="276" w:lineRule="auto"/>
        <w:ind w:firstLine="709"/>
        <w:jc w:val="center"/>
        <w:rPr>
          <w:b/>
          <w:sz w:val="28"/>
          <w:szCs w:val="28"/>
        </w:rPr>
      </w:pPr>
      <w:r w:rsidRPr="001D21C2">
        <w:rPr>
          <w:b/>
          <w:sz w:val="28"/>
          <w:szCs w:val="28"/>
        </w:rPr>
        <w:t>1.6. Предельные тренировочные нагрузки в тхэквондо</w:t>
      </w:r>
    </w:p>
    <w:p w:rsidR="009A4F2B" w:rsidRPr="001D21C2" w:rsidRDefault="009A4F2B" w:rsidP="002E04A3">
      <w:pPr>
        <w:pStyle w:val="22"/>
        <w:shd w:val="clear" w:color="auto" w:fill="auto"/>
        <w:spacing w:before="120" w:line="276" w:lineRule="auto"/>
        <w:ind w:firstLine="709"/>
        <w:jc w:val="both"/>
        <w:rPr>
          <w:sz w:val="28"/>
          <w:szCs w:val="28"/>
        </w:rPr>
      </w:pPr>
      <w:r w:rsidRPr="001D21C2">
        <w:rPr>
          <w:sz w:val="28"/>
          <w:szCs w:val="28"/>
        </w:rPr>
        <w:t>Решая вопрос о предельности тренировочных нагрузок в тхэквондо, мы должны исходить из физиологического обоснования спортивной нагрузки на тренировках по тхэквондо. В свою очередь тренировочная нагрузка в любом виде спорта обоснована, в первую очередь, требованиями соревновательной деятельности, именно в аспекте её влияния на физиологическое состояние спортсмена.</w:t>
      </w:r>
    </w:p>
    <w:p w:rsidR="009A4F2B" w:rsidRPr="001D21C2" w:rsidRDefault="009A4F2B" w:rsidP="001D21C2">
      <w:pPr>
        <w:pStyle w:val="22"/>
        <w:shd w:val="clear" w:color="auto" w:fill="auto"/>
        <w:spacing w:line="276" w:lineRule="auto"/>
        <w:ind w:firstLine="709"/>
        <w:jc w:val="both"/>
        <w:rPr>
          <w:sz w:val="28"/>
          <w:szCs w:val="28"/>
        </w:rPr>
      </w:pPr>
      <w:r w:rsidRPr="001D21C2">
        <w:rPr>
          <w:sz w:val="28"/>
          <w:szCs w:val="28"/>
        </w:rPr>
        <w:t xml:space="preserve">Спарринг в условиях соревнований протекает в зоне большой и </w:t>
      </w:r>
      <w:proofErr w:type="spellStart"/>
      <w:r w:rsidRPr="001D21C2">
        <w:rPr>
          <w:sz w:val="28"/>
          <w:szCs w:val="28"/>
        </w:rPr>
        <w:t>субмаксимальной</w:t>
      </w:r>
      <w:proofErr w:type="spellEnd"/>
      <w:r w:rsidRPr="001D21C2">
        <w:rPr>
          <w:sz w:val="28"/>
          <w:szCs w:val="28"/>
        </w:rPr>
        <w:t xml:space="preserve"> мощности, в жесткой, агрессивной манере, стратегически направлен на победу над противником при сохранении собственной боевой работоспособности. Поединок состоит из 3-х раундов, каждый раунд длится 2 минуты, между раундами промежуток отдыха составляет от 0,5 до 1-й минуты.</w:t>
      </w:r>
    </w:p>
    <w:p w:rsidR="009A4F2B" w:rsidRPr="001D21C2" w:rsidRDefault="009A4F2B" w:rsidP="001D21C2">
      <w:pPr>
        <w:pStyle w:val="22"/>
        <w:shd w:val="clear" w:color="auto" w:fill="auto"/>
        <w:spacing w:line="276" w:lineRule="auto"/>
        <w:ind w:firstLine="709"/>
        <w:jc w:val="both"/>
        <w:rPr>
          <w:sz w:val="28"/>
          <w:szCs w:val="28"/>
        </w:rPr>
      </w:pPr>
      <w:r w:rsidRPr="001D21C2">
        <w:rPr>
          <w:sz w:val="28"/>
          <w:szCs w:val="28"/>
        </w:rPr>
        <w:t xml:space="preserve">Соревнования в одной весовой категории проводятся в один день, поэтому количество поединков в течение этого дня может доходить до 6 - 7 и </w:t>
      </w:r>
      <w:r w:rsidRPr="001D21C2">
        <w:rPr>
          <w:sz w:val="28"/>
          <w:szCs w:val="28"/>
        </w:rPr>
        <w:lastRenderedPageBreak/>
        <w:t>более. Все эти условия предъявляют к организму спортсменов, занимающихся тхэквондо, большие требования.</w:t>
      </w:r>
    </w:p>
    <w:p w:rsidR="009A4F2B" w:rsidRPr="001D21C2" w:rsidRDefault="009A4F2B" w:rsidP="001D21C2">
      <w:pPr>
        <w:pStyle w:val="22"/>
        <w:shd w:val="clear" w:color="auto" w:fill="auto"/>
        <w:spacing w:line="276" w:lineRule="auto"/>
        <w:ind w:firstLine="709"/>
        <w:jc w:val="both"/>
        <w:rPr>
          <w:sz w:val="28"/>
          <w:szCs w:val="28"/>
        </w:rPr>
      </w:pPr>
      <w:r w:rsidRPr="001D21C2">
        <w:rPr>
          <w:sz w:val="28"/>
          <w:szCs w:val="28"/>
        </w:rPr>
        <w:t xml:space="preserve">Каждое изменение мощности работы во время боя требует новых сдвигов активности различных органов и систем организма спортсмена. При этом быстрые изменения в деятельности ЦНС (центральной нервной системы) и двигательного аппарата, не могут сопровождаться столь же быстрыми перестройками вегетативного обеспечения работы. На этот переходный процесс затрачивается некоторое время, так называемое время задержки. В это время ткани организма испытывают недостаточность кислородного снабжения, и возникает кислородный долг. Чем более спортсмен адаптирован к ациклической работе переменной мощности, тем меньше у него время задержки, т.е. быстрее возникают сдвиги в дыхании, кровообращении, </w:t>
      </w:r>
      <w:proofErr w:type="spellStart"/>
      <w:r w:rsidRPr="001D21C2">
        <w:rPr>
          <w:sz w:val="28"/>
          <w:szCs w:val="28"/>
        </w:rPr>
        <w:t>энерготратах</w:t>
      </w:r>
      <w:proofErr w:type="spellEnd"/>
      <w:r w:rsidRPr="001D21C2">
        <w:rPr>
          <w:sz w:val="28"/>
          <w:szCs w:val="28"/>
        </w:rPr>
        <w:t xml:space="preserve"> и накапливается меньший кислородный долг.</w:t>
      </w:r>
    </w:p>
    <w:p w:rsidR="009A4F2B" w:rsidRPr="001D21C2" w:rsidRDefault="009A4F2B" w:rsidP="001D21C2">
      <w:pPr>
        <w:pStyle w:val="22"/>
        <w:shd w:val="clear" w:color="auto" w:fill="auto"/>
        <w:spacing w:line="276" w:lineRule="auto"/>
        <w:ind w:firstLine="709"/>
        <w:jc w:val="both"/>
        <w:rPr>
          <w:sz w:val="28"/>
          <w:szCs w:val="28"/>
        </w:rPr>
      </w:pPr>
      <w:r w:rsidRPr="001D21C2">
        <w:rPr>
          <w:sz w:val="28"/>
          <w:szCs w:val="28"/>
        </w:rPr>
        <w:t xml:space="preserve">В ходе регулярных тренировок в тхэквондо организм спортсмена испытывает ряд различных функциональных состояний, тесно взаимосвязанных друг с другом. Каждое предыдущее состояние влияет на протекание последующего. До начала работы у спортсмена возникает предстартовое, затем стартовое состояние, к которым присоединяется влияние разминки; от качества разминки и характера предстартового состояния зависит скорость и эффективность врабатывания в начале работы, а также наличие или отсутствие состояния мертвой точки. Все эти процессы определяют, в свою очередь, степень выраженности и длительность устойчивого состояния, а от него зависит скорость наступления и глубина развития утомления, что далее обуславливает особенности процессов восстановления. В зависимости от успешности протекания восстановительных процессов у </w:t>
      </w:r>
      <w:proofErr w:type="spellStart"/>
      <w:r w:rsidRPr="001D21C2">
        <w:rPr>
          <w:sz w:val="28"/>
          <w:szCs w:val="28"/>
        </w:rPr>
        <w:t>тхэквондистов</w:t>
      </w:r>
      <w:proofErr w:type="spellEnd"/>
      <w:r w:rsidRPr="001D21C2">
        <w:rPr>
          <w:sz w:val="28"/>
          <w:szCs w:val="28"/>
        </w:rPr>
        <w:t xml:space="preserve"> перед началом следующего тренировочного занятия или соревнования будут проявлены те или иные формы предстартовых реакций, которые будут определять последующую двигательную деятельность.</w:t>
      </w:r>
    </w:p>
    <w:p w:rsidR="009A4F2B" w:rsidRPr="001D21C2" w:rsidRDefault="009A4F2B" w:rsidP="001D21C2">
      <w:pPr>
        <w:pStyle w:val="22"/>
        <w:shd w:val="clear" w:color="auto" w:fill="auto"/>
        <w:spacing w:line="276" w:lineRule="auto"/>
        <w:ind w:firstLine="709"/>
        <w:jc w:val="both"/>
        <w:rPr>
          <w:b/>
          <w:sz w:val="28"/>
          <w:szCs w:val="28"/>
        </w:rPr>
      </w:pPr>
      <w:r w:rsidRPr="001D21C2">
        <w:rPr>
          <w:b/>
          <w:sz w:val="28"/>
          <w:szCs w:val="28"/>
        </w:rPr>
        <w:t>Физиологическое описание спортивной нагрузки.</w:t>
      </w:r>
    </w:p>
    <w:p w:rsidR="009A4F2B" w:rsidRPr="001D21C2" w:rsidRDefault="009A4F2B" w:rsidP="001D21C2">
      <w:pPr>
        <w:pStyle w:val="12"/>
        <w:numPr>
          <w:ilvl w:val="0"/>
          <w:numId w:val="12"/>
        </w:numPr>
        <w:tabs>
          <w:tab w:val="left" w:pos="1134"/>
        </w:tabs>
        <w:spacing w:line="276" w:lineRule="auto"/>
        <w:ind w:left="0" w:firstLine="709"/>
        <w:rPr>
          <w:sz w:val="28"/>
        </w:rPr>
      </w:pPr>
      <w:r w:rsidRPr="001D21C2">
        <w:rPr>
          <w:sz w:val="28"/>
        </w:rPr>
        <w:t xml:space="preserve">Нагрузка максимальной анаэробной мощности – от 90 до 100% от двигательных возможностей организма (работа анаэробная, предельно короткая) выполняется, в основном, на внутриклеточных запасах фосфорсодержащих веществ (фосфорная кислота, </w:t>
      </w:r>
      <w:proofErr w:type="spellStart"/>
      <w:r w:rsidRPr="001D21C2">
        <w:rPr>
          <w:sz w:val="28"/>
        </w:rPr>
        <w:t>креатинфосфат</w:t>
      </w:r>
      <w:proofErr w:type="spellEnd"/>
      <w:r w:rsidRPr="001D21C2">
        <w:rPr>
          <w:sz w:val="28"/>
        </w:rPr>
        <w:t>, АТФ) и способствует развитию скоростных и скоростно-силовых физических качеств. Расходуется около 120 ккал/мин. М</w:t>
      </w:r>
      <w:r w:rsidR="00026193" w:rsidRPr="001D21C2">
        <w:rPr>
          <w:sz w:val="28"/>
        </w:rPr>
        <w:t xml:space="preserve">ожет выполняться не более </w:t>
      </w:r>
      <w:r w:rsidRPr="001D21C2">
        <w:rPr>
          <w:sz w:val="28"/>
        </w:rPr>
        <w:t>10-20 с</w:t>
      </w:r>
      <w:r w:rsidR="00026193" w:rsidRPr="001D21C2">
        <w:rPr>
          <w:sz w:val="28"/>
        </w:rPr>
        <w:t xml:space="preserve">екунд. В </w:t>
      </w:r>
      <w:proofErr w:type="gramStart"/>
      <w:r w:rsidR="00026193" w:rsidRPr="001D21C2">
        <w:rPr>
          <w:sz w:val="28"/>
        </w:rPr>
        <w:t>спортивном</w:t>
      </w:r>
      <w:proofErr w:type="gramEnd"/>
      <w:r w:rsidR="00026193" w:rsidRPr="001D21C2">
        <w:rPr>
          <w:sz w:val="28"/>
        </w:rPr>
        <w:t xml:space="preserve"> тхэквондо такая работа </w:t>
      </w:r>
      <w:r w:rsidRPr="001D21C2">
        <w:rPr>
          <w:sz w:val="28"/>
        </w:rPr>
        <w:t>происходи</w:t>
      </w:r>
      <w:r w:rsidR="00026193" w:rsidRPr="001D21C2">
        <w:rPr>
          <w:sz w:val="28"/>
        </w:rPr>
        <w:t>т при реализации  комбинации атаки или</w:t>
      </w:r>
      <w:r w:rsidRPr="001D21C2">
        <w:rPr>
          <w:sz w:val="28"/>
        </w:rPr>
        <w:t xml:space="preserve"> контратаки. Провоцируя спортивной работой, подобный характер мышечного химизма, создаются предпосылки к позитивной морфофункциональной перестройке всего организма в целом и переход на </w:t>
      </w:r>
      <w:r w:rsidRPr="001D21C2">
        <w:rPr>
          <w:sz w:val="28"/>
        </w:rPr>
        <w:lastRenderedPageBreak/>
        <w:t>более высокий (интенсивный) уровень работоспособности.</w:t>
      </w:r>
    </w:p>
    <w:p w:rsidR="009A4F2B" w:rsidRPr="001D21C2" w:rsidRDefault="009A4F2B" w:rsidP="001D21C2">
      <w:pPr>
        <w:pStyle w:val="12"/>
        <w:numPr>
          <w:ilvl w:val="0"/>
          <w:numId w:val="12"/>
        </w:numPr>
        <w:tabs>
          <w:tab w:val="left" w:pos="1134"/>
        </w:tabs>
        <w:spacing w:line="276" w:lineRule="auto"/>
        <w:ind w:left="0" w:firstLine="709"/>
        <w:rPr>
          <w:sz w:val="28"/>
        </w:rPr>
      </w:pPr>
      <w:r w:rsidRPr="001D21C2">
        <w:rPr>
          <w:sz w:val="28"/>
        </w:rPr>
        <w:t xml:space="preserve">Нагрузка </w:t>
      </w:r>
      <w:proofErr w:type="spellStart"/>
      <w:r w:rsidRPr="001D21C2">
        <w:rPr>
          <w:sz w:val="28"/>
        </w:rPr>
        <w:t>околомаксимальной</w:t>
      </w:r>
      <w:proofErr w:type="spellEnd"/>
      <w:r w:rsidRPr="001D21C2">
        <w:rPr>
          <w:sz w:val="28"/>
        </w:rPr>
        <w:t xml:space="preserve"> анаэробной мощности - на уровне 75-90% от двигательных возможностей организма и обеспечения анаэробного компонента </w:t>
      </w:r>
      <w:proofErr w:type="spellStart"/>
      <w:r w:rsidRPr="001D21C2">
        <w:rPr>
          <w:sz w:val="28"/>
        </w:rPr>
        <w:t>энергопродукции</w:t>
      </w:r>
      <w:proofErr w:type="spellEnd"/>
      <w:r w:rsidRPr="001D21C2">
        <w:rPr>
          <w:sz w:val="28"/>
        </w:rPr>
        <w:t xml:space="preserve"> (работа выполняется в пределах от 20-30 секунд до 1 минуты). Расходуется около 100 ккал/мин. Во время поединка за это время развертываются основные функции анаэробного энергоснабжения интенсивной скоростно-силовой работы спортсмена. По</w:t>
      </w:r>
      <w:r w:rsidR="00026193" w:rsidRPr="001D21C2">
        <w:rPr>
          <w:sz w:val="28"/>
        </w:rPr>
        <w:t xml:space="preserve">этому при </w:t>
      </w:r>
      <w:r w:rsidRPr="001D21C2">
        <w:rPr>
          <w:sz w:val="28"/>
        </w:rPr>
        <w:t>специа</w:t>
      </w:r>
      <w:r w:rsidR="00026193" w:rsidRPr="001D21C2">
        <w:rPr>
          <w:sz w:val="28"/>
        </w:rPr>
        <w:t xml:space="preserve">лизированной подготовке такой работе уделяют повышенное </w:t>
      </w:r>
      <w:r w:rsidRPr="001D21C2">
        <w:rPr>
          <w:sz w:val="28"/>
        </w:rPr>
        <w:t xml:space="preserve">внимание. </w:t>
      </w:r>
    </w:p>
    <w:p w:rsidR="009A4F2B" w:rsidRPr="001D21C2" w:rsidRDefault="009A4F2B" w:rsidP="001D21C2">
      <w:pPr>
        <w:pStyle w:val="12"/>
        <w:spacing w:line="276" w:lineRule="auto"/>
        <w:ind w:firstLine="709"/>
        <w:rPr>
          <w:sz w:val="28"/>
        </w:rPr>
      </w:pPr>
      <w:r w:rsidRPr="001D21C2">
        <w:rPr>
          <w:sz w:val="28"/>
        </w:rPr>
        <w:t xml:space="preserve">Доля </w:t>
      </w:r>
      <w:proofErr w:type="spellStart"/>
      <w:r w:rsidRPr="001D21C2">
        <w:rPr>
          <w:sz w:val="28"/>
        </w:rPr>
        <w:t>фосфагенного</w:t>
      </w:r>
      <w:proofErr w:type="spellEnd"/>
      <w:r w:rsidRPr="001D21C2">
        <w:rPr>
          <w:sz w:val="28"/>
        </w:rPr>
        <w:t xml:space="preserve"> энергообеспечения мышечной деятельности при работе в </w:t>
      </w:r>
      <w:proofErr w:type="spellStart"/>
      <w:r w:rsidRPr="001D21C2">
        <w:rPr>
          <w:sz w:val="28"/>
        </w:rPr>
        <w:t>околомаксимальном</w:t>
      </w:r>
      <w:proofErr w:type="spellEnd"/>
      <w:r w:rsidRPr="001D21C2">
        <w:rPr>
          <w:sz w:val="28"/>
        </w:rPr>
        <w:t xml:space="preserve"> анаэробном режиме составляет около 70%, </w:t>
      </w:r>
      <w:proofErr w:type="spellStart"/>
      <w:r w:rsidRPr="001D21C2">
        <w:rPr>
          <w:sz w:val="28"/>
        </w:rPr>
        <w:t>лактацидная</w:t>
      </w:r>
      <w:proofErr w:type="spellEnd"/>
      <w:r w:rsidRPr="001D21C2">
        <w:rPr>
          <w:sz w:val="28"/>
        </w:rPr>
        <w:t xml:space="preserve"> энергосистема составляет – 20% и  кислородная энергетическая система задействована для окисления продуктов распада и энергетических субстратов (гликогена мышц и глюкозы) на 10%.</w:t>
      </w:r>
    </w:p>
    <w:p w:rsidR="009A4F2B" w:rsidRPr="001D21C2" w:rsidRDefault="009A4F2B" w:rsidP="001D21C2">
      <w:pPr>
        <w:pStyle w:val="12"/>
        <w:numPr>
          <w:ilvl w:val="0"/>
          <w:numId w:val="12"/>
        </w:numPr>
        <w:spacing w:line="276" w:lineRule="auto"/>
        <w:ind w:left="0" w:firstLine="709"/>
        <w:rPr>
          <w:sz w:val="28"/>
        </w:rPr>
      </w:pPr>
      <w:r w:rsidRPr="001D21C2">
        <w:rPr>
          <w:sz w:val="28"/>
        </w:rPr>
        <w:t xml:space="preserve">Нагрузка </w:t>
      </w:r>
      <w:proofErr w:type="spellStart"/>
      <w:r w:rsidRPr="001D21C2">
        <w:rPr>
          <w:sz w:val="28"/>
        </w:rPr>
        <w:t>субмаксимальной</w:t>
      </w:r>
      <w:proofErr w:type="spellEnd"/>
      <w:r w:rsidRPr="001D21C2">
        <w:rPr>
          <w:sz w:val="28"/>
        </w:rPr>
        <w:t xml:space="preserve"> анаэробной мощности составляет около 60-75% от максимального анаэробного компонента </w:t>
      </w:r>
      <w:proofErr w:type="spellStart"/>
      <w:r w:rsidRPr="001D21C2">
        <w:rPr>
          <w:sz w:val="28"/>
        </w:rPr>
        <w:t>энергопродукции</w:t>
      </w:r>
      <w:proofErr w:type="spellEnd"/>
      <w:r w:rsidRPr="001D21C2">
        <w:rPr>
          <w:sz w:val="28"/>
        </w:rPr>
        <w:t xml:space="preserve">. Расходуется 40-50 ккал/мин. Длительность такой мышечной деятельности составляет 1-2 минуты. В тхэквондо  такая  работа  основная – это  условие  соревновательного  поединка, который  длится  3 раунда  по  2 минуты с 1-й </w:t>
      </w:r>
      <w:r w:rsidR="004A12EF" w:rsidRPr="001D21C2">
        <w:rPr>
          <w:sz w:val="28"/>
        </w:rPr>
        <w:t>минутой</w:t>
      </w:r>
      <w:r w:rsidRPr="001D21C2">
        <w:rPr>
          <w:sz w:val="28"/>
        </w:rPr>
        <w:t xml:space="preserve"> отдых</w:t>
      </w:r>
      <w:r w:rsidR="004A12EF" w:rsidRPr="001D21C2">
        <w:rPr>
          <w:sz w:val="28"/>
        </w:rPr>
        <w:t xml:space="preserve">а между </w:t>
      </w:r>
      <w:r w:rsidRPr="001D21C2">
        <w:rPr>
          <w:sz w:val="28"/>
        </w:rPr>
        <w:t xml:space="preserve">раундами. </w:t>
      </w:r>
      <w:proofErr w:type="spellStart"/>
      <w:r w:rsidRPr="001D21C2">
        <w:rPr>
          <w:sz w:val="28"/>
        </w:rPr>
        <w:t>Субмаксимальную</w:t>
      </w:r>
      <w:proofErr w:type="spellEnd"/>
      <w:r w:rsidRPr="001D21C2">
        <w:rPr>
          <w:sz w:val="28"/>
        </w:rPr>
        <w:t xml:space="preserve"> анаэробную мощность такой работы обеспечивает энергией в основном анаэробное гликолитическое расщепление АТФ – около 60%, на </w:t>
      </w:r>
      <w:proofErr w:type="spellStart"/>
      <w:r w:rsidRPr="001D21C2">
        <w:rPr>
          <w:sz w:val="28"/>
        </w:rPr>
        <w:t>фосфагенную</w:t>
      </w:r>
      <w:proofErr w:type="spellEnd"/>
      <w:r w:rsidRPr="001D21C2">
        <w:rPr>
          <w:sz w:val="28"/>
        </w:rPr>
        <w:t xml:space="preserve"> систему приходится 25%, и на кислородно-окислительную – 15%. Анаэробный гликолиз выступает как самостоятельный источник энергии для </w:t>
      </w:r>
      <w:proofErr w:type="spellStart"/>
      <w:r w:rsidRPr="001D21C2">
        <w:rPr>
          <w:sz w:val="28"/>
        </w:rPr>
        <w:t>ресинтеза</w:t>
      </w:r>
      <w:proofErr w:type="spellEnd"/>
      <w:r w:rsidRPr="001D21C2">
        <w:rPr>
          <w:sz w:val="28"/>
        </w:rPr>
        <w:t xml:space="preserve"> АТФ. Митохондрии </w:t>
      </w:r>
      <w:proofErr w:type="spellStart"/>
      <w:r w:rsidRPr="001D21C2">
        <w:rPr>
          <w:sz w:val="28"/>
        </w:rPr>
        <w:t>утилизуют</w:t>
      </w:r>
      <w:proofErr w:type="spellEnd"/>
      <w:r w:rsidRPr="001D21C2">
        <w:rPr>
          <w:sz w:val="28"/>
        </w:rPr>
        <w:t xml:space="preserve">, помимо углеводов, жирные кислоты, а также используют </w:t>
      </w:r>
      <w:proofErr w:type="spellStart"/>
      <w:r w:rsidRPr="001D21C2">
        <w:rPr>
          <w:sz w:val="28"/>
        </w:rPr>
        <w:t>пируват</w:t>
      </w:r>
      <w:proofErr w:type="spellEnd"/>
      <w:r w:rsidRPr="001D21C2">
        <w:rPr>
          <w:sz w:val="28"/>
        </w:rPr>
        <w:t xml:space="preserve"> и </w:t>
      </w:r>
      <w:proofErr w:type="spellStart"/>
      <w:r w:rsidRPr="001D21C2">
        <w:rPr>
          <w:sz w:val="28"/>
        </w:rPr>
        <w:t>лактат</w:t>
      </w:r>
      <w:proofErr w:type="spellEnd"/>
      <w:r w:rsidRPr="001D21C2">
        <w:rPr>
          <w:sz w:val="28"/>
        </w:rPr>
        <w:t>, поступающие из  крови. Гликолиз поставляет незначительную часть используемой клеткой АТФ. И все же составляет совершенно необходимое звено в механизме энергетического обеспечения сократительной функции сердца. Подобные условия способствуют развитию качества скоростной  выносливости.</w:t>
      </w:r>
    </w:p>
    <w:p w:rsidR="009A4F2B" w:rsidRPr="001D21C2" w:rsidRDefault="009A4F2B" w:rsidP="001D21C2">
      <w:pPr>
        <w:pStyle w:val="12"/>
        <w:numPr>
          <w:ilvl w:val="0"/>
          <w:numId w:val="12"/>
        </w:numPr>
        <w:tabs>
          <w:tab w:val="left" w:pos="1134"/>
        </w:tabs>
        <w:spacing w:line="276" w:lineRule="auto"/>
        <w:ind w:left="0" w:firstLine="709"/>
        <w:rPr>
          <w:sz w:val="28"/>
        </w:rPr>
      </w:pPr>
      <w:r w:rsidRPr="001D21C2">
        <w:rPr>
          <w:sz w:val="28"/>
        </w:rPr>
        <w:t xml:space="preserve">Нагрузка максимальной аэробной мощности(90-100% от максимального потребления кислорода организмом) спортсмены достигают к концу третьей минуты раунда, а также к последним раундам и последним финальным поединкам. Расходуется около 25 ккал/мин. Роль аэробного энергообеспечения мышечной деятельности (аэробный гликолиз) в этих случаях достигает 30-40%, что свидетельствует о значительном снижении интенсивности поединка. </w:t>
      </w:r>
      <w:proofErr w:type="spellStart"/>
      <w:r w:rsidRPr="001D21C2">
        <w:rPr>
          <w:sz w:val="28"/>
        </w:rPr>
        <w:t>Фосфагенное</w:t>
      </w:r>
      <w:proofErr w:type="spellEnd"/>
      <w:r w:rsidRPr="001D21C2">
        <w:rPr>
          <w:sz w:val="28"/>
        </w:rPr>
        <w:t xml:space="preserve"> энергообеспечение составляет менее 20%, что говорит о истощении внутриклеточных источников энергии (фосфорная кислота, </w:t>
      </w:r>
      <w:proofErr w:type="spellStart"/>
      <w:r w:rsidRPr="001D21C2">
        <w:rPr>
          <w:sz w:val="28"/>
        </w:rPr>
        <w:t>креатинфосфат</w:t>
      </w:r>
      <w:proofErr w:type="spellEnd"/>
      <w:r w:rsidRPr="001D21C2">
        <w:rPr>
          <w:sz w:val="28"/>
        </w:rPr>
        <w:t xml:space="preserve">, АТФ). Наибольшая нагрузка по обеспечению организма энергией ложится на </w:t>
      </w:r>
      <w:proofErr w:type="spellStart"/>
      <w:r w:rsidRPr="001D21C2">
        <w:rPr>
          <w:sz w:val="28"/>
        </w:rPr>
        <w:t>лактацидную</w:t>
      </w:r>
      <w:proofErr w:type="spellEnd"/>
      <w:r w:rsidRPr="001D21C2">
        <w:rPr>
          <w:sz w:val="28"/>
        </w:rPr>
        <w:t xml:space="preserve"> (</w:t>
      </w:r>
      <w:proofErr w:type="spellStart"/>
      <w:r w:rsidRPr="001D21C2">
        <w:rPr>
          <w:sz w:val="28"/>
        </w:rPr>
        <w:t>гликолитическую</w:t>
      </w:r>
      <w:proofErr w:type="spellEnd"/>
      <w:r w:rsidRPr="001D21C2">
        <w:rPr>
          <w:sz w:val="28"/>
        </w:rPr>
        <w:t>) систему 45-50%.</w:t>
      </w:r>
    </w:p>
    <w:p w:rsidR="009A4F2B" w:rsidRPr="001D21C2" w:rsidRDefault="009A4F2B" w:rsidP="001D21C2">
      <w:pPr>
        <w:pStyle w:val="12"/>
        <w:numPr>
          <w:ilvl w:val="0"/>
          <w:numId w:val="12"/>
        </w:numPr>
        <w:tabs>
          <w:tab w:val="left" w:pos="1134"/>
        </w:tabs>
        <w:spacing w:line="276" w:lineRule="auto"/>
        <w:ind w:left="0" w:firstLine="709"/>
        <w:rPr>
          <w:sz w:val="28"/>
        </w:rPr>
      </w:pPr>
      <w:r w:rsidRPr="001D21C2">
        <w:rPr>
          <w:sz w:val="28"/>
        </w:rPr>
        <w:lastRenderedPageBreak/>
        <w:t xml:space="preserve">Нагрузка </w:t>
      </w:r>
      <w:proofErr w:type="spellStart"/>
      <w:r w:rsidRPr="001D21C2">
        <w:rPr>
          <w:sz w:val="28"/>
        </w:rPr>
        <w:t>околомаксимальной</w:t>
      </w:r>
      <w:proofErr w:type="spellEnd"/>
      <w:r w:rsidRPr="001D21C2">
        <w:rPr>
          <w:sz w:val="28"/>
        </w:rPr>
        <w:t xml:space="preserve"> аэробной мощности (80-90% МПК) может быть использована слабо подготовленными спортсменами к окончанию третьего трехминутного раунда. Расход калорий около 20 ккал/мин. Расщепление глюкозы и гликогена при такой мощности работы начинает интенсивно переключаться с анаэробного на аэробный механизм (70-80%), что дает организму энергии гораздо меньше, снижая этим мощность работы, но позволяя ей продолжаться еще некоторое время в среднем темпе. </w:t>
      </w:r>
    </w:p>
    <w:p w:rsidR="009A4F2B" w:rsidRPr="001D21C2" w:rsidRDefault="009A4F2B" w:rsidP="001D21C2">
      <w:pPr>
        <w:pStyle w:val="12"/>
        <w:spacing w:line="276" w:lineRule="auto"/>
        <w:ind w:firstLine="709"/>
        <w:rPr>
          <w:sz w:val="28"/>
        </w:rPr>
      </w:pPr>
      <w:r w:rsidRPr="001D21C2">
        <w:rPr>
          <w:sz w:val="28"/>
        </w:rPr>
        <w:t xml:space="preserve">Итак, в первом раунде специальной работы </w:t>
      </w:r>
      <w:proofErr w:type="spellStart"/>
      <w:r w:rsidRPr="001D21C2">
        <w:rPr>
          <w:sz w:val="28"/>
        </w:rPr>
        <w:t>тхэквондиста</w:t>
      </w:r>
      <w:proofErr w:type="spellEnd"/>
      <w:r w:rsidRPr="001D21C2">
        <w:rPr>
          <w:sz w:val="28"/>
        </w:rPr>
        <w:t xml:space="preserve"> (спарринга) потребление кислорода составляет 70-80% от максимального. Это говорит о том, что системы дыхания и кровообращения за 2 минуты работы спортсмен</w:t>
      </w:r>
      <w:r w:rsidR="009F56EC" w:rsidRPr="001D21C2">
        <w:rPr>
          <w:sz w:val="28"/>
        </w:rPr>
        <w:t>а  хотя и достигают довольно вы</w:t>
      </w:r>
      <w:r w:rsidRPr="001D21C2">
        <w:rPr>
          <w:sz w:val="28"/>
        </w:rPr>
        <w:t>сокого уровня работоспособности, но еще не приближаются к максима</w:t>
      </w:r>
      <w:r w:rsidR="006A3121" w:rsidRPr="001D21C2">
        <w:rPr>
          <w:sz w:val="28"/>
        </w:rPr>
        <w:t>льным возможностям. Во время по</w:t>
      </w:r>
      <w:r w:rsidRPr="001D21C2">
        <w:rPr>
          <w:sz w:val="28"/>
        </w:rPr>
        <w:t xml:space="preserve">единка роль аэробного энергообеспечения работающих органов </w:t>
      </w:r>
      <w:proofErr w:type="spellStart"/>
      <w:r w:rsidRPr="001D21C2">
        <w:rPr>
          <w:sz w:val="28"/>
        </w:rPr>
        <w:t>тхэквондиста</w:t>
      </w:r>
      <w:proofErr w:type="spellEnd"/>
      <w:r w:rsidRPr="001D21C2">
        <w:rPr>
          <w:sz w:val="28"/>
        </w:rPr>
        <w:t xml:space="preserve"> постепенно возрастает. Во второ</w:t>
      </w:r>
      <w:r w:rsidR="006A3121" w:rsidRPr="001D21C2">
        <w:rPr>
          <w:sz w:val="28"/>
        </w:rPr>
        <w:t>м и третьем раундах уровень кис</w:t>
      </w:r>
      <w:r w:rsidRPr="001D21C2">
        <w:rPr>
          <w:sz w:val="28"/>
        </w:rPr>
        <w:t>лородного потребления повышается от 80% до 95% от макс</w:t>
      </w:r>
      <w:r w:rsidR="006A3121" w:rsidRPr="001D21C2">
        <w:rPr>
          <w:sz w:val="28"/>
        </w:rPr>
        <w:t>имально возможного аэробного об</w:t>
      </w:r>
      <w:r w:rsidRPr="001D21C2">
        <w:rPr>
          <w:sz w:val="28"/>
        </w:rPr>
        <w:t>мена. Прич</w:t>
      </w:r>
      <w:r w:rsidR="006A3121" w:rsidRPr="001D21C2">
        <w:rPr>
          <w:sz w:val="28"/>
        </w:rPr>
        <w:t>ем незначительное увеличение по</w:t>
      </w:r>
      <w:r w:rsidRPr="001D21C2">
        <w:rPr>
          <w:sz w:val="28"/>
        </w:rPr>
        <w:t>требления кис</w:t>
      </w:r>
      <w:r w:rsidR="006A3121" w:rsidRPr="001D21C2">
        <w:rPr>
          <w:sz w:val="28"/>
        </w:rPr>
        <w:t>лорода от второго к третьему ра</w:t>
      </w:r>
      <w:r w:rsidRPr="001D21C2">
        <w:rPr>
          <w:sz w:val="28"/>
        </w:rPr>
        <w:t>унду дает осн</w:t>
      </w:r>
      <w:r w:rsidR="009F56EC" w:rsidRPr="001D21C2">
        <w:rPr>
          <w:sz w:val="28"/>
        </w:rPr>
        <w:t>ование предполагать, что наращи</w:t>
      </w:r>
      <w:r w:rsidRPr="001D21C2">
        <w:rPr>
          <w:sz w:val="28"/>
        </w:rPr>
        <w:t>вание интенсивности окислительных реакций в основном приходится на первые два раунда. Поэтому, веро</w:t>
      </w:r>
      <w:r w:rsidR="006A3121" w:rsidRPr="001D21C2">
        <w:rPr>
          <w:sz w:val="28"/>
        </w:rPr>
        <w:t>ятнее всего, во втором и, безус</w:t>
      </w:r>
      <w:r w:rsidRPr="001D21C2">
        <w:rPr>
          <w:sz w:val="28"/>
        </w:rPr>
        <w:t>ловно, в третьем раунде кисло</w:t>
      </w:r>
      <w:r w:rsidR="006A3121" w:rsidRPr="001D21C2">
        <w:rPr>
          <w:sz w:val="28"/>
        </w:rPr>
        <w:t>родное потребле</w:t>
      </w:r>
      <w:r w:rsidRPr="001D21C2">
        <w:rPr>
          <w:sz w:val="28"/>
        </w:rPr>
        <w:t>ние относител</w:t>
      </w:r>
      <w:r w:rsidR="006A3121" w:rsidRPr="001D21C2">
        <w:rPr>
          <w:sz w:val="28"/>
        </w:rPr>
        <w:t>ьно стабилизируется. По всей ви</w:t>
      </w:r>
      <w:r w:rsidRPr="001D21C2">
        <w:rPr>
          <w:sz w:val="28"/>
        </w:rPr>
        <w:t>димости, эта фаза д</w:t>
      </w:r>
      <w:r w:rsidR="006A3121" w:rsidRPr="001D21C2">
        <w:rPr>
          <w:sz w:val="28"/>
        </w:rPr>
        <w:t xml:space="preserve">еятельности </w:t>
      </w:r>
      <w:proofErr w:type="spellStart"/>
      <w:r w:rsidR="006A3121" w:rsidRPr="001D21C2">
        <w:rPr>
          <w:sz w:val="28"/>
        </w:rPr>
        <w:t>тхэквондиста</w:t>
      </w:r>
      <w:proofErr w:type="spellEnd"/>
      <w:r w:rsidR="006A3121" w:rsidRPr="001D21C2">
        <w:rPr>
          <w:sz w:val="28"/>
        </w:rPr>
        <w:t xml:space="preserve">  прохо</w:t>
      </w:r>
      <w:r w:rsidRPr="001D21C2">
        <w:rPr>
          <w:sz w:val="28"/>
        </w:rPr>
        <w:t>дит на фоне наиболее полно развер</w:t>
      </w:r>
      <w:r w:rsidR="006A3121" w:rsidRPr="001D21C2">
        <w:rPr>
          <w:sz w:val="28"/>
        </w:rPr>
        <w:t>нутых окис</w:t>
      </w:r>
      <w:r w:rsidRPr="001D21C2">
        <w:rPr>
          <w:sz w:val="28"/>
        </w:rPr>
        <w:t xml:space="preserve">лительных реакций в </w:t>
      </w:r>
      <w:r w:rsidR="006A3121" w:rsidRPr="001D21C2">
        <w:rPr>
          <w:sz w:val="28"/>
        </w:rPr>
        <w:t>организме, а роль аэроб</w:t>
      </w:r>
      <w:r w:rsidRPr="001D21C2">
        <w:rPr>
          <w:sz w:val="28"/>
        </w:rPr>
        <w:t xml:space="preserve">ного энергоснабжения будет преобладающей. И чем выше уровень утилизации кислорода на этом отрезке боя, тем большая по мощности работа может быть выполнена. Поэтому, совершенствование систем кислородного обеспечения организма </w:t>
      </w:r>
      <w:proofErr w:type="spellStart"/>
      <w:r w:rsidRPr="001D21C2">
        <w:rPr>
          <w:sz w:val="28"/>
        </w:rPr>
        <w:t>тхэквондиста</w:t>
      </w:r>
      <w:proofErr w:type="spellEnd"/>
      <w:r w:rsidRPr="001D21C2">
        <w:rPr>
          <w:sz w:val="28"/>
        </w:rPr>
        <w:t xml:space="preserve"> явится одним из усл</w:t>
      </w:r>
      <w:r w:rsidR="006A3121" w:rsidRPr="001D21C2">
        <w:rPr>
          <w:sz w:val="28"/>
        </w:rPr>
        <w:t>овий повышения его работоспособ</w:t>
      </w:r>
      <w:r w:rsidRPr="001D21C2">
        <w:rPr>
          <w:sz w:val="28"/>
        </w:rPr>
        <w:t>ности вообще</w:t>
      </w:r>
      <w:r w:rsidR="006A3121" w:rsidRPr="001D21C2">
        <w:rPr>
          <w:sz w:val="28"/>
        </w:rPr>
        <w:t xml:space="preserve"> и решения некоторых частных за</w:t>
      </w:r>
      <w:r w:rsidRPr="001D21C2">
        <w:rPr>
          <w:sz w:val="28"/>
        </w:rPr>
        <w:t>дач, важнейшей из которых являет</w:t>
      </w:r>
      <w:r w:rsidR="006A3121" w:rsidRPr="001D21C2">
        <w:rPr>
          <w:sz w:val="28"/>
        </w:rPr>
        <w:t>ся, как  и  в  боксе, «пробле</w:t>
      </w:r>
      <w:r w:rsidRPr="001D21C2">
        <w:rPr>
          <w:sz w:val="28"/>
        </w:rPr>
        <w:t>ма третьего раунда».</w:t>
      </w:r>
    </w:p>
    <w:p w:rsidR="009A4F2B" w:rsidRPr="001D21C2" w:rsidRDefault="009A4F2B" w:rsidP="001D21C2">
      <w:pPr>
        <w:pStyle w:val="12"/>
        <w:spacing w:line="276" w:lineRule="auto"/>
        <w:ind w:firstLine="709"/>
        <w:rPr>
          <w:sz w:val="28"/>
        </w:rPr>
      </w:pPr>
      <w:r w:rsidRPr="001D21C2">
        <w:rPr>
          <w:sz w:val="28"/>
        </w:rPr>
        <w:t xml:space="preserve">Условия состязаний в поединке таковы, что </w:t>
      </w:r>
      <w:proofErr w:type="spellStart"/>
      <w:r w:rsidRPr="001D21C2">
        <w:rPr>
          <w:sz w:val="28"/>
        </w:rPr>
        <w:t>тхэквондист</w:t>
      </w:r>
      <w:proofErr w:type="spellEnd"/>
      <w:r w:rsidRPr="001D21C2">
        <w:rPr>
          <w:sz w:val="28"/>
        </w:rPr>
        <w:t xml:space="preserve"> за время боя имеет воз</w:t>
      </w:r>
      <w:r w:rsidRPr="001D21C2">
        <w:rPr>
          <w:sz w:val="28"/>
        </w:rPr>
        <w:softHyphen/>
        <w:t>можность отд</w:t>
      </w:r>
      <w:r w:rsidR="006A3121" w:rsidRPr="001D21C2">
        <w:rPr>
          <w:sz w:val="28"/>
        </w:rPr>
        <w:t>охнуть в течение двух одноминут</w:t>
      </w:r>
      <w:r w:rsidRPr="001D21C2">
        <w:rPr>
          <w:sz w:val="28"/>
        </w:rPr>
        <w:t xml:space="preserve">ных перерывов (после первого и второго раундов). Это время его организм использует для ликвидации кислородного долга, продуктов распада (субстраты молочной кислоты и др.), образовавшихся в результате работы </w:t>
      </w:r>
      <w:r w:rsidR="006A3121" w:rsidRPr="001D21C2">
        <w:rPr>
          <w:sz w:val="28"/>
        </w:rPr>
        <w:t>и в даль</w:t>
      </w:r>
      <w:r w:rsidRPr="001D21C2">
        <w:rPr>
          <w:sz w:val="28"/>
        </w:rPr>
        <w:t>нейшем затруд</w:t>
      </w:r>
      <w:r w:rsidR="006A3121" w:rsidRPr="001D21C2">
        <w:rPr>
          <w:sz w:val="28"/>
        </w:rPr>
        <w:t>няющих сократительную способ</w:t>
      </w:r>
      <w:r w:rsidRPr="001D21C2">
        <w:rPr>
          <w:sz w:val="28"/>
        </w:rPr>
        <w:t>ность мышц. Другими словами, спортсмен хоть и в неполной мере, но восстанавливает запас энергетических</w:t>
      </w:r>
      <w:r w:rsidR="009F56EC" w:rsidRPr="001D21C2">
        <w:rPr>
          <w:sz w:val="28"/>
        </w:rPr>
        <w:t xml:space="preserve"> ресурсов, так как быстрота лик</w:t>
      </w:r>
      <w:r w:rsidRPr="001D21C2">
        <w:rPr>
          <w:sz w:val="28"/>
        </w:rPr>
        <w:t>видации прод</w:t>
      </w:r>
      <w:r w:rsidR="009F56EC" w:rsidRPr="001D21C2">
        <w:rPr>
          <w:sz w:val="28"/>
        </w:rPr>
        <w:t>уктов распада, т.е. восстановле</w:t>
      </w:r>
      <w:r w:rsidRPr="001D21C2">
        <w:rPr>
          <w:sz w:val="28"/>
        </w:rPr>
        <w:t xml:space="preserve">ние работоспособности организма, зависит от мощности аэробных реакций. В данном случае, чем выше у </w:t>
      </w:r>
      <w:proofErr w:type="spellStart"/>
      <w:r w:rsidRPr="001D21C2">
        <w:rPr>
          <w:sz w:val="28"/>
        </w:rPr>
        <w:t>тхэквондиста</w:t>
      </w:r>
      <w:proofErr w:type="spellEnd"/>
      <w:r w:rsidRPr="001D21C2">
        <w:rPr>
          <w:sz w:val="28"/>
        </w:rPr>
        <w:t xml:space="preserve"> способность к потреблению кислорода, проявляемая как в работе, так и в период восс</w:t>
      </w:r>
      <w:r w:rsidR="009F56EC" w:rsidRPr="001D21C2">
        <w:rPr>
          <w:sz w:val="28"/>
        </w:rPr>
        <w:t>тановления (перерывы между раун</w:t>
      </w:r>
      <w:r w:rsidRPr="001D21C2">
        <w:rPr>
          <w:sz w:val="28"/>
        </w:rPr>
        <w:t>дами и др.),</w:t>
      </w:r>
      <w:r w:rsidR="009F56EC" w:rsidRPr="001D21C2">
        <w:rPr>
          <w:sz w:val="28"/>
        </w:rPr>
        <w:t xml:space="preserve"> тем меньше уровень </w:t>
      </w:r>
      <w:r w:rsidR="009F56EC" w:rsidRPr="001D21C2">
        <w:rPr>
          <w:sz w:val="28"/>
        </w:rPr>
        <w:lastRenderedPageBreak/>
        <w:t>образовавше</w:t>
      </w:r>
      <w:r w:rsidRPr="001D21C2">
        <w:rPr>
          <w:sz w:val="28"/>
        </w:rPr>
        <w:t>гося рабочего кислородно</w:t>
      </w:r>
      <w:r w:rsidR="009F56EC" w:rsidRPr="001D21C2">
        <w:rPr>
          <w:sz w:val="28"/>
        </w:rPr>
        <w:t>го долга и тем быст</w:t>
      </w:r>
      <w:r w:rsidRPr="001D21C2">
        <w:rPr>
          <w:sz w:val="28"/>
        </w:rPr>
        <w:t xml:space="preserve">рее скорость его ликвидации в </w:t>
      </w:r>
      <w:proofErr w:type="spellStart"/>
      <w:r w:rsidRPr="001D21C2">
        <w:rPr>
          <w:sz w:val="28"/>
        </w:rPr>
        <w:t>послерабочий</w:t>
      </w:r>
      <w:proofErr w:type="spellEnd"/>
      <w:r w:rsidRPr="001D21C2">
        <w:rPr>
          <w:sz w:val="28"/>
        </w:rPr>
        <w:t xml:space="preserve"> период. Это значит, что </w:t>
      </w:r>
      <w:proofErr w:type="spellStart"/>
      <w:r w:rsidRPr="001D21C2">
        <w:rPr>
          <w:sz w:val="28"/>
        </w:rPr>
        <w:t>тхэквондист</w:t>
      </w:r>
      <w:proofErr w:type="spellEnd"/>
      <w:r w:rsidRPr="001D21C2">
        <w:rPr>
          <w:sz w:val="28"/>
        </w:rPr>
        <w:t xml:space="preserve"> с высоким потолком аэробного обмена будет начинать очередной раунд с большими потенциальными возможностями.</w:t>
      </w:r>
    </w:p>
    <w:p w:rsidR="009A4F2B" w:rsidRPr="001D21C2" w:rsidRDefault="009A4F2B" w:rsidP="001D21C2">
      <w:pPr>
        <w:pStyle w:val="12"/>
        <w:spacing w:line="276" w:lineRule="auto"/>
        <w:ind w:firstLine="709"/>
        <w:rPr>
          <w:sz w:val="28"/>
        </w:rPr>
      </w:pPr>
      <w:r w:rsidRPr="001D21C2">
        <w:rPr>
          <w:sz w:val="28"/>
        </w:rPr>
        <w:t xml:space="preserve">Все это доказывает, что </w:t>
      </w:r>
      <w:proofErr w:type="spellStart"/>
      <w:r w:rsidRPr="001D21C2">
        <w:rPr>
          <w:sz w:val="28"/>
        </w:rPr>
        <w:t>тхэквондисту</w:t>
      </w:r>
      <w:proofErr w:type="spellEnd"/>
      <w:r w:rsidRPr="001D21C2">
        <w:rPr>
          <w:sz w:val="28"/>
        </w:rPr>
        <w:t xml:space="preserve"> в хо</w:t>
      </w:r>
      <w:r w:rsidR="009F56EC" w:rsidRPr="001D21C2">
        <w:rPr>
          <w:sz w:val="28"/>
        </w:rPr>
        <w:t>де тренировочного процес</w:t>
      </w:r>
      <w:r w:rsidRPr="001D21C2">
        <w:rPr>
          <w:sz w:val="28"/>
        </w:rPr>
        <w:t xml:space="preserve">са наряду с подготовкой организма к соревновательной работе в анаэробных условиях значительной гипоксии необходима тренировка, обеспечивающая развитие систем кислородного обеспечения организма, т.е. аэробных способностей. Следовательно, мы приходим к идее предельных и прогрессивных нагрузок в системе спортивной подготовки </w:t>
      </w:r>
      <w:proofErr w:type="spellStart"/>
      <w:r w:rsidRPr="001D21C2">
        <w:rPr>
          <w:sz w:val="28"/>
        </w:rPr>
        <w:t>тхэквондистов</w:t>
      </w:r>
      <w:proofErr w:type="spellEnd"/>
      <w:r w:rsidRPr="001D21C2">
        <w:rPr>
          <w:sz w:val="28"/>
        </w:rPr>
        <w:t xml:space="preserve">. К интенсивным, предельным нагрузкам организм спортсменов необходимо готовить длительным периодом умеренных, прогрессивных нагрузок. </w:t>
      </w:r>
    </w:p>
    <w:p w:rsidR="009A4F2B" w:rsidRPr="001D21C2" w:rsidRDefault="009A4F2B" w:rsidP="001D21C2">
      <w:pPr>
        <w:pStyle w:val="12"/>
        <w:spacing w:line="276" w:lineRule="auto"/>
        <w:ind w:firstLine="709"/>
        <w:rPr>
          <w:sz w:val="28"/>
        </w:rPr>
      </w:pPr>
      <w:r w:rsidRPr="001D21C2">
        <w:rPr>
          <w:sz w:val="28"/>
        </w:rPr>
        <w:t xml:space="preserve">На рисунке 1 видно, что по мере роста спортивного мастерства в тхэквондо предполагается постепенное увеличение доли нагрузки </w:t>
      </w:r>
      <w:proofErr w:type="spellStart"/>
      <w:r w:rsidRPr="001D21C2">
        <w:rPr>
          <w:sz w:val="28"/>
        </w:rPr>
        <w:t>анаэробно-креатинфосфатной</w:t>
      </w:r>
      <w:proofErr w:type="spellEnd"/>
      <w:r w:rsidRPr="001D21C2">
        <w:rPr>
          <w:sz w:val="28"/>
        </w:rPr>
        <w:t xml:space="preserve"> (до 20%) и анаэробно-гликолитической энергетической систем (до 50%) с уменьшением объема нагрузки аэробной направленности (до 30%). </w:t>
      </w:r>
    </w:p>
    <w:p w:rsidR="009A4F2B" w:rsidRPr="001D21C2" w:rsidRDefault="009A4F2B" w:rsidP="001D21C2">
      <w:pPr>
        <w:pStyle w:val="23"/>
        <w:tabs>
          <w:tab w:val="num" w:pos="927"/>
        </w:tabs>
        <w:spacing w:after="0" w:line="276" w:lineRule="auto"/>
        <w:ind w:firstLine="567"/>
        <w:rPr>
          <w:b/>
          <w:szCs w:val="28"/>
        </w:rPr>
      </w:pPr>
      <w:r w:rsidRPr="001D21C2">
        <w:rPr>
          <w:noProof/>
          <w:szCs w:val="28"/>
          <w:lang w:eastAsia="ru-RU"/>
        </w:rPr>
        <w:drawing>
          <wp:anchor distT="0" distB="0" distL="114300" distR="114300" simplePos="0" relativeHeight="251659264" behindDoc="1" locked="0" layoutInCell="1" allowOverlap="1">
            <wp:simplePos x="0" y="0"/>
            <wp:positionH relativeFrom="column">
              <wp:posOffset>853440</wp:posOffset>
            </wp:positionH>
            <wp:positionV relativeFrom="paragraph">
              <wp:posOffset>6350</wp:posOffset>
            </wp:positionV>
            <wp:extent cx="5095875" cy="2291080"/>
            <wp:effectExtent l="0" t="0" r="0" b="0"/>
            <wp:wrapThrough wrapText="bothSides">
              <wp:wrapPolygon edited="0">
                <wp:start x="161" y="1078"/>
                <wp:lineTo x="81" y="3412"/>
                <wp:lineTo x="807" y="4310"/>
                <wp:lineTo x="484" y="4670"/>
                <wp:lineTo x="484" y="18319"/>
                <wp:lineTo x="4118" y="19038"/>
                <wp:lineTo x="3472" y="19217"/>
                <wp:lineTo x="3472" y="20475"/>
                <wp:lineTo x="13000" y="20475"/>
                <wp:lineTo x="13323" y="19217"/>
                <wp:lineTo x="12839" y="19038"/>
                <wp:lineTo x="21398" y="16703"/>
                <wp:lineTo x="21479" y="5388"/>
                <wp:lineTo x="20591" y="5029"/>
                <wp:lineTo x="14777" y="4310"/>
                <wp:lineTo x="14938" y="1616"/>
                <wp:lineTo x="14131" y="1437"/>
                <wp:lineTo x="1857" y="1078"/>
                <wp:lineTo x="161" y="1078"/>
              </wp:wrapPolygon>
            </wp:wrapThrough>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9A4F2B" w:rsidRPr="001D21C2" w:rsidRDefault="009A4F2B" w:rsidP="001D21C2">
      <w:pPr>
        <w:pStyle w:val="23"/>
        <w:tabs>
          <w:tab w:val="num" w:pos="927"/>
        </w:tabs>
        <w:spacing w:after="0" w:line="276" w:lineRule="auto"/>
        <w:ind w:firstLine="567"/>
        <w:rPr>
          <w:b/>
          <w:szCs w:val="28"/>
        </w:rPr>
      </w:pPr>
    </w:p>
    <w:p w:rsidR="009A4F2B" w:rsidRPr="001D21C2" w:rsidRDefault="009A4F2B" w:rsidP="001D21C2">
      <w:pPr>
        <w:pStyle w:val="23"/>
        <w:tabs>
          <w:tab w:val="num" w:pos="927"/>
        </w:tabs>
        <w:spacing w:after="0" w:line="276" w:lineRule="auto"/>
        <w:ind w:firstLine="567"/>
        <w:rPr>
          <w:b/>
          <w:szCs w:val="28"/>
        </w:rPr>
      </w:pPr>
    </w:p>
    <w:p w:rsidR="009A4F2B" w:rsidRPr="001D21C2" w:rsidRDefault="009A4F2B" w:rsidP="001D21C2">
      <w:pPr>
        <w:pStyle w:val="23"/>
        <w:tabs>
          <w:tab w:val="num" w:pos="927"/>
        </w:tabs>
        <w:spacing w:after="0" w:line="276" w:lineRule="auto"/>
        <w:ind w:firstLine="567"/>
        <w:rPr>
          <w:b/>
          <w:szCs w:val="28"/>
        </w:rPr>
      </w:pPr>
    </w:p>
    <w:p w:rsidR="009A4F2B" w:rsidRPr="001D21C2" w:rsidRDefault="009A4F2B" w:rsidP="001D21C2">
      <w:pPr>
        <w:pStyle w:val="23"/>
        <w:tabs>
          <w:tab w:val="num" w:pos="927"/>
        </w:tabs>
        <w:spacing w:after="0" w:line="276" w:lineRule="auto"/>
        <w:ind w:firstLine="567"/>
        <w:rPr>
          <w:b/>
          <w:szCs w:val="28"/>
        </w:rPr>
      </w:pPr>
    </w:p>
    <w:p w:rsidR="009A4F2B" w:rsidRPr="001D21C2" w:rsidRDefault="009A4F2B" w:rsidP="001D21C2">
      <w:pPr>
        <w:pStyle w:val="23"/>
        <w:tabs>
          <w:tab w:val="num" w:pos="927"/>
        </w:tabs>
        <w:spacing w:after="0" w:line="276" w:lineRule="auto"/>
        <w:ind w:firstLine="567"/>
        <w:rPr>
          <w:b/>
          <w:szCs w:val="28"/>
        </w:rPr>
      </w:pPr>
    </w:p>
    <w:p w:rsidR="009A4F2B" w:rsidRPr="001D21C2" w:rsidRDefault="009A4F2B" w:rsidP="001D21C2">
      <w:pPr>
        <w:pStyle w:val="23"/>
        <w:tabs>
          <w:tab w:val="num" w:pos="927"/>
        </w:tabs>
        <w:spacing w:after="0" w:line="276" w:lineRule="auto"/>
        <w:ind w:firstLine="567"/>
        <w:rPr>
          <w:b/>
          <w:szCs w:val="28"/>
        </w:rPr>
      </w:pPr>
    </w:p>
    <w:p w:rsidR="00972FED" w:rsidRPr="001D21C2" w:rsidRDefault="00972FED" w:rsidP="001D21C2">
      <w:pPr>
        <w:pStyle w:val="23"/>
        <w:tabs>
          <w:tab w:val="num" w:pos="927"/>
        </w:tabs>
        <w:spacing w:after="0" w:line="276" w:lineRule="auto"/>
        <w:ind w:left="567"/>
        <w:jc w:val="center"/>
        <w:rPr>
          <w:b/>
          <w:szCs w:val="28"/>
        </w:rPr>
      </w:pPr>
    </w:p>
    <w:p w:rsidR="00972FED" w:rsidRPr="001D21C2" w:rsidRDefault="00972FED" w:rsidP="001D21C2">
      <w:pPr>
        <w:pStyle w:val="23"/>
        <w:tabs>
          <w:tab w:val="num" w:pos="927"/>
        </w:tabs>
        <w:spacing w:after="0" w:line="276" w:lineRule="auto"/>
        <w:ind w:left="567"/>
        <w:jc w:val="center"/>
        <w:rPr>
          <w:b/>
          <w:szCs w:val="28"/>
        </w:rPr>
      </w:pPr>
    </w:p>
    <w:p w:rsidR="00972FED" w:rsidRPr="001D21C2" w:rsidRDefault="00972FED" w:rsidP="001D21C2">
      <w:pPr>
        <w:pStyle w:val="23"/>
        <w:tabs>
          <w:tab w:val="num" w:pos="927"/>
        </w:tabs>
        <w:spacing w:after="0" w:line="276" w:lineRule="auto"/>
        <w:ind w:left="567"/>
        <w:jc w:val="center"/>
        <w:rPr>
          <w:b/>
          <w:szCs w:val="28"/>
        </w:rPr>
      </w:pPr>
    </w:p>
    <w:p w:rsidR="00262BC2" w:rsidRDefault="00262BC2" w:rsidP="001D21C2">
      <w:pPr>
        <w:pStyle w:val="23"/>
        <w:tabs>
          <w:tab w:val="num" w:pos="927"/>
        </w:tabs>
        <w:spacing w:after="0" w:line="276" w:lineRule="auto"/>
        <w:ind w:left="567"/>
        <w:jc w:val="center"/>
        <w:rPr>
          <w:rFonts w:ascii="Times New Roman" w:hAnsi="Times New Roman"/>
          <w:b/>
          <w:sz w:val="28"/>
          <w:szCs w:val="28"/>
        </w:rPr>
      </w:pPr>
    </w:p>
    <w:p w:rsidR="009A4F2B" w:rsidRPr="00262BC2" w:rsidRDefault="009A4F2B" w:rsidP="00E10CE9">
      <w:pPr>
        <w:pStyle w:val="23"/>
        <w:spacing w:after="0" w:line="276" w:lineRule="auto"/>
        <w:ind w:left="0"/>
        <w:jc w:val="center"/>
        <w:rPr>
          <w:rFonts w:ascii="Times New Roman" w:hAnsi="Times New Roman"/>
          <w:sz w:val="28"/>
          <w:szCs w:val="28"/>
        </w:rPr>
      </w:pPr>
      <w:r w:rsidRPr="00262BC2">
        <w:rPr>
          <w:rFonts w:ascii="Times New Roman" w:hAnsi="Times New Roman"/>
          <w:sz w:val="28"/>
          <w:szCs w:val="28"/>
        </w:rPr>
        <w:t>Рис.1. Распределение нагрузок по зонам интенсивности в процессе спортивной тренировки в тхэквондо.</w:t>
      </w:r>
    </w:p>
    <w:p w:rsidR="009A4F2B" w:rsidRPr="001D21C2" w:rsidRDefault="009A4F2B" w:rsidP="001D21C2">
      <w:pPr>
        <w:pStyle w:val="23"/>
        <w:tabs>
          <w:tab w:val="num" w:pos="927"/>
        </w:tabs>
        <w:spacing w:after="0" w:line="276" w:lineRule="auto"/>
        <w:ind w:left="567"/>
        <w:rPr>
          <w:rFonts w:ascii="Times New Roman" w:hAnsi="Times New Roman"/>
          <w:sz w:val="28"/>
          <w:szCs w:val="28"/>
        </w:rPr>
      </w:pPr>
      <w:r w:rsidRPr="001D21C2">
        <w:rPr>
          <w:rFonts w:ascii="Times New Roman" w:hAnsi="Times New Roman"/>
          <w:sz w:val="28"/>
          <w:szCs w:val="28"/>
        </w:rPr>
        <w:t>Ось ординат: процент нагрузки в тренировочном процессе;</w:t>
      </w:r>
    </w:p>
    <w:p w:rsidR="009A4F2B" w:rsidRPr="001D21C2" w:rsidRDefault="009A4F2B" w:rsidP="001D21C2">
      <w:pPr>
        <w:pStyle w:val="23"/>
        <w:spacing w:after="0" w:line="276" w:lineRule="auto"/>
        <w:ind w:left="567"/>
        <w:rPr>
          <w:rFonts w:ascii="Times New Roman" w:hAnsi="Times New Roman"/>
          <w:sz w:val="28"/>
          <w:szCs w:val="28"/>
        </w:rPr>
      </w:pPr>
      <w:r w:rsidRPr="001D21C2">
        <w:rPr>
          <w:rFonts w:ascii="Times New Roman" w:hAnsi="Times New Roman"/>
          <w:sz w:val="28"/>
          <w:szCs w:val="28"/>
        </w:rPr>
        <w:t xml:space="preserve">Ось абсцисс: А – этап </w:t>
      </w:r>
      <w:r w:rsidR="00262BC2">
        <w:rPr>
          <w:rFonts w:ascii="Times New Roman" w:hAnsi="Times New Roman"/>
          <w:sz w:val="28"/>
          <w:szCs w:val="28"/>
        </w:rPr>
        <w:t>начальной подготовки</w:t>
      </w:r>
      <w:r w:rsidRPr="001D21C2">
        <w:rPr>
          <w:rFonts w:ascii="Times New Roman" w:hAnsi="Times New Roman"/>
          <w:sz w:val="28"/>
          <w:szCs w:val="28"/>
        </w:rPr>
        <w:t>;</w:t>
      </w:r>
    </w:p>
    <w:p w:rsidR="009A4F2B" w:rsidRPr="001D21C2" w:rsidRDefault="00262BC2" w:rsidP="001D21C2">
      <w:pPr>
        <w:pStyle w:val="23"/>
        <w:spacing w:after="0" w:line="276" w:lineRule="auto"/>
        <w:ind w:left="2127"/>
        <w:rPr>
          <w:rFonts w:ascii="Times New Roman" w:hAnsi="Times New Roman"/>
          <w:sz w:val="28"/>
          <w:szCs w:val="28"/>
        </w:rPr>
      </w:pPr>
      <w:r>
        <w:rPr>
          <w:rFonts w:ascii="Times New Roman" w:hAnsi="Times New Roman"/>
          <w:sz w:val="28"/>
          <w:szCs w:val="28"/>
        </w:rPr>
        <w:t xml:space="preserve">Б – этап </w:t>
      </w:r>
      <w:r w:rsidR="009A4F2B" w:rsidRPr="001D21C2">
        <w:rPr>
          <w:rFonts w:ascii="Times New Roman" w:hAnsi="Times New Roman"/>
          <w:sz w:val="28"/>
          <w:szCs w:val="28"/>
        </w:rPr>
        <w:t>спортивной специализации;</w:t>
      </w:r>
    </w:p>
    <w:p w:rsidR="009A4F2B" w:rsidRPr="001D21C2" w:rsidRDefault="009A4F2B" w:rsidP="001D21C2">
      <w:pPr>
        <w:pStyle w:val="23"/>
        <w:spacing w:after="0" w:line="276" w:lineRule="auto"/>
        <w:ind w:left="2127"/>
        <w:rPr>
          <w:rFonts w:ascii="Times New Roman" w:hAnsi="Times New Roman"/>
          <w:sz w:val="28"/>
          <w:szCs w:val="28"/>
        </w:rPr>
      </w:pPr>
      <w:r w:rsidRPr="001D21C2">
        <w:rPr>
          <w:rFonts w:ascii="Times New Roman" w:hAnsi="Times New Roman"/>
          <w:sz w:val="28"/>
          <w:szCs w:val="28"/>
        </w:rPr>
        <w:t xml:space="preserve">В – </w:t>
      </w:r>
      <w:r w:rsidR="00262BC2">
        <w:rPr>
          <w:rFonts w:ascii="Times New Roman" w:hAnsi="Times New Roman"/>
          <w:sz w:val="28"/>
          <w:szCs w:val="28"/>
        </w:rPr>
        <w:t>спортивного совершенствования</w:t>
      </w:r>
      <w:r w:rsidRPr="001D21C2">
        <w:rPr>
          <w:rFonts w:ascii="Times New Roman" w:hAnsi="Times New Roman"/>
          <w:sz w:val="28"/>
          <w:szCs w:val="28"/>
        </w:rPr>
        <w:t>;</w:t>
      </w:r>
    </w:p>
    <w:p w:rsidR="009A4F2B" w:rsidRPr="001D21C2" w:rsidRDefault="001018FE" w:rsidP="001D21C2">
      <w:pPr>
        <w:pStyle w:val="23"/>
        <w:spacing w:after="0" w:line="276" w:lineRule="auto"/>
        <w:ind w:left="2127"/>
        <w:rPr>
          <w:rFonts w:ascii="Times New Roman" w:hAnsi="Times New Roman"/>
          <w:sz w:val="28"/>
          <w:szCs w:val="28"/>
        </w:rPr>
      </w:pPr>
      <w:r>
        <w:rPr>
          <w:rFonts w:ascii="Times New Roman" w:hAnsi="Times New Roman"/>
          <w:sz w:val="28"/>
          <w:szCs w:val="28"/>
        </w:rPr>
        <w:t xml:space="preserve"> Г – этап ВСМ</w:t>
      </w:r>
      <w:r w:rsidR="009A4F2B" w:rsidRPr="001D21C2">
        <w:rPr>
          <w:rFonts w:ascii="Times New Roman" w:hAnsi="Times New Roman"/>
          <w:sz w:val="28"/>
          <w:szCs w:val="28"/>
        </w:rPr>
        <w:t>.</w:t>
      </w:r>
    </w:p>
    <w:p w:rsidR="009A4F2B" w:rsidRPr="001D21C2" w:rsidRDefault="009A4F2B" w:rsidP="001D21C2">
      <w:pPr>
        <w:shd w:val="clear" w:color="auto" w:fill="FFFFFF"/>
        <w:spacing w:after="0"/>
        <w:rPr>
          <w:rFonts w:ascii="Helvetica" w:eastAsia="Times New Roman" w:hAnsi="Helvetica" w:cs="Helvetica"/>
          <w:sz w:val="21"/>
          <w:szCs w:val="21"/>
          <w:lang w:eastAsia="ru-RU"/>
        </w:rPr>
      </w:pPr>
    </w:p>
    <w:p w:rsidR="009A4F2B" w:rsidRPr="001D21C2" w:rsidRDefault="009A4F2B" w:rsidP="001D21C2">
      <w:pPr>
        <w:shd w:val="clear" w:color="auto" w:fill="FFFFFF"/>
        <w:spacing w:after="0"/>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Нагрузки, применяющиеся в тхэквондо, могут быть подразделены:</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b/>
          <w:bCs/>
          <w:sz w:val="28"/>
          <w:szCs w:val="28"/>
          <w:lang w:eastAsia="ru-RU"/>
        </w:rPr>
        <w:t>1. По характеру:</w:t>
      </w:r>
    </w:p>
    <w:p w:rsidR="009A4F2B" w:rsidRPr="001D21C2" w:rsidRDefault="009A4F2B" w:rsidP="001D21C2">
      <w:pPr>
        <w:numPr>
          <w:ilvl w:val="0"/>
          <w:numId w:val="4"/>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тренировочные и соревновательные;</w:t>
      </w:r>
    </w:p>
    <w:p w:rsidR="009A4F2B" w:rsidRPr="001D21C2" w:rsidRDefault="009A4F2B" w:rsidP="001D21C2">
      <w:pPr>
        <w:numPr>
          <w:ilvl w:val="0"/>
          <w:numId w:val="4"/>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специфические и неспецифические.</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b/>
          <w:bCs/>
          <w:sz w:val="28"/>
          <w:szCs w:val="28"/>
          <w:lang w:eastAsia="ru-RU"/>
        </w:rPr>
        <w:t>2. По величине воздействия:</w:t>
      </w:r>
    </w:p>
    <w:p w:rsidR="009A4F2B" w:rsidRPr="001D21C2" w:rsidRDefault="009A4F2B" w:rsidP="001D21C2">
      <w:pPr>
        <w:numPr>
          <w:ilvl w:val="0"/>
          <w:numId w:val="5"/>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малые;</w:t>
      </w:r>
    </w:p>
    <w:p w:rsidR="009A4F2B" w:rsidRPr="001D21C2" w:rsidRDefault="009A4F2B" w:rsidP="001D21C2">
      <w:pPr>
        <w:numPr>
          <w:ilvl w:val="0"/>
          <w:numId w:val="5"/>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lastRenderedPageBreak/>
        <w:t>средние;</w:t>
      </w:r>
    </w:p>
    <w:p w:rsidR="009A4F2B" w:rsidRPr="001D21C2" w:rsidRDefault="009A4F2B" w:rsidP="001D21C2">
      <w:pPr>
        <w:numPr>
          <w:ilvl w:val="0"/>
          <w:numId w:val="5"/>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значительные (</w:t>
      </w:r>
      <w:proofErr w:type="spellStart"/>
      <w:r w:rsidRPr="001D21C2">
        <w:rPr>
          <w:rFonts w:ascii="Times New Roman" w:eastAsia="Times New Roman" w:hAnsi="Times New Roman"/>
          <w:sz w:val="28"/>
          <w:szCs w:val="28"/>
          <w:lang w:eastAsia="ru-RU"/>
        </w:rPr>
        <w:t>околопредельные</w:t>
      </w:r>
      <w:proofErr w:type="spellEnd"/>
      <w:r w:rsidRPr="001D21C2">
        <w:rPr>
          <w:rFonts w:ascii="Times New Roman" w:eastAsia="Times New Roman" w:hAnsi="Times New Roman"/>
          <w:sz w:val="28"/>
          <w:szCs w:val="28"/>
          <w:lang w:eastAsia="ru-RU"/>
        </w:rPr>
        <w:t>);</w:t>
      </w:r>
    </w:p>
    <w:p w:rsidR="009A4F2B" w:rsidRPr="001D21C2" w:rsidRDefault="009A4F2B" w:rsidP="001D21C2">
      <w:pPr>
        <w:numPr>
          <w:ilvl w:val="0"/>
          <w:numId w:val="5"/>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большие (предельные).</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b/>
          <w:bCs/>
          <w:sz w:val="28"/>
          <w:szCs w:val="28"/>
          <w:lang w:eastAsia="ru-RU"/>
        </w:rPr>
        <w:t>3. По величине воздействия:</w:t>
      </w:r>
    </w:p>
    <w:p w:rsidR="009A4F2B" w:rsidRPr="001D21C2" w:rsidRDefault="009A4F2B" w:rsidP="001D21C2">
      <w:pPr>
        <w:numPr>
          <w:ilvl w:val="0"/>
          <w:numId w:val="6"/>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развивающие;</w:t>
      </w:r>
    </w:p>
    <w:p w:rsidR="009A4F2B" w:rsidRPr="001D21C2" w:rsidRDefault="009A4F2B" w:rsidP="001D21C2">
      <w:pPr>
        <w:numPr>
          <w:ilvl w:val="0"/>
          <w:numId w:val="6"/>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поддерживающие;</w:t>
      </w:r>
    </w:p>
    <w:p w:rsidR="009A4F2B" w:rsidRPr="001D21C2" w:rsidRDefault="009A4F2B" w:rsidP="001D21C2">
      <w:pPr>
        <w:numPr>
          <w:ilvl w:val="0"/>
          <w:numId w:val="6"/>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восстановительные.</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b/>
          <w:bCs/>
          <w:sz w:val="28"/>
          <w:szCs w:val="28"/>
          <w:lang w:eastAsia="ru-RU"/>
        </w:rPr>
        <w:t>4. По направленности:</w:t>
      </w:r>
    </w:p>
    <w:p w:rsidR="009A4F2B" w:rsidRPr="001D21C2" w:rsidRDefault="009A4F2B" w:rsidP="001D21C2">
      <w:pPr>
        <w:numPr>
          <w:ilvl w:val="0"/>
          <w:numId w:val="7"/>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способствующие совершенствованию отдельных двигательных качеств (скоростных, силовых, координационных, выносливости, гибкости) или их компонентов (например, </w:t>
      </w:r>
      <w:proofErr w:type="spellStart"/>
      <w:r w:rsidRPr="001D21C2">
        <w:rPr>
          <w:rFonts w:ascii="Times New Roman" w:eastAsia="Times New Roman" w:hAnsi="Times New Roman"/>
          <w:sz w:val="28"/>
          <w:szCs w:val="28"/>
          <w:lang w:eastAsia="ru-RU"/>
        </w:rPr>
        <w:t>алактатных</w:t>
      </w:r>
      <w:proofErr w:type="spellEnd"/>
      <w:r w:rsidRPr="001D21C2">
        <w:rPr>
          <w:rFonts w:ascii="Times New Roman" w:eastAsia="Times New Roman" w:hAnsi="Times New Roman"/>
          <w:sz w:val="28"/>
          <w:szCs w:val="28"/>
          <w:lang w:eastAsia="ru-RU"/>
        </w:rPr>
        <w:t xml:space="preserve"> или </w:t>
      </w:r>
      <w:proofErr w:type="spellStart"/>
      <w:r w:rsidRPr="001D21C2">
        <w:rPr>
          <w:rFonts w:ascii="Times New Roman" w:eastAsia="Times New Roman" w:hAnsi="Times New Roman"/>
          <w:sz w:val="28"/>
          <w:szCs w:val="28"/>
          <w:lang w:eastAsia="ru-RU"/>
        </w:rPr>
        <w:t>лактатных</w:t>
      </w:r>
      <w:proofErr w:type="spellEnd"/>
      <w:r w:rsidRPr="001D21C2">
        <w:rPr>
          <w:rFonts w:ascii="Times New Roman" w:eastAsia="Times New Roman" w:hAnsi="Times New Roman"/>
          <w:sz w:val="28"/>
          <w:szCs w:val="28"/>
          <w:lang w:eastAsia="ru-RU"/>
        </w:rPr>
        <w:t xml:space="preserve"> анаэробных возможностей, аэробных возможностей);</w:t>
      </w:r>
    </w:p>
    <w:p w:rsidR="009A4F2B" w:rsidRPr="001D21C2" w:rsidRDefault="009A4F2B" w:rsidP="001D21C2">
      <w:pPr>
        <w:numPr>
          <w:ilvl w:val="0"/>
          <w:numId w:val="7"/>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совершенствующие координационную структуру движений, компоненты психической подготовленности или тактического мастерства и т.п.</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b/>
          <w:bCs/>
          <w:sz w:val="28"/>
          <w:szCs w:val="28"/>
          <w:lang w:eastAsia="ru-RU"/>
        </w:rPr>
        <w:t>5. По координационной сложности:</w:t>
      </w:r>
    </w:p>
    <w:p w:rsidR="009A4F2B" w:rsidRPr="001D21C2" w:rsidRDefault="009A4F2B" w:rsidP="001D21C2">
      <w:pPr>
        <w:numPr>
          <w:ilvl w:val="0"/>
          <w:numId w:val="8"/>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выполняемые в стереотипных условиях, не требующих значительной мобилизации координационных способностей;</w:t>
      </w:r>
    </w:p>
    <w:p w:rsidR="009A4F2B" w:rsidRPr="001D21C2" w:rsidRDefault="009A4F2B" w:rsidP="001D21C2">
      <w:pPr>
        <w:numPr>
          <w:ilvl w:val="0"/>
          <w:numId w:val="8"/>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связанные с выполнением движений высокой координационной сложности.</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b/>
          <w:bCs/>
          <w:sz w:val="28"/>
          <w:szCs w:val="28"/>
          <w:lang w:eastAsia="ru-RU"/>
        </w:rPr>
        <w:t>6. По психической напряженности:</w:t>
      </w:r>
    </w:p>
    <w:p w:rsidR="009A4F2B" w:rsidRPr="001D21C2" w:rsidRDefault="009A4F2B" w:rsidP="001D21C2">
      <w:pPr>
        <w:numPr>
          <w:ilvl w:val="0"/>
          <w:numId w:val="9"/>
        </w:num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более напряженные и менее напряженные в зависимости от требований, предъявляемых к психическим возможностям спортсменов.</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Компонентами нагрузок</w:t>
      </w:r>
      <w:r w:rsidRPr="001D21C2">
        <w:rPr>
          <w:rFonts w:ascii="Times New Roman" w:eastAsia="Times New Roman" w:hAnsi="Times New Roman"/>
          <w:i/>
          <w:iCs/>
          <w:sz w:val="28"/>
          <w:szCs w:val="28"/>
          <w:lang w:eastAsia="ru-RU"/>
        </w:rPr>
        <w:t> </w:t>
      </w:r>
      <w:r w:rsidRPr="001D21C2">
        <w:rPr>
          <w:rFonts w:ascii="Times New Roman" w:eastAsia="Times New Roman" w:hAnsi="Times New Roman"/>
          <w:sz w:val="28"/>
          <w:szCs w:val="28"/>
          <w:lang w:eastAsia="ru-RU"/>
        </w:rPr>
        <w:t>являются: сила, скорость, амплитуда и координационная сложность упражнений, их продолжительность и количество повторений, продолжительность и характер пауз для отдыха, наличие облегчающих или усложняющих условий (утяжеления, спецодежда, опора).</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Основными показателями нагрузки</w:t>
      </w:r>
      <w:r w:rsidRPr="001D21C2">
        <w:rPr>
          <w:rFonts w:ascii="Times New Roman" w:eastAsia="Times New Roman" w:hAnsi="Times New Roman"/>
          <w:i/>
          <w:iCs/>
          <w:sz w:val="28"/>
          <w:szCs w:val="28"/>
          <w:lang w:eastAsia="ru-RU"/>
        </w:rPr>
        <w:t>, </w:t>
      </w:r>
      <w:r w:rsidRPr="001D21C2">
        <w:rPr>
          <w:rFonts w:ascii="Times New Roman" w:eastAsia="Times New Roman" w:hAnsi="Times New Roman"/>
          <w:sz w:val="28"/>
          <w:szCs w:val="28"/>
          <w:lang w:eastAsia="ru-RU"/>
        </w:rPr>
        <w:t>принятыми в тхэквондо являются:</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1 - общая продолжительность тренировки;</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2 - объем нагрузки;</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3 - интенсивность тренировки;</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4 - пульсовая стоимость нагрузки.</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Общая продолжительность тренировки определяется временем, затраченным на тренировочную работу. Оно колеблется от 45 минут у начинающих </w:t>
      </w:r>
      <w:proofErr w:type="spellStart"/>
      <w:r w:rsidRPr="001D21C2">
        <w:rPr>
          <w:rFonts w:ascii="Times New Roman" w:eastAsia="Times New Roman" w:hAnsi="Times New Roman"/>
          <w:sz w:val="28"/>
          <w:szCs w:val="28"/>
          <w:lang w:eastAsia="ru-RU"/>
        </w:rPr>
        <w:t>тхэквондистов</w:t>
      </w:r>
      <w:proofErr w:type="spellEnd"/>
      <w:r w:rsidRPr="001D21C2">
        <w:rPr>
          <w:rFonts w:ascii="Times New Roman" w:eastAsia="Times New Roman" w:hAnsi="Times New Roman"/>
          <w:sz w:val="28"/>
          <w:szCs w:val="28"/>
          <w:lang w:eastAsia="ru-RU"/>
        </w:rPr>
        <w:t xml:space="preserve">, до 4-5 часов у </w:t>
      </w:r>
      <w:proofErr w:type="spellStart"/>
      <w:r w:rsidRPr="001D21C2">
        <w:rPr>
          <w:rFonts w:ascii="Times New Roman" w:eastAsia="Times New Roman" w:hAnsi="Times New Roman"/>
          <w:sz w:val="28"/>
          <w:szCs w:val="28"/>
          <w:lang w:eastAsia="ru-RU"/>
        </w:rPr>
        <w:t>тхэквондистов</w:t>
      </w:r>
      <w:proofErr w:type="spellEnd"/>
      <w:r w:rsidRPr="001D21C2">
        <w:rPr>
          <w:rFonts w:ascii="Times New Roman" w:eastAsia="Times New Roman" w:hAnsi="Times New Roman"/>
          <w:sz w:val="28"/>
          <w:szCs w:val="28"/>
          <w:lang w:eastAsia="ru-RU"/>
        </w:rPr>
        <w:t xml:space="preserve"> старших разрядов.</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Традиционно в теории, и в методике тхэквондо применяются количественные характеристики оценки величин тренировочной нагрузки (“объем” и “интенсивность”).</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lastRenderedPageBreak/>
        <w:t>Понятие “объем” тренировочной нагрузки относится к продолжительности ее воздействия и суммарному количеству работы, выполненной за время отдельного тренировочного упражнения, серии упражнений в определенное время.</w:t>
      </w:r>
    </w:p>
    <w:p w:rsidR="002E04A3"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В тхэквондо объем тренировочных нагрузок может быть определен в различных циклах тренировки и, как правило, выражается следующими параметрами: количеством тренировочных дней; количеством тренировочных занятий; количеством стартов. </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2E04A3">
        <w:rPr>
          <w:rFonts w:ascii="Times New Roman" w:eastAsia="Times New Roman" w:hAnsi="Times New Roman"/>
          <w:b/>
          <w:sz w:val="28"/>
          <w:szCs w:val="28"/>
          <w:lang w:eastAsia="ru-RU"/>
        </w:rPr>
        <w:t>Объем соревновательной нагрузки</w:t>
      </w:r>
      <w:r w:rsidRPr="001D21C2">
        <w:rPr>
          <w:rFonts w:ascii="Times New Roman" w:eastAsia="Times New Roman" w:hAnsi="Times New Roman"/>
          <w:sz w:val="28"/>
          <w:szCs w:val="28"/>
          <w:lang w:eastAsia="ru-RU"/>
        </w:rPr>
        <w:t xml:space="preserve"> выражается количеством соревнований, дней соревнований. Объем тренировочной работы в тхэквондо может быть оценен суммарным тренировочным временем на определенный период работы (неделю, месяц, год) и количеством тренировочных занятий за этот же период.</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Количественные показатели: суммарное время тренировочной работы и количество тренировочных занятий - позволяют планировать и оценивать объем нагрузок, как для команды, так и индивидуально, распределять его в тренировочном процессе любого периода работы и сравнивать объемы нагрузки аналогичных периодов на разных этапах подготовки.</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Понятие “интенсивность” движений в спорте обычно определяется количеством движений в единицу времени или количеством движений и интенсивностью работы всего организма спортсмена при достижении им определенной или максимальной скорости движения.</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Существует несколько физиологических методов для определения интенсивности нагрузки. Одним из наиболее удобных показателей служит частота сердечных сокращений. </w:t>
      </w:r>
    </w:p>
    <w:p w:rsidR="002E04A3"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ЧСС в покое и при небольшом учащении удобно определять </w:t>
      </w:r>
      <w:proofErr w:type="spellStart"/>
      <w:r w:rsidRPr="001D21C2">
        <w:rPr>
          <w:rFonts w:ascii="Times New Roman" w:eastAsia="Times New Roman" w:hAnsi="Times New Roman"/>
          <w:sz w:val="28"/>
          <w:szCs w:val="28"/>
          <w:lang w:eastAsia="ru-RU"/>
        </w:rPr>
        <w:t>пальпаторным</w:t>
      </w:r>
      <w:proofErr w:type="spellEnd"/>
      <w:r w:rsidRPr="001D21C2">
        <w:rPr>
          <w:rFonts w:ascii="Times New Roman" w:eastAsia="Times New Roman" w:hAnsi="Times New Roman"/>
          <w:sz w:val="28"/>
          <w:szCs w:val="28"/>
          <w:lang w:eastAsia="ru-RU"/>
        </w:rPr>
        <w:t xml:space="preserve"> методом на лучевой артерии. Для этого накладываются 2-3 пальца разноименной кисти на область запястья (в месте, где отчетливо прослушивается биение пульса). </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Пульс рекомендуется подсчитывать в покое по 10-секундным отрезкам 2-3 раза подряд, чтобы получить достоверные данные и заметить нарушение сердечного ритма (аритмию). При недостаточном навыке пульс подсчитывают за 15 или 30 сек.</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После нагрузки ЧСС лучше подсчитывать в области височной, сонной артерий или в месте проекции верхушки сердца (область 4-5 </w:t>
      </w:r>
      <w:proofErr w:type="spellStart"/>
      <w:r w:rsidRPr="001D21C2">
        <w:rPr>
          <w:rFonts w:ascii="Times New Roman" w:eastAsia="Times New Roman" w:hAnsi="Times New Roman"/>
          <w:sz w:val="28"/>
          <w:szCs w:val="28"/>
          <w:lang w:eastAsia="ru-RU"/>
        </w:rPr>
        <w:t>межреберья</w:t>
      </w:r>
      <w:proofErr w:type="spellEnd"/>
      <w:r w:rsidRPr="001D21C2">
        <w:rPr>
          <w:rFonts w:ascii="Times New Roman" w:eastAsia="Times New Roman" w:hAnsi="Times New Roman"/>
          <w:sz w:val="28"/>
          <w:szCs w:val="28"/>
          <w:lang w:eastAsia="ru-RU"/>
        </w:rPr>
        <w:t>, под грудной мышцей).</w:t>
      </w:r>
    </w:p>
    <w:p w:rsidR="002E04A3" w:rsidRDefault="002E04A3">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br w:type="page"/>
      </w:r>
    </w:p>
    <w:p w:rsidR="009A4F2B" w:rsidRPr="001D21C2" w:rsidRDefault="009A4F2B" w:rsidP="001D21C2">
      <w:pPr>
        <w:shd w:val="clear" w:color="auto" w:fill="FFFFFF"/>
        <w:spacing w:after="0"/>
        <w:jc w:val="right"/>
        <w:rPr>
          <w:rFonts w:ascii="Times New Roman" w:eastAsia="Times New Roman" w:hAnsi="Times New Roman"/>
          <w:sz w:val="28"/>
          <w:szCs w:val="28"/>
          <w:lang w:eastAsia="ru-RU"/>
        </w:rPr>
      </w:pPr>
      <w:r w:rsidRPr="001D21C2">
        <w:rPr>
          <w:rFonts w:ascii="Times New Roman" w:eastAsia="Times New Roman" w:hAnsi="Times New Roman"/>
          <w:iCs/>
          <w:sz w:val="28"/>
          <w:szCs w:val="28"/>
          <w:lang w:eastAsia="ru-RU"/>
        </w:rPr>
        <w:lastRenderedPageBreak/>
        <w:t xml:space="preserve">Таблица </w:t>
      </w:r>
      <w:r w:rsidR="00972FED" w:rsidRPr="001D21C2">
        <w:rPr>
          <w:rFonts w:ascii="Times New Roman" w:eastAsia="Times New Roman" w:hAnsi="Times New Roman"/>
          <w:iCs/>
          <w:sz w:val="28"/>
          <w:szCs w:val="28"/>
          <w:lang w:eastAsia="ru-RU"/>
        </w:rPr>
        <w:t>5</w:t>
      </w:r>
      <w:r w:rsidR="002E04A3">
        <w:rPr>
          <w:rFonts w:ascii="Times New Roman" w:eastAsia="Times New Roman" w:hAnsi="Times New Roman"/>
          <w:iCs/>
          <w:sz w:val="28"/>
          <w:szCs w:val="28"/>
          <w:lang w:eastAsia="ru-RU"/>
        </w:rPr>
        <w:t>.</w:t>
      </w:r>
    </w:p>
    <w:p w:rsidR="009A4F2B" w:rsidRPr="001D21C2" w:rsidRDefault="009A4F2B" w:rsidP="001D21C2">
      <w:pPr>
        <w:shd w:val="clear" w:color="auto" w:fill="FFFFFF"/>
        <w:spacing w:after="0"/>
        <w:jc w:val="center"/>
        <w:rPr>
          <w:rFonts w:ascii="Times New Roman" w:eastAsia="Times New Roman" w:hAnsi="Times New Roman"/>
          <w:sz w:val="28"/>
          <w:szCs w:val="28"/>
          <w:lang w:eastAsia="ru-RU"/>
        </w:rPr>
      </w:pPr>
      <w:r w:rsidRPr="001D21C2">
        <w:rPr>
          <w:rFonts w:ascii="Times New Roman" w:eastAsia="Times New Roman" w:hAnsi="Times New Roman"/>
          <w:bCs/>
          <w:sz w:val="28"/>
          <w:szCs w:val="28"/>
          <w:lang w:eastAsia="ru-RU"/>
        </w:rPr>
        <w:t>Классификация тренировочных нагрузок в тхэквондо</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999"/>
        <w:gridCol w:w="4281"/>
        <w:gridCol w:w="1713"/>
        <w:gridCol w:w="1713"/>
      </w:tblGrid>
      <w:tr w:rsidR="009A4F2B" w:rsidRPr="001D21C2" w:rsidTr="00050F4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Зоны </w:t>
            </w:r>
            <w:r w:rsidRPr="001D21C2">
              <w:rPr>
                <w:rFonts w:ascii="Times New Roman" w:eastAsia="Times New Roman" w:hAnsi="Times New Roman"/>
                <w:sz w:val="28"/>
                <w:szCs w:val="28"/>
                <w:lang w:eastAsia="ru-RU"/>
              </w:rPr>
              <w:br/>
              <w:t>интенсивности</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Характер интенсивности нагрузки</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Показатель ЧСС</w:t>
            </w:r>
          </w:p>
        </w:tc>
      </w:tr>
      <w:tr w:rsidR="009A4F2B" w:rsidRPr="001D21C2" w:rsidTr="00050F4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050F40">
            <w:pPr>
              <w:spacing w:after="0" w:line="240" w:lineRule="auto"/>
              <w:rPr>
                <w:rFonts w:ascii="Times New Roman" w:eastAsia="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050F40">
            <w:pPr>
              <w:spacing w:after="0" w:line="240" w:lineRule="auto"/>
              <w:rPr>
                <w:rFonts w:ascii="Times New Roman" w:eastAsia="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i/>
                <w:iCs/>
                <w:sz w:val="28"/>
                <w:szCs w:val="28"/>
                <w:lang w:eastAsia="ru-RU"/>
              </w:rPr>
              <w:t>спортсмены</w:t>
            </w:r>
            <w:r w:rsidRPr="001D21C2">
              <w:rPr>
                <w:rFonts w:ascii="Times New Roman" w:eastAsia="Times New Roman" w:hAnsi="Times New Roman"/>
                <w:i/>
                <w:iCs/>
                <w:sz w:val="28"/>
                <w:szCs w:val="28"/>
                <w:lang w:eastAsia="ru-RU"/>
              </w:rPr>
              <w:br/>
              <w:t>7 лет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i/>
                <w:iCs/>
                <w:sz w:val="28"/>
                <w:szCs w:val="28"/>
                <w:lang w:eastAsia="ru-RU"/>
              </w:rPr>
              <w:t>спортсмены</w:t>
            </w:r>
            <w:r w:rsidRPr="001D21C2">
              <w:rPr>
                <w:rFonts w:ascii="Times New Roman" w:eastAsia="Times New Roman" w:hAnsi="Times New Roman"/>
                <w:i/>
                <w:iCs/>
                <w:sz w:val="28"/>
                <w:szCs w:val="28"/>
                <w:lang w:eastAsia="ru-RU"/>
              </w:rPr>
              <w:br/>
              <w:t>10лет</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Низкая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До 130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До 130</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Средняя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131-155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131-160</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Большая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156-170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161-175</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Высокая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171-200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176-200</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Максимальная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Выше 200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4F2B" w:rsidRPr="001D21C2" w:rsidRDefault="009A4F2B" w:rsidP="00050F40">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Выше 200</w:t>
            </w:r>
          </w:p>
        </w:tc>
      </w:tr>
    </w:tbl>
    <w:p w:rsidR="009A4F2B" w:rsidRPr="001D21C2" w:rsidRDefault="009A4F2B" w:rsidP="009A4F2B">
      <w:pPr>
        <w:shd w:val="clear" w:color="auto" w:fill="FFFFFF"/>
        <w:spacing w:after="0" w:line="360" w:lineRule="auto"/>
        <w:rPr>
          <w:rFonts w:ascii="Times New Roman" w:eastAsia="Times New Roman" w:hAnsi="Times New Roman"/>
          <w:sz w:val="28"/>
          <w:szCs w:val="28"/>
          <w:lang w:eastAsia="ru-RU"/>
        </w:rPr>
      </w:pPr>
    </w:p>
    <w:p w:rsidR="009A4F2B" w:rsidRPr="001D21C2" w:rsidRDefault="009A4F2B" w:rsidP="00AE6FC3">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В основе определения интенсивности тренировочной нагрузки по ЧСС лежит связь между ними: чем больше нагрузка, тем больше ЧСС. Для определения интенсивности нагрузки у разных людей используется не абсолютные, а относительные показатели ЧСС. При этом используются следующие относительные пульсовые показатели:</w:t>
      </w:r>
    </w:p>
    <w:p w:rsidR="009A4F2B" w:rsidRPr="001D21C2" w:rsidRDefault="009A4F2B" w:rsidP="00AE6FC3">
      <w:pPr>
        <w:shd w:val="clear" w:color="auto" w:fill="FFFFFF"/>
        <w:spacing w:after="0"/>
        <w:ind w:left="567"/>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 ЧСС макс. – это максимальная частота сердечных сокращений, которая не должна быть превышена в ходе занятия.</w:t>
      </w:r>
    </w:p>
    <w:p w:rsidR="009A4F2B" w:rsidRPr="001D21C2" w:rsidRDefault="009A4F2B" w:rsidP="00AE6FC3">
      <w:pPr>
        <w:shd w:val="clear" w:color="auto" w:fill="FFFFFF"/>
        <w:spacing w:after="0"/>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ЧСС макс. = 220 – возраст</w:t>
      </w:r>
    </w:p>
    <w:p w:rsidR="009A4F2B" w:rsidRPr="001D21C2" w:rsidRDefault="009A4F2B" w:rsidP="00AE6FC3">
      <w:pPr>
        <w:shd w:val="clear" w:color="auto" w:fill="FFFFFF"/>
        <w:spacing w:after="0"/>
        <w:ind w:left="567"/>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2. ЧСС тренировочная – средняя частота тренировочного пульса. В тренировке она обычно составляет 65–80% от ЧСС макс.</w:t>
      </w:r>
    </w:p>
    <w:p w:rsidR="009A4F2B" w:rsidRPr="001D21C2" w:rsidRDefault="009A4F2B" w:rsidP="00AE6FC3">
      <w:pPr>
        <w:shd w:val="clear" w:color="auto" w:fill="FFFFFF"/>
        <w:spacing w:after="0"/>
        <w:ind w:left="567"/>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3. Резерв пульса (РП</w:t>
      </w:r>
      <w:r w:rsidRPr="001D21C2">
        <w:rPr>
          <w:rFonts w:ascii="Times New Roman" w:eastAsia="Times New Roman" w:hAnsi="Times New Roman"/>
          <w:i/>
          <w:iCs/>
          <w:sz w:val="28"/>
          <w:szCs w:val="28"/>
          <w:lang w:eastAsia="ru-RU"/>
        </w:rPr>
        <w:t>)</w:t>
      </w:r>
      <w:r w:rsidRPr="001D21C2">
        <w:rPr>
          <w:rFonts w:ascii="Times New Roman" w:eastAsia="Times New Roman" w:hAnsi="Times New Roman"/>
          <w:b/>
          <w:bCs/>
          <w:sz w:val="28"/>
          <w:szCs w:val="28"/>
          <w:lang w:eastAsia="ru-RU"/>
        </w:rPr>
        <w:t> </w:t>
      </w:r>
      <w:r w:rsidRPr="001D21C2">
        <w:rPr>
          <w:rFonts w:ascii="Times New Roman" w:eastAsia="Times New Roman" w:hAnsi="Times New Roman"/>
          <w:sz w:val="28"/>
          <w:szCs w:val="28"/>
          <w:lang w:eastAsia="ru-RU"/>
        </w:rPr>
        <w:t>– он рассчитывается по формуле:</w:t>
      </w:r>
    </w:p>
    <w:p w:rsidR="009A4F2B" w:rsidRPr="001D21C2" w:rsidRDefault="009A4F2B" w:rsidP="00AE6FC3">
      <w:pPr>
        <w:shd w:val="clear" w:color="auto" w:fill="FFFFFF"/>
        <w:spacing w:after="0"/>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РП = 190 – возраст – пульс покоя.</w:t>
      </w:r>
    </w:p>
    <w:p w:rsidR="009A4F2B" w:rsidRPr="001D21C2" w:rsidRDefault="009A4F2B" w:rsidP="00AE6FC3">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Для определения нагрузки используют различные подходы. Наиболее доступным способом является визуальное наблюдение</w:t>
      </w:r>
      <w:r w:rsidRPr="001D21C2">
        <w:rPr>
          <w:rFonts w:ascii="Times New Roman" w:eastAsia="Times New Roman" w:hAnsi="Times New Roman"/>
          <w:b/>
          <w:bCs/>
          <w:sz w:val="28"/>
          <w:szCs w:val="28"/>
          <w:lang w:eastAsia="ru-RU"/>
        </w:rPr>
        <w:t> </w:t>
      </w:r>
      <w:r w:rsidRPr="001D21C2">
        <w:rPr>
          <w:rFonts w:ascii="Times New Roman" w:eastAsia="Times New Roman" w:hAnsi="Times New Roman"/>
          <w:sz w:val="28"/>
          <w:szCs w:val="28"/>
          <w:lang w:eastAsia="ru-RU"/>
        </w:rPr>
        <w:t>за внешним состоянием и поведением занимающихся.</w:t>
      </w:r>
    </w:p>
    <w:p w:rsidR="009A4F2B" w:rsidRPr="001D21C2" w:rsidRDefault="00972FED" w:rsidP="00E318CF">
      <w:pPr>
        <w:shd w:val="clear" w:color="auto" w:fill="FFFFFF"/>
        <w:spacing w:after="0"/>
        <w:jc w:val="right"/>
        <w:rPr>
          <w:rFonts w:ascii="Times New Roman" w:eastAsia="Times New Roman" w:hAnsi="Times New Roman"/>
          <w:sz w:val="28"/>
          <w:szCs w:val="28"/>
          <w:lang w:eastAsia="ru-RU"/>
        </w:rPr>
      </w:pPr>
      <w:r w:rsidRPr="001D21C2">
        <w:rPr>
          <w:rFonts w:ascii="Times New Roman" w:eastAsia="Times New Roman" w:hAnsi="Times New Roman"/>
          <w:iCs/>
          <w:sz w:val="28"/>
          <w:szCs w:val="28"/>
          <w:lang w:eastAsia="ru-RU"/>
        </w:rPr>
        <w:t>Таблица 6</w:t>
      </w:r>
      <w:r w:rsidR="002E04A3">
        <w:rPr>
          <w:rFonts w:ascii="Times New Roman" w:eastAsia="Times New Roman" w:hAnsi="Times New Roman"/>
          <w:iCs/>
          <w:sz w:val="28"/>
          <w:szCs w:val="28"/>
          <w:lang w:eastAsia="ru-RU"/>
        </w:rPr>
        <w:t>.</w:t>
      </w:r>
    </w:p>
    <w:p w:rsidR="009A4F2B" w:rsidRPr="002E04A3" w:rsidRDefault="009A4F2B" w:rsidP="00E318CF">
      <w:pPr>
        <w:shd w:val="clear" w:color="auto" w:fill="FFFFFF"/>
        <w:spacing w:after="0"/>
        <w:jc w:val="center"/>
        <w:rPr>
          <w:rFonts w:ascii="Times New Roman" w:eastAsia="Times New Roman" w:hAnsi="Times New Roman"/>
          <w:sz w:val="28"/>
          <w:szCs w:val="28"/>
          <w:lang w:eastAsia="ru-RU"/>
        </w:rPr>
      </w:pPr>
      <w:r w:rsidRPr="002E04A3">
        <w:rPr>
          <w:rFonts w:ascii="Times New Roman" w:eastAsia="Times New Roman" w:hAnsi="Times New Roman"/>
          <w:bCs/>
          <w:sz w:val="28"/>
          <w:szCs w:val="28"/>
          <w:lang w:eastAsia="ru-RU"/>
        </w:rPr>
        <w:t>Дозирование физических нагрузок по субъективным ощущениям</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537"/>
        <w:gridCol w:w="1977"/>
        <w:gridCol w:w="2618"/>
        <w:gridCol w:w="3574"/>
      </w:tblGrid>
      <w:tr w:rsidR="009A4F2B" w:rsidRPr="001D21C2" w:rsidTr="00050F40">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b/>
                <w:bCs/>
                <w:sz w:val="28"/>
                <w:szCs w:val="28"/>
                <w:lang w:eastAsia="ru-RU"/>
              </w:rPr>
              <w:t>Признак</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b/>
                <w:bCs/>
                <w:sz w:val="28"/>
                <w:szCs w:val="28"/>
                <w:lang w:eastAsia="ru-RU"/>
              </w:rPr>
              <w:t>Степень усталости</w:t>
            </w:r>
          </w:p>
        </w:tc>
      </w:tr>
      <w:tr w:rsidR="009A4F2B" w:rsidRPr="001D21C2" w:rsidTr="00050F40">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rPr>
                <w:rFonts w:ascii="Times New Roman" w:eastAsia="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Малая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Средняя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Большая</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Цвет кожи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Покраснение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Значительное покраснение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proofErr w:type="spellStart"/>
            <w:r w:rsidRPr="001D21C2">
              <w:rPr>
                <w:rFonts w:ascii="Times New Roman" w:eastAsia="Times New Roman" w:hAnsi="Times New Roman"/>
                <w:sz w:val="28"/>
                <w:szCs w:val="28"/>
                <w:lang w:eastAsia="ru-RU"/>
              </w:rPr>
              <w:t>Побагровение</w:t>
            </w:r>
            <w:proofErr w:type="spellEnd"/>
            <w:r w:rsidRPr="001D21C2">
              <w:rPr>
                <w:rFonts w:ascii="Times New Roman" w:eastAsia="Times New Roman" w:hAnsi="Times New Roman"/>
                <w:sz w:val="28"/>
                <w:szCs w:val="28"/>
                <w:lang w:eastAsia="ru-RU"/>
              </w:rPr>
              <w:t xml:space="preserve">, </w:t>
            </w:r>
            <w:proofErr w:type="spellStart"/>
            <w:r w:rsidRPr="001D21C2">
              <w:rPr>
                <w:rFonts w:ascii="Times New Roman" w:eastAsia="Times New Roman" w:hAnsi="Times New Roman"/>
                <w:sz w:val="28"/>
                <w:szCs w:val="28"/>
                <w:lang w:eastAsia="ru-RU"/>
              </w:rPr>
              <w:t>синюшность</w:t>
            </w:r>
            <w:proofErr w:type="spellEnd"/>
            <w:r w:rsidRPr="001D21C2">
              <w:rPr>
                <w:rFonts w:ascii="Times New Roman" w:eastAsia="Times New Roman" w:hAnsi="Times New Roman"/>
                <w:sz w:val="28"/>
                <w:szCs w:val="28"/>
                <w:lang w:eastAsia="ru-RU"/>
              </w:rPr>
              <w:t xml:space="preserve"> губ, бледность</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Потение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Небольшое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Значительное, </w:t>
            </w:r>
            <w:r w:rsidRPr="001D21C2">
              <w:rPr>
                <w:rFonts w:ascii="Times New Roman" w:eastAsia="Times New Roman" w:hAnsi="Times New Roman"/>
                <w:sz w:val="28"/>
                <w:szCs w:val="28"/>
                <w:lang w:eastAsia="ru-RU"/>
              </w:rPr>
              <w:br/>
              <w:t>выше пояса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Значительное,</w:t>
            </w:r>
          </w:p>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ниже пояса</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lastRenderedPageBreak/>
              <w:t>Дыхание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Учащенное ритмичное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Очень быстрое, </w:t>
            </w:r>
            <w:r w:rsidRPr="001D21C2">
              <w:rPr>
                <w:rFonts w:ascii="Times New Roman" w:eastAsia="Times New Roman" w:hAnsi="Times New Roman"/>
                <w:sz w:val="28"/>
                <w:szCs w:val="28"/>
                <w:lang w:eastAsia="ru-RU"/>
              </w:rPr>
              <w:br/>
              <w:t>иногда ртом</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Очень быстрое, неритмичное, ртом</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Движения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Правильные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Небольшие нарушения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Нескоординированные</w:t>
            </w:r>
          </w:p>
        </w:tc>
      </w:tr>
      <w:tr w:rsidR="009A4F2B" w:rsidRPr="001D21C2" w:rsidTr="00050F40">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Ощущения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Ничего не беспокоит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Усталость, боль в ногах, одышка, тахикардия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9A4F2B" w:rsidRPr="001D21C2" w:rsidRDefault="009A4F2B" w:rsidP="00972FED">
            <w:pPr>
              <w:spacing w:after="0" w:line="240" w:lineRule="auto"/>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Усталость, головная боль, тошнота, головокружение</w:t>
            </w:r>
          </w:p>
        </w:tc>
      </w:tr>
    </w:tbl>
    <w:p w:rsidR="00972FED" w:rsidRPr="001D21C2" w:rsidRDefault="00972FED" w:rsidP="009A4F2B">
      <w:pPr>
        <w:shd w:val="clear" w:color="auto" w:fill="FFFFFF"/>
        <w:spacing w:after="0" w:line="360" w:lineRule="auto"/>
        <w:ind w:firstLine="709"/>
        <w:jc w:val="both"/>
        <w:rPr>
          <w:rFonts w:ascii="Times New Roman" w:eastAsia="Times New Roman" w:hAnsi="Times New Roman"/>
          <w:sz w:val="28"/>
          <w:szCs w:val="28"/>
          <w:lang w:eastAsia="ru-RU"/>
        </w:rPr>
      </w:pP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Тренировочные нагрузки имеют определенные характеристики с учетом воздействия на организм спортсменов и достижения тренировочного эффекта применяемых средств. Выделяют следующие характеристики</w:t>
      </w:r>
      <w:r w:rsidR="00972FED" w:rsidRPr="001D21C2">
        <w:rPr>
          <w:rFonts w:ascii="Times New Roman" w:eastAsia="Times New Roman" w:hAnsi="Times New Roman"/>
          <w:sz w:val="28"/>
          <w:szCs w:val="28"/>
          <w:lang w:eastAsia="ru-RU"/>
        </w:rPr>
        <w:t>:</w:t>
      </w:r>
    </w:p>
    <w:p w:rsidR="009A4F2B" w:rsidRPr="001D21C2" w:rsidRDefault="009A4F2B" w:rsidP="001D21C2">
      <w:pPr>
        <w:numPr>
          <w:ilvl w:val="0"/>
          <w:numId w:val="10"/>
        </w:numPr>
        <w:shd w:val="clear" w:color="auto" w:fill="FFFFFF"/>
        <w:tabs>
          <w:tab w:val="clear" w:pos="720"/>
          <w:tab w:val="num" w:pos="-5670"/>
        </w:tabs>
        <w:spacing w:after="0"/>
        <w:ind w:left="851" w:hanging="284"/>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Специфичность нагрузки. Отражает степень соответствия данного тренировочного средства условиям соревновательной деятельности в двигательной структуре, в режиме работы моторного аппарата и в механизме его энергообеспечения.</w:t>
      </w:r>
    </w:p>
    <w:p w:rsidR="009A4F2B" w:rsidRPr="001D21C2" w:rsidRDefault="009A4F2B" w:rsidP="001D21C2">
      <w:pPr>
        <w:numPr>
          <w:ilvl w:val="0"/>
          <w:numId w:val="10"/>
        </w:numPr>
        <w:shd w:val="clear" w:color="auto" w:fill="FFFFFF"/>
        <w:tabs>
          <w:tab w:val="clear" w:pos="720"/>
          <w:tab w:val="num" w:pos="-5670"/>
        </w:tabs>
        <w:spacing w:after="0"/>
        <w:ind w:left="851" w:hanging="284"/>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Направленность. Характеризует силу воздействия нагрузки на состояние спортсмена с акцентом на развитие того или иного двигательного качества или навыка.</w:t>
      </w:r>
    </w:p>
    <w:p w:rsidR="009A4F2B" w:rsidRPr="001D21C2" w:rsidRDefault="009A4F2B" w:rsidP="001D21C2">
      <w:pPr>
        <w:numPr>
          <w:ilvl w:val="0"/>
          <w:numId w:val="10"/>
        </w:numPr>
        <w:shd w:val="clear" w:color="auto" w:fill="FFFFFF"/>
        <w:tabs>
          <w:tab w:val="clear" w:pos="720"/>
          <w:tab w:val="num" w:pos="-5670"/>
        </w:tabs>
        <w:spacing w:after="0"/>
        <w:ind w:left="851" w:hanging="284"/>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Величина. Определяет количественную меру выполненной тренировочной нагрузки той или иной преимущественной направленности на конкретном этапе годичного цикла.</w:t>
      </w:r>
    </w:p>
    <w:p w:rsidR="009A4F2B" w:rsidRPr="001D21C2" w:rsidRDefault="009A4F2B" w:rsidP="001D21C2">
      <w:pPr>
        <w:numPr>
          <w:ilvl w:val="0"/>
          <w:numId w:val="10"/>
        </w:numPr>
        <w:shd w:val="clear" w:color="auto" w:fill="FFFFFF"/>
        <w:tabs>
          <w:tab w:val="clear" w:pos="720"/>
          <w:tab w:val="num" w:pos="-5670"/>
        </w:tabs>
        <w:spacing w:after="0"/>
        <w:ind w:left="851" w:hanging="284"/>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Продолжительность, заключающаяся в определении оптимальной длительности применения нагрузок той или иной преимущественной направленности.</w:t>
      </w:r>
    </w:p>
    <w:p w:rsidR="009A4F2B" w:rsidRPr="001D21C2" w:rsidRDefault="009A4F2B" w:rsidP="001D21C2">
      <w:pPr>
        <w:numPr>
          <w:ilvl w:val="0"/>
          <w:numId w:val="10"/>
        </w:numPr>
        <w:shd w:val="clear" w:color="auto" w:fill="FFFFFF"/>
        <w:tabs>
          <w:tab w:val="clear" w:pos="720"/>
          <w:tab w:val="num" w:pos="-5670"/>
        </w:tabs>
        <w:spacing w:after="0"/>
        <w:ind w:left="851" w:hanging="284"/>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Интенсивность выражает силу и специфичность воздействия тренировочной нагрузки на организм или меру напряженности выполняемой работы.</w:t>
      </w:r>
    </w:p>
    <w:p w:rsidR="009A4F2B" w:rsidRPr="001D21C2" w:rsidRDefault="009A4F2B" w:rsidP="001D21C2">
      <w:pPr>
        <w:numPr>
          <w:ilvl w:val="0"/>
          <w:numId w:val="10"/>
        </w:numPr>
        <w:shd w:val="clear" w:color="auto" w:fill="FFFFFF"/>
        <w:tabs>
          <w:tab w:val="clear" w:pos="720"/>
          <w:tab w:val="num" w:pos="-5670"/>
        </w:tabs>
        <w:spacing w:after="0"/>
        <w:ind w:left="851" w:hanging="284"/>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Характер отдыха и его продолжительность существенно влияют на степень воздействия применяемых в тренировке средств.</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Правильно подобранное чередование режима нагрузки и отдыха способствует возникновению стойких адаптационных изменений в организме, которые являются основой физической подготовленности, тренированности, стабильности двигательных навыков и позволяет совершенствовать функциональные системы организма (повышать тренированность) под влиянием систематических занятий тхэквондо.</w:t>
      </w:r>
      <w:r w:rsidR="00972FED" w:rsidRPr="001D21C2">
        <w:rPr>
          <w:rFonts w:ascii="Times New Roman" w:eastAsia="Times New Roman" w:hAnsi="Times New Roman"/>
          <w:sz w:val="28"/>
          <w:szCs w:val="28"/>
          <w:lang w:eastAsia="ru-RU"/>
        </w:rPr>
        <w:t xml:space="preserve"> П</w:t>
      </w:r>
      <w:r w:rsidRPr="001D21C2">
        <w:rPr>
          <w:rFonts w:ascii="Times New Roman" w:eastAsia="Times New Roman" w:hAnsi="Times New Roman"/>
          <w:sz w:val="28"/>
          <w:szCs w:val="28"/>
          <w:lang w:eastAsia="ru-RU"/>
        </w:rPr>
        <w:t>редельные тренировочные нагрузки в тхэквондо, согласно ФССП по тхэквондо, отражены также и в нормативах максимального объема тренировочных нагрузок, которые  можно наглядно увидеть в представленной ниже таблице №</w:t>
      </w:r>
      <w:r w:rsidR="00972FED" w:rsidRPr="001D21C2">
        <w:rPr>
          <w:rFonts w:ascii="Times New Roman" w:eastAsia="Times New Roman" w:hAnsi="Times New Roman"/>
          <w:sz w:val="28"/>
          <w:szCs w:val="28"/>
          <w:lang w:eastAsia="ru-RU"/>
        </w:rPr>
        <w:t>7</w:t>
      </w:r>
      <w:r w:rsidRPr="001D21C2">
        <w:rPr>
          <w:rFonts w:ascii="Times New Roman" w:eastAsia="Times New Roman" w:hAnsi="Times New Roman"/>
          <w:sz w:val="28"/>
          <w:szCs w:val="28"/>
          <w:lang w:eastAsia="ru-RU"/>
        </w:rPr>
        <w:t>.</w:t>
      </w:r>
    </w:p>
    <w:p w:rsidR="000A1CFA" w:rsidRDefault="000A1CFA" w:rsidP="001D21C2">
      <w:pPr>
        <w:shd w:val="clear" w:color="auto" w:fill="FFFFFF"/>
        <w:spacing w:after="0"/>
        <w:ind w:firstLine="709"/>
        <w:jc w:val="right"/>
        <w:rPr>
          <w:rFonts w:ascii="Times New Roman" w:eastAsia="Times New Roman" w:hAnsi="Times New Roman"/>
          <w:sz w:val="28"/>
          <w:szCs w:val="28"/>
          <w:lang w:eastAsia="ru-RU"/>
        </w:rPr>
      </w:pPr>
    </w:p>
    <w:p w:rsidR="009A4F2B" w:rsidRPr="001D21C2" w:rsidRDefault="009A4F2B" w:rsidP="001D21C2">
      <w:pPr>
        <w:shd w:val="clear" w:color="auto" w:fill="FFFFFF"/>
        <w:spacing w:after="0"/>
        <w:ind w:firstLine="709"/>
        <w:jc w:val="right"/>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lastRenderedPageBreak/>
        <w:t>Таблица</w:t>
      </w:r>
      <w:r w:rsidR="00972FED" w:rsidRPr="001D21C2">
        <w:rPr>
          <w:rFonts w:ascii="Times New Roman" w:eastAsia="Times New Roman" w:hAnsi="Times New Roman"/>
          <w:sz w:val="28"/>
          <w:szCs w:val="28"/>
          <w:lang w:eastAsia="ru-RU"/>
        </w:rPr>
        <w:t xml:space="preserve"> 7</w:t>
      </w:r>
      <w:r w:rsidR="002E04A3">
        <w:rPr>
          <w:rFonts w:ascii="Times New Roman" w:eastAsia="Times New Roman" w:hAnsi="Times New Roman"/>
          <w:sz w:val="28"/>
          <w:szCs w:val="28"/>
          <w:lang w:eastAsia="ru-RU"/>
        </w:rPr>
        <w:t>.</w:t>
      </w:r>
    </w:p>
    <w:p w:rsidR="00972FED" w:rsidRPr="001D21C2" w:rsidRDefault="00170B98" w:rsidP="001D21C2">
      <w:pPr>
        <w:shd w:val="clear" w:color="auto" w:fill="FFFFFF"/>
        <w:spacing w:after="0"/>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Нормативы мин</w:t>
      </w:r>
      <w:r w:rsidR="009A4F2B" w:rsidRPr="001D21C2">
        <w:rPr>
          <w:rFonts w:ascii="Times New Roman" w:eastAsia="Times New Roman" w:hAnsi="Times New Roman"/>
          <w:sz w:val="28"/>
          <w:szCs w:val="28"/>
          <w:lang w:eastAsia="ru-RU"/>
        </w:rPr>
        <w:t xml:space="preserve">имального объема тренировочных нагрузок </w:t>
      </w:r>
    </w:p>
    <w:p w:rsidR="009A4F2B" w:rsidRPr="001D21C2" w:rsidRDefault="009A4F2B" w:rsidP="001D21C2">
      <w:pPr>
        <w:shd w:val="clear" w:color="auto" w:fill="FFFFFF"/>
        <w:spacing w:after="0"/>
        <w:ind w:firstLine="709"/>
        <w:jc w:val="center"/>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в тхэквондо (согласно ФССП по тхэквондо)</w:t>
      </w:r>
    </w:p>
    <w:tbl>
      <w:tblPr>
        <w:tblStyle w:val="aa"/>
        <w:tblW w:w="0" w:type="auto"/>
        <w:tblLook w:val="04A0"/>
      </w:tblPr>
      <w:tblGrid>
        <w:gridCol w:w="2036"/>
        <w:gridCol w:w="1255"/>
        <w:gridCol w:w="1256"/>
        <w:gridCol w:w="1256"/>
        <w:gridCol w:w="1256"/>
        <w:gridCol w:w="1256"/>
        <w:gridCol w:w="1256"/>
      </w:tblGrid>
      <w:tr w:rsidR="009A4F2B" w:rsidRPr="001D21C2" w:rsidTr="00050F40">
        <w:tc>
          <w:tcPr>
            <w:tcW w:w="2036" w:type="dxa"/>
            <w:vMerge w:val="restart"/>
            <w:vAlign w:val="center"/>
          </w:tcPr>
          <w:p w:rsidR="009A4F2B" w:rsidRPr="001D21C2" w:rsidRDefault="009A4F2B" w:rsidP="00050F40">
            <w:pPr>
              <w:rPr>
                <w:rFonts w:ascii="Times New Roman" w:eastAsia="Times New Roman" w:hAnsi="Times New Roman"/>
                <w:sz w:val="22"/>
                <w:szCs w:val="22"/>
              </w:rPr>
            </w:pPr>
            <w:r w:rsidRPr="001D21C2">
              <w:rPr>
                <w:rFonts w:ascii="Times New Roman" w:eastAsia="Times New Roman" w:hAnsi="Times New Roman"/>
                <w:sz w:val="22"/>
                <w:szCs w:val="22"/>
              </w:rPr>
              <w:t xml:space="preserve">Объем </w:t>
            </w:r>
          </w:p>
          <w:p w:rsidR="009A4F2B" w:rsidRPr="001D21C2" w:rsidRDefault="009A4F2B" w:rsidP="00050F40">
            <w:pPr>
              <w:rPr>
                <w:rFonts w:ascii="Times New Roman" w:eastAsia="Times New Roman" w:hAnsi="Times New Roman"/>
                <w:sz w:val="22"/>
                <w:szCs w:val="22"/>
              </w:rPr>
            </w:pPr>
            <w:r w:rsidRPr="001D21C2">
              <w:rPr>
                <w:rFonts w:ascii="Times New Roman" w:eastAsia="Times New Roman" w:hAnsi="Times New Roman"/>
                <w:sz w:val="22"/>
                <w:szCs w:val="22"/>
              </w:rPr>
              <w:t>тренировочной нагрузки</w:t>
            </w:r>
          </w:p>
        </w:tc>
        <w:tc>
          <w:tcPr>
            <w:tcW w:w="7535" w:type="dxa"/>
            <w:gridSpan w:val="6"/>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Этапы и периоды тренировочного процесса</w:t>
            </w:r>
          </w:p>
        </w:tc>
      </w:tr>
      <w:tr w:rsidR="009A4F2B" w:rsidRPr="001D21C2" w:rsidTr="00050F40">
        <w:tc>
          <w:tcPr>
            <w:tcW w:w="2036" w:type="dxa"/>
            <w:vMerge/>
            <w:vAlign w:val="center"/>
          </w:tcPr>
          <w:p w:rsidR="009A4F2B" w:rsidRPr="001D21C2" w:rsidRDefault="009A4F2B" w:rsidP="00050F40">
            <w:pPr>
              <w:rPr>
                <w:rFonts w:ascii="Times New Roman" w:eastAsia="Times New Roman" w:hAnsi="Times New Roman"/>
                <w:sz w:val="22"/>
                <w:szCs w:val="22"/>
              </w:rPr>
            </w:pPr>
          </w:p>
        </w:tc>
        <w:tc>
          <w:tcPr>
            <w:tcW w:w="2511" w:type="dxa"/>
            <w:gridSpan w:val="2"/>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Этап НП</w:t>
            </w:r>
          </w:p>
        </w:tc>
        <w:tc>
          <w:tcPr>
            <w:tcW w:w="2512" w:type="dxa"/>
            <w:gridSpan w:val="2"/>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Этап СС</w:t>
            </w:r>
          </w:p>
        </w:tc>
        <w:tc>
          <w:tcPr>
            <w:tcW w:w="1256" w:type="dxa"/>
            <w:vMerge w:val="restart"/>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Этап ССМ</w:t>
            </w:r>
          </w:p>
        </w:tc>
        <w:tc>
          <w:tcPr>
            <w:tcW w:w="1256" w:type="dxa"/>
            <w:vMerge w:val="restart"/>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Этап ВСМ</w:t>
            </w:r>
          </w:p>
        </w:tc>
      </w:tr>
      <w:tr w:rsidR="009A4F2B" w:rsidRPr="001D21C2" w:rsidTr="00050F40">
        <w:tc>
          <w:tcPr>
            <w:tcW w:w="2036" w:type="dxa"/>
            <w:vMerge/>
            <w:vAlign w:val="center"/>
          </w:tcPr>
          <w:p w:rsidR="009A4F2B" w:rsidRPr="001D21C2" w:rsidRDefault="009A4F2B" w:rsidP="00050F40">
            <w:pPr>
              <w:rPr>
                <w:rFonts w:ascii="Times New Roman" w:eastAsia="Times New Roman" w:hAnsi="Times New Roman"/>
                <w:sz w:val="22"/>
                <w:szCs w:val="22"/>
              </w:rPr>
            </w:pPr>
          </w:p>
        </w:tc>
        <w:tc>
          <w:tcPr>
            <w:tcW w:w="1255"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До года</w:t>
            </w:r>
          </w:p>
        </w:tc>
        <w:tc>
          <w:tcPr>
            <w:tcW w:w="1256"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Свыше года</w:t>
            </w:r>
          </w:p>
        </w:tc>
        <w:tc>
          <w:tcPr>
            <w:tcW w:w="1256"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До года</w:t>
            </w:r>
          </w:p>
        </w:tc>
        <w:tc>
          <w:tcPr>
            <w:tcW w:w="1256"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Свыше года</w:t>
            </w:r>
          </w:p>
        </w:tc>
        <w:tc>
          <w:tcPr>
            <w:tcW w:w="1256" w:type="dxa"/>
            <w:vMerge/>
            <w:vAlign w:val="center"/>
          </w:tcPr>
          <w:p w:rsidR="009A4F2B" w:rsidRPr="001D21C2" w:rsidRDefault="009A4F2B" w:rsidP="00050F40">
            <w:pPr>
              <w:jc w:val="center"/>
              <w:rPr>
                <w:rFonts w:ascii="Times New Roman" w:eastAsia="Times New Roman" w:hAnsi="Times New Roman"/>
                <w:sz w:val="22"/>
                <w:szCs w:val="22"/>
              </w:rPr>
            </w:pPr>
          </w:p>
        </w:tc>
        <w:tc>
          <w:tcPr>
            <w:tcW w:w="1256" w:type="dxa"/>
            <w:vMerge/>
            <w:vAlign w:val="center"/>
          </w:tcPr>
          <w:p w:rsidR="009A4F2B" w:rsidRPr="001D21C2" w:rsidRDefault="009A4F2B" w:rsidP="00050F40">
            <w:pPr>
              <w:jc w:val="center"/>
              <w:rPr>
                <w:rFonts w:ascii="Times New Roman" w:eastAsia="Times New Roman" w:hAnsi="Times New Roman"/>
                <w:sz w:val="22"/>
                <w:szCs w:val="22"/>
              </w:rPr>
            </w:pPr>
          </w:p>
        </w:tc>
      </w:tr>
      <w:tr w:rsidR="009A4F2B" w:rsidRPr="001D21C2" w:rsidTr="00050F40">
        <w:tc>
          <w:tcPr>
            <w:tcW w:w="2036" w:type="dxa"/>
            <w:vAlign w:val="center"/>
          </w:tcPr>
          <w:p w:rsidR="009A4F2B" w:rsidRPr="001D21C2" w:rsidRDefault="009A4F2B" w:rsidP="00050F40">
            <w:pPr>
              <w:rPr>
                <w:rFonts w:ascii="Times New Roman" w:eastAsia="Times New Roman" w:hAnsi="Times New Roman"/>
                <w:sz w:val="22"/>
                <w:szCs w:val="22"/>
              </w:rPr>
            </w:pPr>
            <w:r w:rsidRPr="001D21C2">
              <w:rPr>
                <w:rFonts w:ascii="Times New Roman" w:eastAsia="Times New Roman" w:hAnsi="Times New Roman"/>
                <w:sz w:val="22"/>
                <w:szCs w:val="22"/>
              </w:rPr>
              <w:t>Кол-во часов в неделю</w:t>
            </w:r>
          </w:p>
        </w:tc>
        <w:tc>
          <w:tcPr>
            <w:tcW w:w="1255"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5</w:t>
            </w:r>
          </w:p>
        </w:tc>
        <w:tc>
          <w:tcPr>
            <w:tcW w:w="1256"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6</w:t>
            </w:r>
          </w:p>
        </w:tc>
        <w:tc>
          <w:tcPr>
            <w:tcW w:w="1256" w:type="dxa"/>
            <w:vAlign w:val="center"/>
          </w:tcPr>
          <w:p w:rsidR="009A4F2B" w:rsidRPr="002C52A9" w:rsidRDefault="002C52A9" w:rsidP="00050F40">
            <w:pPr>
              <w:jc w:val="center"/>
              <w:rPr>
                <w:rFonts w:ascii="Times New Roman" w:eastAsia="Times New Roman" w:hAnsi="Times New Roman"/>
                <w:sz w:val="22"/>
                <w:szCs w:val="22"/>
              </w:rPr>
            </w:pPr>
            <w:r>
              <w:rPr>
                <w:rFonts w:ascii="Times New Roman" w:eastAsia="Times New Roman" w:hAnsi="Times New Roman"/>
                <w:sz w:val="22"/>
                <w:szCs w:val="22"/>
              </w:rPr>
              <w:t>8</w:t>
            </w:r>
          </w:p>
        </w:tc>
        <w:tc>
          <w:tcPr>
            <w:tcW w:w="1256" w:type="dxa"/>
            <w:vAlign w:val="center"/>
          </w:tcPr>
          <w:p w:rsidR="009A4F2B" w:rsidRPr="002C52A9"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lang w:val="en-US"/>
              </w:rPr>
              <w:t>1</w:t>
            </w:r>
            <w:r w:rsidR="002C52A9">
              <w:rPr>
                <w:rFonts w:ascii="Times New Roman" w:eastAsia="Times New Roman" w:hAnsi="Times New Roman"/>
                <w:sz w:val="22"/>
                <w:szCs w:val="22"/>
              </w:rPr>
              <w:t>0</w:t>
            </w:r>
          </w:p>
        </w:tc>
        <w:tc>
          <w:tcPr>
            <w:tcW w:w="1256" w:type="dxa"/>
            <w:vAlign w:val="center"/>
          </w:tcPr>
          <w:p w:rsidR="009A4F2B" w:rsidRPr="002C52A9" w:rsidRDefault="002C52A9" w:rsidP="00050F40">
            <w:pPr>
              <w:jc w:val="center"/>
              <w:rPr>
                <w:rFonts w:ascii="Times New Roman" w:eastAsia="Times New Roman" w:hAnsi="Times New Roman"/>
                <w:sz w:val="22"/>
                <w:szCs w:val="22"/>
              </w:rPr>
            </w:pPr>
            <w:r>
              <w:rPr>
                <w:rFonts w:ascii="Times New Roman" w:eastAsia="Times New Roman" w:hAnsi="Times New Roman"/>
                <w:sz w:val="22"/>
                <w:szCs w:val="22"/>
              </w:rPr>
              <w:t>14</w:t>
            </w:r>
          </w:p>
        </w:tc>
        <w:tc>
          <w:tcPr>
            <w:tcW w:w="1256" w:type="dxa"/>
            <w:vAlign w:val="center"/>
          </w:tcPr>
          <w:p w:rsidR="009A4F2B" w:rsidRPr="002C52A9" w:rsidRDefault="002C52A9" w:rsidP="00050F40">
            <w:pPr>
              <w:jc w:val="center"/>
              <w:rPr>
                <w:rFonts w:ascii="Times New Roman" w:eastAsia="Times New Roman" w:hAnsi="Times New Roman"/>
                <w:sz w:val="22"/>
                <w:szCs w:val="22"/>
              </w:rPr>
            </w:pPr>
            <w:r>
              <w:rPr>
                <w:rFonts w:ascii="Times New Roman" w:eastAsia="Times New Roman" w:hAnsi="Times New Roman"/>
                <w:sz w:val="22"/>
                <w:szCs w:val="22"/>
              </w:rPr>
              <w:t>14</w:t>
            </w:r>
          </w:p>
        </w:tc>
      </w:tr>
      <w:tr w:rsidR="009A4F2B" w:rsidRPr="001D21C2" w:rsidTr="00050F40">
        <w:tc>
          <w:tcPr>
            <w:tcW w:w="2036" w:type="dxa"/>
            <w:vAlign w:val="center"/>
          </w:tcPr>
          <w:p w:rsidR="009A4F2B" w:rsidRPr="001D21C2" w:rsidRDefault="009A4F2B" w:rsidP="00050F40">
            <w:pPr>
              <w:rPr>
                <w:rFonts w:ascii="Times New Roman" w:eastAsia="Times New Roman" w:hAnsi="Times New Roman"/>
                <w:sz w:val="22"/>
                <w:szCs w:val="22"/>
              </w:rPr>
            </w:pPr>
            <w:r w:rsidRPr="001D21C2">
              <w:rPr>
                <w:rFonts w:ascii="Times New Roman" w:eastAsia="Times New Roman" w:hAnsi="Times New Roman"/>
                <w:sz w:val="22"/>
                <w:szCs w:val="22"/>
              </w:rPr>
              <w:t xml:space="preserve">Кол-во </w:t>
            </w:r>
          </w:p>
          <w:p w:rsidR="009A4F2B" w:rsidRPr="001D21C2" w:rsidRDefault="009A4F2B" w:rsidP="00050F40">
            <w:pPr>
              <w:rPr>
                <w:rFonts w:ascii="Times New Roman" w:eastAsia="Times New Roman" w:hAnsi="Times New Roman"/>
                <w:sz w:val="22"/>
                <w:szCs w:val="22"/>
              </w:rPr>
            </w:pPr>
            <w:r w:rsidRPr="001D21C2">
              <w:rPr>
                <w:rFonts w:ascii="Times New Roman" w:eastAsia="Times New Roman" w:hAnsi="Times New Roman"/>
                <w:sz w:val="22"/>
                <w:szCs w:val="22"/>
              </w:rPr>
              <w:t>тренировок в неделю</w:t>
            </w:r>
          </w:p>
        </w:tc>
        <w:tc>
          <w:tcPr>
            <w:tcW w:w="1255"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3</w:t>
            </w:r>
          </w:p>
        </w:tc>
        <w:tc>
          <w:tcPr>
            <w:tcW w:w="1256"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4</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6</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9</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12</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12</w:t>
            </w:r>
          </w:p>
        </w:tc>
      </w:tr>
      <w:tr w:rsidR="009A4F2B" w:rsidRPr="001D21C2" w:rsidTr="00050F40">
        <w:tc>
          <w:tcPr>
            <w:tcW w:w="2036" w:type="dxa"/>
            <w:vAlign w:val="center"/>
          </w:tcPr>
          <w:p w:rsidR="009A4F2B" w:rsidRPr="001D21C2" w:rsidRDefault="009A4F2B" w:rsidP="00050F40">
            <w:pPr>
              <w:rPr>
                <w:rFonts w:ascii="Times New Roman" w:eastAsia="Times New Roman" w:hAnsi="Times New Roman"/>
                <w:sz w:val="22"/>
                <w:szCs w:val="22"/>
              </w:rPr>
            </w:pPr>
            <w:r w:rsidRPr="001D21C2">
              <w:rPr>
                <w:rFonts w:ascii="Times New Roman" w:eastAsia="Times New Roman" w:hAnsi="Times New Roman"/>
                <w:sz w:val="22"/>
                <w:szCs w:val="22"/>
              </w:rPr>
              <w:t>Общее кол-во часов в год</w:t>
            </w:r>
          </w:p>
        </w:tc>
        <w:tc>
          <w:tcPr>
            <w:tcW w:w="1255"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260</w:t>
            </w:r>
          </w:p>
        </w:tc>
        <w:tc>
          <w:tcPr>
            <w:tcW w:w="1256"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312</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520</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936</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1456</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1456</w:t>
            </w:r>
          </w:p>
        </w:tc>
      </w:tr>
      <w:tr w:rsidR="009A4F2B" w:rsidRPr="001D21C2" w:rsidTr="00050F40">
        <w:tc>
          <w:tcPr>
            <w:tcW w:w="2036" w:type="dxa"/>
            <w:vAlign w:val="center"/>
          </w:tcPr>
          <w:p w:rsidR="009A4F2B" w:rsidRPr="001D21C2" w:rsidRDefault="009A4F2B" w:rsidP="00050F40">
            <w:pPr>
              <w:rPr>
                <w:rFonts w:ascii="Times New Roman" w:eastAsia="Times New Roman" w:hAnsi="Times New Roman"/>
                <w:sz w:val="22"/>
                <w:szCs w:val="22"/>
              </w:rPr>
            </w:pPr>
            <w:r w:rsidRPr="001D21C2">
              <w:rPr>
                <w:rFonts w:ascii="Times New Roman" w:eastAsia="Times New Roman" w:hAnsi="Times New Roman"/>
                <w:sz w:val="22"/>
                <w:szCs w:val="22"/>
              </w:rPr>
              <w:t>Общее кол-во тренировок в год</w:t>
            </w:r>
          </w:p>
        </w:tc>
        <w:tc>
          <w:tcPr>
            <w:tcW w:w="1255"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156</w:t>
            </w:r>
          </w:p>
        </w:tc>
        <w:tc>
          <w:tcPr>
            <w:tcW w:w="1256" w:type="dxa"/>
            <w:vAlign w:val="center"/>
          </w:tcPr>
          <w:p w:rsidR="009A4F2B" w:rsidRPr="001D21C2" w:rsidRDefault="009A4F2B" w:rsidP="00050F40">
            <w:pPr>
              <w:jc w:val="center"/>
              <w:rPr>
                <w:rFonts w:ascii="Times New Roman" w:eastAsia="Times New Roman" w:hAnsi="Times New Roman"/>
                <w:sz w:val="22"/>
                <w:szCs w:val="22"/>
              </w:rPr>
            </w:pPr>
            <w:r w:rsidRPr="001D21C2">
              <w:rPr>
                <w:rFonts w:ascii="Times New Roman" w:eastAsia="Times New Roman" w:hAnsi="Times New Roman"/>
                <w:sz w:val="22"/>
                <w:szCs w:val="22"/>
              </w:rPr>
              <w:t>208</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312</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468</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624</w:t>
            </w:r>
          </w:p>
        </w:tc>
        <w:tc>
          <w:tcPr>
            <w:tcW w:w="1256" w:type="dxa"/>
            <w:vAlign w:val="center"/>
          </w:tcPr>
          <w:p w:rsidR="009A4F2B" w:rsidRPr="001D21C2" w:rsidRDefault="009A4F2B" w:rsidP="00050F40">
            <w:pPr>
              <w:jc w:val="center"/>
              <w:rPr>
                <w:rFonts w:ascii="Times New Roman" w:eastAsia="Times New Roman" w:hAnsi="Times New Roman"/>
                <w:sz w:val="22"/>
                <w:szCs w:val="22"/>
                <w:lang w:val="en-US"/>
              </w:rPr>
            </w:pPr>
            <w:r w:rsidRPr="001D21C2">
              <w:rPr>
                <w:rFonts w:ascii="Times New Roman" w:eastAsia="Times New Roman" w:hAnsi="Times New Roman"/>
                <w:sz w:val="22"/>
                <w:szCs w:val="22"/>
                <w:lang w:val="en-US"/>
              </w:rPr>
              <w:t>624</w:t>
            </w:r>
          </w:p>
        </w:tc>
      </w:tr>
    </w:tbl>
    <w:p w:rsidR="009A4F2B" w:rsidRPr="001D21C2" w:rsidRDefault="009A4F2B" w:rsidP="009A4F2B">
      <w:pPr>
        <w:shd w:val="clear" w:color="auto" w:fill="FFFFFF"/>
        <w:spacing w:after="0" w:line="360" w:lineRule="auto"/>
        <w:ind w:firstLine="709"/>
        <w:jc w:val="both"/>
        <w:rPr>
          <w:rFonts w:ascii="Times New Roman" w:eastAsia="Times New Roman" w:hAnsi="Times New Roman"/>
          <w:sz w:val="28"/>
          <w:szCs w:val="28"/>
          <w:lang w:eastAsia="ru-RU"/>
        </w:rPr>
      </w:pPr>
    </w:p>
    <w:p w:rsidR="009A4F2B" w:rsidRPr="001D21C2" w:rsidRDefault="009A4F2B" w:rsidP="00B52E21">
      <w:pPr>
        <w:pStyle w:val="12"/>
        <w:spacing w:line="276" w:lineRule="auto"/>
        <w:ind w:firstLine="709"/>
        <w:jc w:val="center"/>
        <w:rPr>
          <w:b/>
          <w:sz w:val="28"/>
          <w:szCs w:val="28"/>
        </w:rPr>
      </w:pPr>
      <w:r w:rsidRPr="001D21C2">
        <w:rPr>
          <w:b/>
          <w:sz w:val="28"/>
          <w:szCs w:val="28"/>
        </w:rPr>
        <w:t>1.7. Объем соревновательной деятельности в тхэквондо</w:t>
      </w:r>
    </w:p>
    <w:p w:rsidR="009A4F2B" w:rsidRPr="001D21C2" w:rsidRDefault="00C6506E" w:rsidP="002E04A3">
      <w:pPr>
        <w:pStyle w:val="12"/>
        <w:spacing w:before="120" w:line="276" w:lineRule="auto"/>
        <w:ind w:firstLine="709"/>
        <w:rPr>
          <w:snapToGrid/>
          <w:sz w:val="28"/>
          <w:szCs w:val="28"/>
        </w:rPr>
      </w:pPr>
      <w:r w:rsidRPr="001D21C2">
        <w:rPr>
          <w:sz w:val="28"/>
          <w:szCs w:val="32"/>
        </w:rPr>
        <w:t xml:space="preserve">Для качественного развития соревновательных навыков у спортсменов, были разработаны минимальные критерии в годичном цикле (таблица №3).  </w:t>
      </w:r>
      <w:r w:rsidR="009A4F2B" w:rsidRPr="001D21C2">
        <w:rPr>
          <w:snapToGrid/>
          <w:sz w:val="28"/>
          <w:szCs w:val="28"/>
        </w:rPr>
        <w:t>Объем соревновательной деятельности, роль и место соревнований су</w:t>
      </w:r>
      <w:r w:rsidR="009A4F2B" w:rsidRPr="001D21C2">
        <w:rPr>
          <w:snapToGrid/>
          <w:sz w:val="28"/>
          <w:szCs w:val="28"/>
        </w:rPr>
        <w:softHyphen/>
        <w:t>щественно различаются в зависи</w:t>
      </w:r>
      <w:r w:rsidR="009A4F2B" w:rsidRPr="001D21C2">
        <w:rPr>
          <w:snapToGrid/>
          <w:sz w:val="28"/>
          <w:szCs w:val="28"/>
        </w:rPr>
        <w:softHyphen/>
        <w:t xml:space="preserve">мости от этапа многолетней </w:t>
      </w:r>
      <w:r w:rsidR="0063715A" w:rsidRPr="001D21C2">
        <w:rPr>
          <w:snapToGrid/>
          <w:sz w:val="28"/>
          <w:szCs w:val="28"/>
        </w:rPr>
        <w:t xml:space="preserve">спортивной </w:t>
      </w:r>
      <w:r w:rsidR="009A4F2B" w:rsidRPr="001D21C2">
        <w:rPr>
          <w:snapToGrid/>
          <w:sz w:val="28"/>
          <w:szCs w:val="28"/>
        </w:rPr>
        <w:t>подго</w:t>
      </w:r>
      <w:r w:rsidR="009A4F2B" w:rsidRPr="001D21C2">
        <w:rPr>
          <w:snapToGrid/>
          <w:sz w:val="28"/>
          <w:szCs w:val="28"/>
        </w:rPr>
        <w:softHyphen/>
        <w:t xml:space="preserve">товки </w:t>
      </w:r>
      <w:proofErr w:type="spellStart"/>
      <w:r w:rsidR="009A4F2B" w:rsidRPr="001D21C2">
        <w:rPr>
          <w:snapToGrid/>
          <w:sz w:val="28"/>
          <w:szCs w:val="28"/>
        </w:rPr>
        <w:t>тхэквондистов</w:t>
      </w:r>
      <w:proofErr w:type="spellEnd"/>
      <w:r w:rsidR="009A4F2B" w:rsidRPr="001D21C2">
        <w:rPr>
          <w:snapToGrid/>
          <w:sz w:val="28"/>
          <w:szCs w:val="28"/>
        </w:rPr>
        <w:t>. На первых ее этапах планируются только контрольные соревнования, которые проводятся редко и без спе</w:t>
      </w:r>
      <w:r w:rsidR="009A4F2B" w:rsidRPr="001D21C2">
        <w:rPr>
          <w:snapToGrid/>
          <w:sz w:val="28"/>
          <w:szCs w:val="28"/>
        </w:rPr>
        <w:softHyphen/>
        <w:t>циальной к ним подготовки. Основ</w:t>
      </w:r>
      <w:r w:rsidR="009A4F2B" w:rsidRPr="001D21C2">
        <w:rPr>
          <w:snapToGrid/>
          <w:sz w:val="28"/>
          <w:szCs w:val="28"/>
        </w:rPr>
        <w:softHyphen/>
        <w:t>ной целью таких соревнований является контроль за эффективностью трени</w:t>
      </w:r>
      <w:r w:rsidR="009A4F2B" w:rsidRPr="001D21C2">
        <w:rPr>
          <w:snapToGrid/>
          <w:sz w:val="28"/>
          <w:szCs w:val="28"/>
        </w:rPr>
        <w:softHyphen/>
        <w:t>ровочного этапа, приобретение со</w:t>
      </w:r>
      <w:r w:rsidR="009A4F2B" w:rsidRPr="001D21C2">
        <w:rPr>
          <w:snapToGrid/>
          <w:sz w:val="28"/>
          <w:szCs w:val="28"/>
        </w:rPr>
        <w:softHyphen/>
        <w:t>ревновательного опыта, повышение эмоциональной насыщенности тренировочного процесса.</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На последующих этапах многолетней подготовки в тхэквондо количество соревнований возрастает, в соревновательную практику вводятся отборочные, основные и главные соревнования, количество и роль которых достигают максимума на заключительных этапах многолет</w:t>
      </w:r>
      <w:r w:rsidRPr="001D21C2">
        <w:rPr>
          <w:rFonts w:ascii="Times New Roman" w:eastAsia="Times New Roman" w:hAnsi="Times New Roman"/>
          <w:sz w:val="28"/>
          <w:szCs w:val="28"/>
          <w:lang w:eastAsia="ru-RU"/>
        </w:rPr>
        <w:softHyphen/>
        <w:t>него спортивного пути.</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В системе спортивной подготовки </w:t>
      </w:r>
      <w:proofErr w:type="spellStart"/>
      <w:r w:rsidRPr="001D21C2">
        <w:rPr>
          <w:rFonts w:ascii="Times New Roman" w:eastAsia="Times New Roman" w:hAnsi="Times New Roman"/>
          <w:sz w:val="28"/>
          <w:szCs w:val="28"/>
          <w:lang w:eastAsia="ru-RU"/>
        </w:rPr>
        <w:t>тхэквондистов</w:t>
      </w:r>
      <w:proofErr w:type="spellEnd"/>
      <w:r w:rsidRPr="001D21C2">
        <w:rPr>
          <w:rFonts w:ascii="Times New Roman" w:eastAsia="Times New Roman" w:hAnsi="Times New Roman"/>
          <w:sz w:val="28"/>
          <w:szCs w:val="28"/>
          <w:lang w:eastAsia="ru-RU"/>
        </w:rPr>
        <w:t>, согласно ФССП по тхэквондо, выделяют: 1) контрольные соревнования; 3) отборочные соревнования; 4) основные соревнования; 5)главные соревнования.</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1. Контрольные соревнования - проводятся с целью проверки уровня подготовленности спортсмена. В них контролируется эффективность прошедшего периода подготовки, оценивается уровень развития физических качеств, технико-тактического мастерства, выявляются сильные и слабые стороны в структуре соревновательной деятельности. С учетом результата контрольных соревнований разрабатывается программа последующей подготовки, предусматривается устранение выявленных недостатков.</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lastRenderedPageBreak/>
        <w:t>3. Отборочные соревнования. По результатам этих соревнований комплектуют команды, отбирают участников основных и главных соревнований. В зависимости от принципа, положенного в основу комплектования состава участников главных соревнований, в отборочных соревнованиях перед спортсменом ставится задача завоевать определенное место, позволяющее попасть в состав участников основных или главных соревнований.</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4. Основные соревнования. В этих соревнованиях отрабатывается модель соревновательной деятельности, которую спортсмен предполагает реализовать в главных соревнованиях. Также основные соревнования в тхэквондо необходимы для набора определенного рейтинга для участия в главных соревнованиях.</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5. Главные соревнования. В них спортсмен ориентируется на достижение максимально высоких результатов, полную мобилизацию и проявление физических, технических, тактических и психических возможностей. Целью участия в главных соревнованиях является достижение победы или завоевание возможно более высокого места.</w:t>
      </w:r>
    </w:p>
    <w:p w:rsidR="009A4F2B" w:rsidRPr="001D21C2" w:rsidRDefault="009A4F2B" w:rsidP="001D21C2">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Планируя соревновательную п</w:t>
      </w:r>
      <w:r w:rsidR="00AE6FC3">
        <w:rPr>
          <w:rFonts w:ascii="Times New Roman" w:eastAsia="Times New Roman" w:hAnsi="Times New Roman"/>
          <w:sz w:val="28"/>
          <w:szCs w:val="28"/>
          <w:lang w:eastAsia="ru-RU"/>
        </w:rPr>
        <w:t>рактику, необходимо руководство</w:t>
      </w:r>
      <w:r w:rsidRPr="001D21C2">
        <w:rPr>
          <w:rFonts w:ascii="Times New Roman" w:eastAsia="Times New Roman" w:hAnsi="Times New Roman"/>
          <w:sz w:val="28"/>
          <w:szCs w:val="28"/>
          <w:lang w:eastAsia="ru-RU"/>
        </w:rPr>
        <w:t>ваться следующими положениями:</w:t>
      </w:r>
    </w:p>
    <w:p w:rsidR="009A4F2B" w:rsidRPr="001D21C2" w:rsidRDefault="0063715A" w:rsidP="00064D8D">
      <w:pPr>
        <w:shd w:val="clear" w:color="auto" w:fill="FFFFFF"/>
        <w:spacing w:after="0"/>
        <w:ind w:left="66" w:firstLine="785"/>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 </w:t>
      </w:r>
      <w:r w:rsidR="009A4F2B" w:rsidRPr="001D21C2">
        <w:rPr>
          <w:rFonts w:ascii="Times New Roman" w:eastAsia="Times New Roman" w:hAnsi="Times New Roman"/>
          <w:sz w:val="28"/>
          <w:szCs w:val="28"/>
          <w:lang w:eastAsia="ru-RU"/>
        </w:rPr>
        <w:t>во</w:t>
      </w:r>
      <w:r w:rsidR="00AE6FC3">
        <w:rPr>
          <w:rFonts w:ascii="Times New Roman" w:eastAsia="Times New Roman" w:hAnsi="Times New Roman"/>
          <w:sz w:val="28"/>
          <w:szCs w:val="28"/>
          <w:lang w:eastAsia="ru-RU"/>
        </w:rPr>
        <w:t>-первых, соревнования по направ</w:t>
      </w:r>
      <w:r w:rsidR="009A4F2B" w:rsidRPr="001D21C2">
        <w:rPr>
          <w:rFonts w:ascii="Times New Roman" w:eastAsia="Times New Roman" w:hAnsi="Times New Roman"/>
          <w:sz w:val="28"/>
          <w:szCs w:val="28"/>
          <w:lang w:eastAsia="ru-RU"/>
        </w:rPr>
        <w:t>л</w:t>
      </w:r>
      <w:r w:rsidR="00AE6FC3">
        <w:rPr>
          <w:rFonts w:ascii="Times New Roman" w:eastAsia="Times New Roman" w:hAnsi="Times New Roman"/>
          <w:sz w:val="28"/>
          <w:szCs w:val="28"/>
          <w:lang w:eastAsia="ru-RU"/>
        </w:rPr>
        <w:t>енности и степени трудности дол</w:t>
      </w:r>
      <w:r w:rsidR="009A4F2B" w:rsidRPr="001D21C2">
        <w:rPr>
          <w:rFonts w:ascii="Times New Roman" w:eastAsia="Times New Roman" w:hAnsi="Times New Roman"/>
          <w:sz w:val="28"/>
          <w:szCs w:val="28"/>
          <w:lang w:eastAsia="ru-RU"/>
        </w:rPr>
        <w:t xml:space="preserve">жны строго соответствовать задачам и особенностям этапа подготовки </w:t>
      </w:r>
      <w:proofErr w:type="spellStart"/>
      <w:r w:rsidR="009A4F2B" w:rsidRPr="001D21C2">
        <w:rPr>
          <w:rFonts w:ascii="Times New Roman" w:eastAsia="Times New Roman" w:hAnsi="Times New Roman"/>
          <w:sz w:val="28"/>
          <w:szCs w:val="28"/>
          <w:lang w:eastAsia="ru-RU"/>
        </w:rPr>
        <w:t>тхэквондиста</w:t>
      </w:r>
      <w:proofErr w:type="spellEnd"/>
      <w:r w:rsidR="009A4F2B" w:rsidRPr="001D21C2">
        <w:rPr>
          <w:rFonts w:ascii="Times New Roman" w:eastAsia="Times New Roman" w:hAnsi="Times New Roman"/>
          <w:sz w:val="28"/>
          <w:szCs w:val="28"/>
          <w:lang w:eastAsia="ru-RU"/>
        </w:rPr>
        <w:t>;</w:t>
      </w:r>
    </w:p>
    <w:p w:rsidR="009A4F2B" w:rsidRPr="001D21C2" w:rsidRDefault="0063715A" w:rsidP="00064D8D">
      <w:pPr>
        <w:shd w:val="clear" w:color="auto" w:fill="FFFFFF"/>
        <w:spacing w:after="0"/>
        <w:ind w:left="66" w:firstLine="785"/>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 </w:t>
      </w:r>
      <w:r w:rsidR="009A4F2B" w:rsidRPr="001D21C2">
        <w:rPr>
          <w:rFonts w:ascii="Times New Roman" w:eastAsia="Times New Roman" w:hAnsi="Times New Roman"/>
          <w:sz w:val="28"/>
          <w:szCs w:val="28"/>
          <w:lang w:eastAsia="ru-RU"/>
        </w:rPr>
        <w:t xml:space="preserve">во-вторых, привлекать спортсмена к участию в соревнованиях следует лишь в том случае, если он способен решить поставленные тренером задачи; </w:t>
      </w:r>
    </w:p>
    <w:p w:rsidR="009A4F2B" w:rsidRPr="001D21C2" w:rsidRDefault="0063715A" w:rsidP="00064D8D">
      <w:pPr>
        <w:shd w:val="clear" w:color="auto" w:fill="FFFFFF"/>
        <w:spacing w:after="0"/>
        <w:ind w:left="66" w:firstLine="785"/>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 </w:t>
      </w:r>
      <w:r w:rsidR="009A4F2B" w:rsidRPr="001D21C2">
        <w:rPr>
          <w:rFonts w:ascii="Times New Roman" w:eastAsia="Times New Roman" w:hAnsi="Times New Roman"/>
          <w:sz w:val="28"/>
          <w:szCs w:val="28"/>
          <w:lang w:eastAsia="ru-RU"/>
        </w:rPr>
        <w:t>в-т</w:t>
      </w:r>
      <w:r w:rsidR="004224A3">
        <w:rPr>
          <w:rFonts w:ascii="Times New Roman" w:eastAsia="Times New Roman" w:hAnsi="Times New Roman"/>
          <w:sz w:val="28"/>
          <w:szCs w:val="28"/>
          <w:lang w:eastAsia="ru-RU"/>
        </w:rPr>
        <w:t>ретьих, надо так планировать со</w:t>
      </w:r>
      <w:r w:rsidR="009A4F2B" w:rsidRPr="001D21C2">
        <w:rPr>
          <w:rFonts w:ascii="Times New Roman" w:eastAsia="Times New Roman" w:hAnsi="Times New Roman"/>
          <w:sz w:val="28"/>
          <w:szCs w:val="28"/>
          <w:lang w:eastAsia="ru-RU"/>
        </w:rPr>
        <w:t>о</w:t>
      </w:r>
      <w:r w:rsidR="004224A3">
        <w:rPr>
          <w:rFonts w:ascii="Times New Roman" w:eastAsia="Times New Roman" w:hAnsi="Times New Roman"/>
          <w:sz w:val="28"/>
          <w:szCs w:val="28"/>
          <w:lang w:eastAsia="ru-RU"/>
        </w:rPr>
        <w:t>тношение соревновательной и тре</w:t>
      </w:r>
      <w:r w:rsidR="009A4F2B" w:rsidRPr="001D21C2">
        <w:rPr>
          <w:rFonts w:ascii="Times New Roman" w:eastAsia="Times New Roman" w:hAnsi="Times New Roman"/>
          <w:sz w:val="28"/>
          <w:szCs w:val="28"/>
          <w:lang w:eastAsia="ru-RU"/>
        </w:rPr>
        <w:t xml:space="preserve">нировочной практики в тхэквондо, чтобы оно </w:t>
      </w:r>
      <w:r w:rsidR="004224A3">
        <w:rPr>
          <w:rFonts w:ascii="Times New Roman" w:eastAsia="Times New Roman" w:hAnsi="Times New Roman"/>
          <w:sz w:val="28"/>
          <w:szCs w:val="28"/>
          <w:lang w:eastAsia="ru-RU"/>
        </w:rPr>
        <w:t>способствовало наибольшей эффек</w:t>
      </w:r>
      <w:r w:rsidR="009A4F2B" w:rsidRPr="001D21C2">
        <w:rPr>
          <w:rFonts w:ascii="Times New Roman" w:eastAsia="Times New Roman" w:hAnsi="Times New Roman"/>
          <w:sz w:val="28"/>
          <w:szCs w:val="28"/>
          <w:lang w:eastAsia="ru-RU"/>
        </w:rPr>
        <w:t>ти</w:t>
      </w:r>
      <w:r w:rsidR="004224A3">
        <w:rPr>
          <w:rFonts w:ascii="Times New Roman" w:eastAsia="Times New Roman" w:hAnsi="Times New Roman"/>
          <w:sz w:val="28"/>
          <w:szCs w:val="28"/>
          <w:lang w:eastAsia="ru-RU"/>
        </w:rPr>
        <w:t>вности процесса подготовки спор</w:t>
      </w:r>
      <w:r w:rsidR="009A4F2B" w:rsidRPr="001D21C2">
        <w:rPr>
          <w:rFonts w:ascii="Times New Roman" w:eastAsia="Times New Roman" w:hAnsi="Times New Roman"/>
          <w:sz w:val="28"/>
          <w:szCs w:val="28"/>
          <w:lang w:eastAsia="ru-RU"/>
        </w:rPr>
        <w:t>тсмена и полной реализации его в</w:t>
      </w:r>
      <w:r w:rsidR="004224A3">
        <w:rPr>
          <w:rFonts w:ascii="Times New Roman" w:eastAsia="Times New Roman" w:hAnsi="Times New Roman"/>
          <w:sz w:val="28"/>
          <w:szCs w:val="28"/>
          <w:lang w:eastAsia="ru-RU"/>
        </w:rPr>
        <w:t>озможностей в главных соревнова</w:t>
      </w:r>
      <w:r w:rsidR="009A4F2B" w:rsidRPr="001D21C2">
        <w:rPr>
          <w:rFonts w:ascii="Times New Roman" w:eastAsia="Times New Roman" w:hAnsi="Times New Roman"/>
          <w:sz w:val="28"/>
          <w:szCs w:val="28"/>
          <w:lang w:eastAsia="ru-RU"/>
        </w:rPr>
        <w:t xml:space="preserve">ниях; </w:t>
      </w:r>
    </w:p>
    <w:p w:rsidR="009A4F2B" w:rsidRPr="001D21C2" w:rsidRDefault="0063715A" w:rsidP="00064D8D">
      <w:pPr>
        <w:shd w:val="clear" w:color="auto" w:fill="FFFFFF"/>
        <w:spacing w:after="0"/>
        <w:ind w:left="66" w:firstLine="785"/>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 xml:space="preserve">- </w:t>
      </w:r>
      <w:r w:rsidR="009A4F2B" w:rsidRPr="001D21C2">
        <w:rPr>
          <w:rFonts w:ascii="Times New Roman" w:eastAsia="Times New Roman" w:hAnsi="Times New Roman"/>
          <w:sz w:val="28"/>
          <w:szCs w:val="28"/>
          <w:lang w:eastAsia="ru-RU"/>
        </w:rPr>
        <w:t>в-четв</w:t>
      </w:r>
      <w:r w:rsidRPr="001D21C2">
        <w:rPr>
          <w:rFonts w:ascii="Times New Roman" w:eastAsia="Times New Roman" w:hAnsi="Times New Roman"/>
          <w:sz w:val="28"/>
          <w:szCs w:val="28"/>
          <w:lang w:eastAsia="ru-RU"/>
        </w:rPr>
        <w:t>ертых, п</w:t>
      </w:r>
      <w:r w:rsidR="004224A3">
        <w:rPr>
          <w:rFonts w:ascii="Times New Roman" w:eastAsia="Times New Roman" w:hAnsi="Times New Roman"/>
          <w:sz w:val="28"/>
          <w:szCs w:val="28"/>
          <w:lang w:eastAsia="ru-RU"/>
        </w:rPr>
        <w:t>рог</w:t>
      </w:r>
      <w:r w:rsidR="009A4F2B" w:rsidRPr="001D21C2">
        <w:rPr>
          <w:rFonts w:ascii="Times New Roman" w:eastAsia="Times New Roman" w:hAnsi="Times New Roman"/>
          <w:sz w:val="28"/>
          <w:szCs w:val="28"/>
          <w:lang w:eastAsia="ru-RU"/>
        </w:rPr>
        <w:t>рамма соревнований, состав их участников должны обеспечивать жесткую конкуренцию и полную мобилизацию фун</w:t>
      </w:r>
      <w:r w:rsidR="009A4F2B" w:rsidRPr="001D21C2">
        <w:rPr>
          <w:rFonts w:ascii="Times New Roman" w:eastAsia="Times New Roman" w:hAnsi="Times New Roman"/>
          <w:sz w:val="28"/>
          <w:szCs w:val="28"/>
          <w:lang w:eastAsia="ru-RU"/>
        </w:rPr>
        <w:softHyphen/>
        <w:t xml:space="preserve">кциональных резервов </w:t>
      </w:r>
      <w:proofErr w:type="spellStart"/>
      <w:r w:rsidR="009A4F2B" w:rsidRPr="001D21C2">
        <w:rPr>
          <w:rFonts w:ascii="Times New Roman" w:eastAsia="Times New Roman" w:hAnsi="Times New Roman"/>
          <w:sz w:val="28"/>
          <w:szCs w:val="28"/>
          <w:lang w:eastAsia="ru-RU"/>
        </w:rPr>
        <w:t>тхэквондиста</w:t>
      </w:r>
      <w:proofErr w:type="spellEnd"/>
      <w:r w:rsidR="009A4F2B" w:rsidRPr="001D21C2">
        <w:rPr>
          <w:rFonts w:ascii="Times New Roman" w:eastAsia="Times New Roman" w:hAnsi="Times New Roman"/>
          <w:sz w:val="28"/>
          <w:szCs w:val="28"/>
          <w:lang w:eastAsia="ru-RU"/>
        </w:rPr>
        <w:t>. </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Соревновательная нагрузка </w:t>
      </w:r>
      <w:r w:rsidR="00EA7985" w:rsidRPr="001D21C2">
        <w:rPr>
          <w:rFonts w:ascii="Times New Roman" w:hAnsi="Times New Roman"/>
          <w:sz w:val="28"/>
          <w:szCs w:val="32"/>
        </w:rPr>
        <w:t xml:space="preserve">в группах </w:t>
      </w:r>
      <w:r w:rsidR="00C6506E" w:rsidRPr="001D21C2">
        <w:rPr>
          <w:rFonts w:ascii="Times New Roman" w:hAnsi="Times New Roman"/>
          <w:sz w:val="28"/>
          <w:szCs w:val="32"/>
        </w:rPr>
        <w:t xml:space="preserve">на этапе </w:t>
      </w:r>
      <w:r w:rsidR="00EA7985" w:rsidRPr="001D21C2">
        <w:rPr>
          <w:rFonts w:ascii="Times New Roman" w:hAnsi="Times New Roman"/>
          <w:sz w:val="28"/>
          <w:szCs w:val="32"/>
        </w:rPr>
        <w:t>начальной подготовки</w:t>
      </w:r>
      <w:r w:rsidRPr="001D21C2">
        <w:rPr>
          <w:rFonts w:ascii="Times New Roman" w:hAnsi="Times New Roman"/>
          <w:sz w:val="28"/>
          <w:szCs w:val="32"/>
        </w:rPr>
        <w:t xml:space="preserve"> носит игровой характер. Необходимо создать интерес у занимающихся. Проводятся различные соревнования – фестивали спорта:</w:t>
      </w:r>
    </w:p>
    <w:p w:rsidR="00B63891" w:rsidRPr="001D21C2" w:rsidRDefault="00B63891" w:rsidP="001D21C2">
      <w:pPr>
        <w:pStyle w:val="ad"/>
        <w:numPr>
          <w:ilvl w:val="0"/>
          <w:numId w:val="17"/>
        </w:numPr>
        <w:spacing w:after="0"/>
        <w:jc w:val="both"/>
        <w:rPr>
          <w:rFonts w:ascii="Times New Roman" w:hAnsi="Times New Roman"/>
          <w:sz w:val="28"/>
          <w:szCs w:val="32"/>
        </w:rPr>
      </w:pPr>
      <w:r w:rsidRPr="001D21C2">
        <w:rPr>
          <w:rFonts w:ascii="Times New Roman" w:hAnsi="Times New Roman"/>
          <w:sz w:val="28"/>
          <w:szCs w:val="32"/>
        </w:rPr>
        <w:t>на технику движений;</w:t>
      </w:r>
    </w:p>
    <w:p w:rsidR="00B63891" w:rsidRPr="001D21C2" w:rsidRDefault="00B63891" w:rsidP="001D21C2">
      <w:pPr>
        <w:pStyle w:val="ad"/>
        <w:numPr>
          <w:ilvl w:val="0"/>
          <w:numId w:val="17"/>
        </w:numPr>
        <w:spacing w:after="0"/>
        <w:jc w:val="both"/>
        <w:rPr>
          <w:rFonts w:ascii="Times New Roman" w:hAnsi="Times New Roman"/>
          <w:sz w:val="28"/>
          <w:szCs w:val="32"/>
        </w:rPr>
      </w:pPr>
      <w:r w:rsidRPr="001D21C2">
        <w:rPr>
          <w:rFonts w:ascii="Times New Roman" w:hAnsi="Times New Roman"/>
          <w:sz w:val="28"/>
          <w:szCs w:val="32"/>
        </w:rPr>
        <w:t xml:space="preserve">выполнение </w:t>
      </w:r>
      <w:proofErr w:type="spellStart"/>
      <w:r w:rsidRPr="001D21C2">
        <w:rPr>
          <w:rFonts w:ascii="Times New Roman" w:hAnsi="Times New Roman"/>
          <w:sz w:val="28"/>
          <w:szCs w:val="32"/>
        </w:rPr>
        <w:t>пхумсе</w:t>
      </w:r>
      <w:proofErr w:type="spellEnd"/>
      <w:r w:rsidRPr="001D21C2">
        <w:rPr>
          <w:rFonts w:ascii="Times New Roman" w:hAnsi="Times New Roman"/>
          <w:sz w:val="28"/>
          <w:szCs w:val="32"/>
        </w:rPr>
        <w:t xml:space="preserve"> (технического комплекса);</w:t>
      </w:r>
    </w:p>
    <w:p w:rsidR="00B63891" w:rsidRPr="001D21C2" w:rsidRDefault="00B63891" w:rsidP="001D21C2">
      <w:pPr>
        <w:pStyle w:val="ad"/>
        <w:numPr>
          <w:ilvl w:val="0"/>
          <w:numId w:val="17"/>
        </w:numPr>
        <w:spacing w:after="0"/>
        <w:jc w:val="both"/>
        <w:rPr>
          <w:rFonts w:ascii="Times New Roman" w:hAnsi="Times New Roman"/>
          <w:sz w:val="28"/>
          <w:szCs w:val="32"/>
        </w:rPr>
      </w:pPr>
      <w:r w:rsidRPr="001D21C2">
        <w:rPr>
          <w:rFonts w:ascii="Times New Roman" w:hAnsi="Times New Roman"/>
          <w:sz w:val="28"/>
          <w:szCs w:val="32"/>
        </w:rPr>
        <w:t>на самый быстрый удар;</w:t>
      </w:r>
    </w:p>
    <w:p w:rsidR="00B63891" w:rsidRPr="001D21C2" w:rsidRDefault="008653B2" w:rsidP="001D21C2">
      <w:pPr>
        <w:pStyle w:val="ad"/>
        <w:numPr>
          <w:ilvl w:val="0"/>
          <w:numId w:val="17"/>
        </w:numPr>
        <w:spacing w:after="0"/>
        <w:jc w:val="both"/>
        <w:rPr>
          <w:rFonts w:ascii="Times New Roman" w:hAnsi="Times New Roman"/>
          <w:sz w:val="28"/>
          <w:szCs w:val="32"/>
        </w:rPr>
      </w:pPr>
      <w:proofErr w:type="spellStart"/>
      <w:r w:rsidRPr="001D21C2">
        <w:rPr>
          <w:rFonts w:ascii="Times New Roman" w:hAnsi="Times New Roman"/>
          <w:sz w:val="28"/>
          <w:szCs w:val="32"/>
        </w:rPr>
        <w:t>кёкпа</w:t>
      </w:r>
      <w:proofErr w:type="spellEnd"/>
      <w:r w:rsidR="00B63891" w:rsidRPr="001D21C2">
        <w:rPr>
          <w:rFonts w:ascii="Times New Roman" w:hAnsi="Times New Roman"/>
          <w:sz w:val="28"/>
          <w:szCs w:val="32"/>
        </w:rPr>
        <w:t xml:space="preserve"> (разбивание предметов).</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lastRenderedPageBreak/>
        <w:t xml:space="preserve">С последующими годами возрастает соревновательная нагрузка, так в группе </w:t>
      </w:r>
      <w:r w:rsidR="00C6506E" w:rsidRPr="001D21C2">
        <w:rPr>
          <w:rFonts w:ascii="Times New Roman" w:hAnsi="Times New Roman"/>
          <w:sz w:val="28"/>
          <w:szCs w:val="32"/>
        </w:rPr>
        <w:t xml:space="preserve">на этапе </w:t>
      </w:r>
      <w:r w:rsidRPr="001D21C2">
        <w:rPr>
          <w:rFonts w:ascii="Times New Roman" w:hAnsi="Times New Roman"/>
          <w:sz w:val="28"/>
          <w:szCs w:val="32"/>
        </w:rPr>
        <w:t xml:space="preserve">начальной подготовки второго года (НП-2), проводится не менее 2 муниципальных или внутриклубных соревнований. Основной задача в этот тренировочный период жизни спортсмена, укрепить интерес к виду спорта тхэквондо, на практике применить заранее </w:t>
      </w:r>
      <w:r w:rsidR="00EA7985" w:rsidRPr="001D21C2">
        <w:rPr>
          <w:rFonts w:ascii="Times New Roman" w:hAnsi="Times New Roman"/>
          <w:sz w:val="28"/>
          <w:szCs w:val="32"/>
        </w:rPr>
        <w:t>изученные</w:t>
      </w:r>
      <w:r w:rsidRPr="001D21C2">
        <w:rPr>
          <w:rFonts w:ascii="Times New Roman" w:hAnsi="Times New Roman"/>
          <w:sz w:val="28"/>
          <w:szCs w:val="32"/>
        </w:rPr>
        <w:t xml:space="preserve"> технические и тактические действия.</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В группах </w:t>
      </w:r>
      <w:r w:rsidR="005117BC" w:rsidRPr="001D21C2">
        <w:rPr>
          <w:rFonts w:ascii="Times New Roman" w:hAnsi="Times New Roman"/>
          <w:sz w:val="28"/>
          <w:szCs w:val="32"/>
        </w:rPr>
        <w:t xml:space="preserve">на этапе </w:t>
      </w:r>
      <w:r w:rsidR="00605A8E">
        <w:rPr>
          <w:rFonts w:ascii="Times New Roman" w:hAnsi="Times New Roman"/>
          <w:sz w:val="28"/>
          <w:szCs w:val="32"/>
        </w:rPr>
        <w:t>спортивной специализации</w:t>
      </w:r>
      <w:r w:rsidRPr="001D21C2">
        <w:rPr>
          <w:rFonts w:ascii="Times New Roman" w:hAnsi="Times New Roman"/>
          <w:sz w:val="28"/>
          <w:szCs w:val="32"/>
        </w:rPr>
        <w:t xml:space="preserve"> (</w:t>
      </w:r>
      <w:proofErr w:type="gramStart"/>
      <w:r w:rsidR="00605A8E">
        <w:rPr>
          <w:rFonts w:ascii="Times New Roman" w:hAnsi="Times New Roman"/>
          <w:sz w:val="28"/>
          <w:szCs w:val="32"/>
        </w:rPr>
        <w:t>Т(</w:t>
      </w:r>
      <w:proofErr w:type="gramEnd"/>
      <w:r w:rsidRPr="001D21C2">
        <w:rPr>
          <w:rFonts w:ascii="Times New Roman" w:hAnsi="Times New Roman"/>
          <w:sz w:val="28"/>
          <w:szCs w:val="32"/>
        </w:rPr>
        <w:t xml:space="preserve">СС), всех годов, основной задачей уже являются  проход через отборочные соревнования на главные и основные старты своей возрастной группы. Целью является отбор в сборную команду области на основное первенство России, а </w:t>
      </w:r>
      <w:proofErr w:type="gramStart"/>
      <w:r w:rsidRPr="001D21C2">
        <w:rPr>
          <w:rFonts w:ascii="Times New Roman" w:hAnsi="Times New Roman"/>
          <w:sz w:val="28"/>
          <w:szCs w:val="32"/>
        </w:rPr>
        <w:t>от</w:t>
      </w:r>
      <w:proofErr w:type="gramEnd"/>
      <w:r w:rsidRPr="001D21C2">
        <w:rPr>
          <w:rFonts w:ascii="Times New Roman" w:hAnsi="Times New Roman"/>
          <w:sz w:val="28"/>
          <w:szCs w:val="32"/>
        </w:rPr>
        <w:t xml:space="preserve"> туда уже </w:t>
      </w:r>
      <w:proofErr w:type="gramStart"/>
      <w:r w:rsidRPr="001D21C2">
        <w:rPr>
          <w:rFonts w:ascii="Times New Roman" w:hAnsi="Times New Roman"/>
          <w:sz w:val="28"/>
          <w:szCs w:val="32"/>
        </w:rPr>
        <w:t>попадание</w:t>
      </w:r>
      <w:proofErr w:type="gramEnd"/>
      <w:r w:rsidRPr="001D21C2">
        <w:rPr>
          <w:rFonts w:ascii="Times New Roman" w:hAnsi="Times New Roman"/>
          <w:sz w:val="28"/>
          <w:szCs w:val="32"/>
        </w:rPr>
        <w:t xml:space="preserve"> и в сборную команду страны.</w:t>
      </w:r>
    </w:p>
    <w:p w:rsidR="00B63891" w:rsidRPr="001D21C2" w:rsidRDefault="0063715A" w:rsidP="001D21C2">
      <w:pPr>
        <w:spacing w:after="0"/>
        <w:ind w:firstLine="851"/>
        <w:jc w:val="both"/>
        <w:rPr>
          <w:rFonts w:ascii="Times New Roman" w:hAnsi="Times New Roman"/>
          <w:sz w:val="28"/>
          <w:szCs w:val="32"/>
        </w:rPr>
      </w:pPr>
      <w:r w:rsidRPr="001D21C2">
        <w:rPr>
          <w:rFonts w:ascii="Times New Roman" w:hAnsi="Times New Roman"/>
          <w:sz w:val="28"/>
          <w:szCs w:val="32"/>
        </w:rPr>
        <w:t>Следующие э</w:t>
      </w:r>
      <w:r w:rsidR="00B63891" w:rsidRPr="001D21C2">
        <w:rPr>
          <w:rFonts w:ascii="Times New Roman" w:hAnsi="Times New Roman"/>
          <w:sz w:val="28"/>
          <w:szCs w:val="32"/>
        </w:rPr>
        <w:t>тапы</w:t>
      </w:r>
      <w:r w:rsidR="005117BC" w:rsidRPr="001D21C2">
        <w:rPr>
          <w:rFonts w:ascii="Times New Roman" w:hAnsi="Times New Roman"/>
          <w:sz w:val="28"/>
          <w:szCs w:val="32"/>
        </w:rPr>
        <w:t xml:space="preserve"> спортивной подготовки:</w:t>
      </w:r>
      <w:r w:rsidR="00B63891" w:rsidRPr="001D21C2">
        <w:rPr>
          <w:rFonts w:ascii="Times New Roman" w:hAnsi="Times New Roman"/>
          <w:sz w:val="28"/>
          <w:szCs w:val="32"/>
        </w:rPr>
        <w:t xml:space="preserve"> совершенствования спортивного мастерства и высшего спортивного мастерства, требуют от спортсменов максимальной самоотдачи на соревнованиях, представлять свою страну и регион на всех крупных соревнованиях, участвовать в международных турнирах, ну и конечно пройти квалификацию на Летние Олимпийские Игры (ОИ). Венцом соревновательной деятель</w:t>
      </w:r>
      <w:r w:rsidRPr="001D21C2">
        <w:rPr>
          <w:rFonts w:ascii="Times New Roman" w:hAnsi="Times New Roman"/>
          <w:sz w:val="28"/>
          <w:szCs w:val="32"/>
        </w:rPr>
        <w:t>ности в этих этапах спортсмена б</w:t>
      </w:r>
      <w:r w:rsidR="00B63891" w:rsidRPr="001D21C2">
        <w:rPr>
          <w:rFonts w:ascii="Times New Roman" w:hAnsi="Times New Roman"/>
          <w:sz w:val="28"/>
          <w:szCs w:val="32"/>
        </w:rPr>
        <w:t>удет являться победа на ОИ.</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Требования к учас</w:t>
      </w:r>
      <w:r w:rsidR="007764C4" w:rsidRPr="001D21C2">
        <w:rPr>
          <w:rFonts w:ascii="Times New Roman" w:hAnsi="Times New Roman"/>
          <w:sz w:val="28"/>
          <w:szCs w:val="32"/>
        </w:rPr>
        <w:t xml:space="preserve">тию в спортивных соревнованиях </w:t>
      </w:r>
      <w:r w:rsidRPr="001D21C2">
        <w:rPr>
          <w:rFonts w:ascii="Times New Roman" w:hAnsi="Times New Roman"/>
          <w:sz w:val="28"/>
          <w:szCs w:val="32"/>
        </w:rPr>
        <w:t xml:space="preserve">соответствуют Положению о соревнованиях и правилам вида спорта тхэквондо: </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соответствие возраста и пола участника;</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соответствие уровня спортивной квалификации участников согласно Единой всероссийской спортивной классификации; </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прохождение предварительного отбора на соревнованиях;</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наличие соответствующего медицинского заключения о допуске к участию в спортивных соревнованиях;</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соблюдение общероссийских антидопинговых правил и антидопинговых правил, утвержденных международными антидопинговыми организациями. </w:t>
      </w:r>
    </w:p>
    <w:p w:rsidR="009A4F2B" w:rsidRPr="001D21C2" w:rsidRDefault="009A4F2B" w:rsidP="001D21C2">
      <w:pPr>
        <w:spacing w:after="0"/>
        <w:ind w:right="-1" w:firstLine="851"/>
        <w:rPr>
          <w:rFonts w:ascii="Times New Roman" w:hAnsi="Times New Roman"/>
          <w:b/>
          <w:sz w:val="28"/>
          <w:szCs w:val="32"/>
        </w:rPr>
      </w:pPr>
    </w:p>
    <w:p w:rsidR="00B63891" w:rsidRPr="001D21C2" w:rsidRDefault="008653B2" w:rsidP="00B52E21">
      <w:pPr>
        <w:spacing w:after="120"/>
        <w:ind w:left="851" w:right="-1"/>
        <w:jc w:val="center"/>
        <w:rPr>
          <w:rFonts w:ascii="Times New Roman" w:hAnsi="Times New Roman"/>
          <w:b/>
          <w:sz w:val="28"/>
          <w:szCs w:val="32"/>
        </w:rPr>
      </w:pPr>
      <w:r w:rsidRPr="001D21C2">
        <w:rPr>
          <w:rFonts w:ascii="Times New Roman" w:hAnsi="Times New Roman"/>
          <w:b/>
          <w:sz w:val="28"/>
          <w:szCs w:val="32"/>
        </w:rPr>
        <w:t>1.</w:t>
      </w:r>
      <w:r w:rsidR="00C6506E" w:rsidRPr="001D21C2">
        <w:rPr>
          <w:rFonts w:ascii="Times New Roman" w:hAnsi="Times New Roman"/>
          <w:b/>
          <w:sz w:val="28"/>
          <w:szCs w:val="32"/>
        </w:rPr>
        <w:t>8</w:t>
      </w:r>
      <w:r w:rsidRPr="001D21C2">
        <w:rPr>
          <w:rFonts w:ascii="Times New Roman" w:hAnsi="Times New Roman"/>
          <w:b/>
          <w:sz w:val="28"/>
          <w:szCs w:val="32"/>
        </w:rPr>
        <w:t xml:space="preserve">. </w:t>
      </w:r>
      <w:r w:rsidR="00B63891" w:rsidRPr="001D21C2">
        <w:rPr>
          <w:rFonts w:ascii="Times New Roman" w:hAnsi="Times New Roman"/>
          <w:b/>
          <w:sz w:val="28"/>
          <w:szCs w:val="32"/>
        </w:rPr>
        <w:t>Требования к экипировк</w:t>
      </w:r>
      <w:r w:rsidRPr="001D21C2">
        <w:rPr>
          <w:rFonts w:ascii="Times New Roman" w:hAnsi="Times New Roman"/>
          <w:b/>
          <w:sz w:val="28"/>
          <w:szCs w:val="32"/>
        </w:rPr>
        <w:t>е</w:t>
      </w:r>
      <w:r w:rsidR="00B63891" w:rsidRPr="001D21C2">
        <w:rPr>
          <w:rFonts w:ascii="Times New Roman" w:hAnsi="Times New Roman"/>
          <w:b/>
          <w:sz w:val="28"/>
          <w:szCs w:val="32"/>
        </w:rPr>
        <w:t>, спортивному инвентарю и оборудованию</w:t>
      </w:r>
    </w:p>
    <w:p w:rsidR="0063715A" w:rsidRPr="001D21C2" w:rsidRDefault="00B63891" w:rsidP="002E04A3">
      <w:pPr>
        <w:spacing w:after="0"/>
        <w:ind w:firstLine="851"/>
        <w:jc w:val="both"/>
        <w:rPr>
          <w:rFonts w:ascii="Times New Roman" w:hAnsi="Times New Roman"/>
          <w:sz w:val="28"/>
          <w:szCs w:val="32"/>
        </w:rPr>
      </w:pPr>
      <w:r w:rsidRPr="001D21C2">
        <w:rPr>
          <w:rFonts w:ascii="Times New Roman" w:hAnsi="Times New Roman"/>
          <w:sz w:val="28"/>
          <w:szCs w:val="32"/>
        </w:rPr>
        <w:t xml:space="preserve">Экипировка для занятий тхэквондо, это основополагающая </w:t>
      </w:r>
      <w:r w:rsidR="00064D8D">
        <w:rPr>
          <w:rFonts w:ascii="Times New Roman" w:hAnsi="Times New Roman"/>
          <w:sz w:val="28"/>
          <w:szCs w:val="32"/>
        </w:rPr>
        <w:t xml:space="preserve">часть </w:t>
      </w:r>
      <w:r w:rsidRPr="001D21C2">
        <w:rPr>
          <w:rFonts w:ascii="Times New Roman" w:hAnsi="Times New Roman"/>
          <w:sz w:val="28"/>
          <w:szCs w:val="32"/>
        </w:rPr>
        <w:t xml:space="preserve">тренировочного процесса в современном Олимпийском Тхэквондо, так как Олимпийской версией являются </w:t>
      </w:r>
      <w:proofErr w:type="spellStart"/>
      <w:r w:rsidRPr="001D21C2">
        <w:rPr>
          <w:rFonts w:ascii="Times New Roman" w:hAnsi="Times New Roman"/>
          <w:sz w:val="28"/>
          <w:szCs w:val="32"/>
        </w:rPr>
        <w:t>кёруги</w:t>
      </w:r>
      <w:proofErr w:type="spellEnd"/>
      <w:r w:rsidRPr="001D21C2">
        <w:rPr>
          <w:rFonts w:ascii="Times New Roman" w:hAnsi="Times New Roman"/>
          <w:sz w:val="28"/>
          <w:szCs w:val="32"/>
        </w:rPr>
        <w:t xml:space="preserve"> (поединки), то без должного инвентаря и экипировки невозможно на сегодняшний день достичь больших спортивных результатов. На этапах начальной подготовки, спортсменам необходимо п</w:t>
      </w:r>
      <w:r w:rsidR="00BD0D04">
        <w:rPr>
          <w:rFonts w:ascii="Times New Roman" w:hAnsi="Times New Roman"/>
          <w:sz w:val="28"/>
          <w:szCs w:val="32"/>
        </w:rPr>
        <w:t xml:space="preserve">риобрести целый перечень защитной </w:t>
      </w:r>
      <w:r w:rsidR="0063715A" w:rsidRPr="001D21C2">
        <w:rPr>
          <w:rFonts w:ascii="Times New Roman" w:hAnsi="Times New Roman"/>
          <w:sz w:val="28"/>
          <w:szCs w:val="32"/>
        </w:rPr>
        <w:t>экипировки и инвентаря</w:t>
      </w:r>
      <w:r w:rsidR="00BD0D04">
        <w:rPr>
          <w:rFonts w:ascii="Times New Roman" w:hAnsi="Times New Roman"/>
          <w:sz w:val="28"/>
          <w:szCs w:val="32"/>
        </w:rPr>
        <w:t>.</w:t>
      </w:r>
    </w:p>
    <w:p w:rsidR="00B63891" w:rsidRPr="001D21C2" w:rsidRDefault="00B63891" w:rsidP="002E04A3">
      <w:pPr>
        <w:spacing w:after="0"/>
        <w:ind w:firstLine="851"/>
        <w:jc w:val="both"/>
        <w:rPr>
          <w:rFonts w:ascii="Times New Roman" w:hAnsi="Times New Roman"/>
          <w:sz w:val="28"/>
          <w:szCs w:val="32"/>
        </w:rPr>
      </w:pPr>
      <w:proofErr w:type="gramStart"/>
      <w:r w:rsidRPr="001D21C2">
        <w:rPr>
          <w:rFonts w:ascii="Times New Roman" w:hAnsi="Times New Roman"/>
          <w:b/>
          <w:sz w:val="28"/>
          <w:szCs w:val="32"/>
        </w:rPr>
        <w:t xml:space="preserve">Форма для занятий </w:t>
      </w:r>
      <w:proofErr w:type="spellStart"/>
      <w:r w:rsidRPr="001D21C2">
        <w:rPr>
          <w:rFonts w:ascii="Times New Roman" w:hAnsi="Times New Roman"/>
          <w:b/>
          <w:sz w:val="28"/>
          <w:szCs w:val="32"/>
        </w:rPr>
        <w:t>тхэквондо</w:t>
      </w:r>
      <w:proofErr w:type="spellEnd"/>
      <w:r w:rsidRPr="001D21C2">
        <w:rPr>
          <w:rFonts w:ascii="Times New Roman" w:hAnsi="Times New Roman"/>
          <w:sz w:val="28"/>
          <w:szCs w:val="32"/>
        </w:rPr>
        <w:t xml:space="preserve"> – </w:t>
      </w:r>
      <w:proofErr w:type="spellStart"/>
      <w:r w:rsidRPr="001D21C2">
        <w:rPr>
          <w:rFonts w:ascii="Times New Roman" w:hAnsi="Times New Roman"/>
          <w:sz w:val="28"/>
          <w:szCs w:val="32"/>
        </w:rPr>
        <w:t>добок</w:t>
      </w:r>
      <w:proofErr w:type="spellEnd"/>
      <w:r w:rsidRPr="001D21C2">
        <w:rPr>
          <w:rFonts w:ascii="Times New Roman" w:hAnsi="Times New Roman"/>
          <w:sz w:val="28"/>
          <w:szCs w:val="32"/>
        </w:rPr>
        <w:t xml:space="preserve">; пояс (цвет зависит от уровня занимающегося); защита паха - бандаж (различают мужской и женский); </w:t>
      </w:r>
      <w:r w:rsidRPr="001D21C2">
        <w:rPr>
          <w:rFonts w:ascii="Times New Roman" w:hAnsi="Times New Roman"/>
          <w:sz w:val="28"/>
          <w:szCs w:val="32"/>
        </w:rPr>
        <w:lastRenderedPageBreak/>
        <w:t>защита ударной поверхности стопы – тренировочные футы; защита кистей рук – перчатки; защита голени; защита предплечья; тренировочная защита головы – шлем; защита для челюсти и зубов – капа; тренировочная защита торса -  жилет (рису</w:t>
      </w:r>
      <w:r w:rsidR="008653B2" w:rsidRPr="001D21C2">
        <w:rPr>
          <w:rFonts w:ascii="Times New Roman" w:hAnsi="Times New Roman"/>
          <w:sz w:val="28"/>
          <w:szCs w:val="32"/>
        </w:rPr>
        <w:t>нок №</w:t>
      </w:r>
      <w:r w:rsidR="006C0804" w:rsidRPr="001D21C2">
        <w:rPr>
          <w:rFonts w:ascii="Times New Roman" w:hAnsi="Times New Roman"/>
          <w:sz w:val="28"/>
          <w:szCs w:val="32"/>
        </w:rPr>
        <w:t>2</w:t>
      </w:r>
      <w:r w:rsidRPr="001D21C2">
        <w:rPr>
          <w:rFonts w:ascii="Times New Roman" w:hAnsi="Times New Roman"/>
          <w:sz w:val="28"/>
          <w:szCs w:val="32"/>
        </w:rPr>
        <w:t xml:space="preserve">). </w:t>
      </w:r>
      <w:proofErr w:type="gramEnd"/>
    </w:p>
    <w:p w:rsidR="00C6506E" w:rsidRPr="001D21C2" w:rsidRDefault="00C6506E"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СШОР «Юный динамовец» осуществляется материально-техническое обеспечение лиц, проходящих спортивную подготовку, начиная с тренировочных групп, в том числе: обеспечение оборудованием и спортивным инвентарем, необходимым для прохождения спортивной подготовки; обеспечение спортивной экипировкой. Оборудование, инвентарь, спортивная форма и обувь в объеме, необходимом для качественного проведения тренировочного процесса, приобретается в соответствии с требованиями Федерального стандарта спортивной подготовки по тхэквондо (см. приложение №12 ФССП по тхэквондо, таблицы №1-2). Спортивная экипировка передается в индивидуальное пользование спортсменам.</w:t>
      </w:r>
    </w:p>
    <w:p w:rsidR="00B63891" w:rsidRPr="001D21C2" w:rsidRDefault="00B63891" w:rsidP="00952668">
      <w:pPr>
        <w:pStyle w:val="ad"/>
        <w:keepNext/>
        <w:spacing w:after="0" w:line="360" w:lineRule="auto"/>
        <w:ind w:left="0"/>
      </w:pPr>
      <w:r w:rsidRPr="001D21C2">
        <w:rPr>
          <w:noProof/>
          <w:lang w:eastAsia="ru-RU"/>
        </w:rPr>
        <w:drawing>
          <wp:inline distT="0" distB="0" distL="0" distR="0">
            <wp:extent cx="4855210" cy="4288790"/>
            <wp:effectExtent l="0" t="0" r="2540" b="0"/>
            <wp:docPr id="3" name="Рисунок 3" descr="5ab7f1f13200bf89ace015bbc0cff7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ab7f1f13200bf89ace015bbc0cff7d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5210" cy="4288790"/>
                    </a:xfrm>
                    <a:prstGeom prst="rect">
                      <a:avLst/>
                    </a:prstGeom>
                    <a:noFill/>
                    <a:ln>
                      <a:noFill/>
                    </a:ln>
                  </pic:spPr>
                </pic:pic>
              </a:graphicData>
            </a:graphic>
          </wp:inline>
        </w:drawing>
      </w:r>
    </w:p>
    <w:p w:rsidR="00B63891" w:rsidRPr="001D21C2" w:rsidRDefault="00B63891" w:rsidP="001D21C2">
      <w:pPr>
        <w:pStyle w:val="ad"/>
        <w:spacing w:after="0"/>
        <w:ind w:left="0"/>
        <w:jc w:val="center"/>
        <w:rPr>
          <w:rFonts w:ascii="Times New Roman" w:hAnsi="Times New Roman"/>
          <w:sz w:val="28"/>
          <w:szCs w:val="32"/>
        </w:rPr>
      </w:pPr>
      <w:r w:rsidRPr="001D21C2">
        <w:rPr>
          <w:rFonts w:ascii="Times New Roman" w:hAnsi="Times New Roman"/>
          <w:sz w:val="28"/>
          <w:szCs w:val="32"/>
        </w:rPr>
        <w:t>Рисунок №</w:t>
      </w:r>
      <w:r w:rsidR="006C0804" w:rsidRPr="001D21C2">
        <w:rPr>
          <w:rFonts w:ascii="Times New Roman" w:hAnsi="Times New Roman"/>
          <w:sz w:val="28"/>
          <w:szCs w:val="32"/>
        </w:rPr>
        <w:t>2</w:t>
      </w:r>
      <w:r w:rsidR="008653B2" w:rsidRPr="001D21C2">
        <w:rPr>
          <w:rFonts w:ascii="Times New Roman" w:hAnsi="Times New Roman"/>
          <w:sz w:val="28"/>
          <w:szCs w:val="32"/>
        </w:rPr>
        <w:t xml:space="preserve"> – Экипировка для занятий тхэквондо.</w:t>
      </w:r>
    </w:p>
    <w:p w:rsidR="00B63891" w:rsidRPr="001D21C2" w:rsidRDefault="0063715A" w:rsidP="001D21C2">
      <w:pPr>
        <w:spacing w:after="0"/>
        <w:ind w:firstLine="851"/>
        <w:jc w:val="both"/>
        <w:rPr>
          <w:rFonts w:ascii="Times New Roman" w:hAnsi="Times New Roman"/>
          <w:sz w:val="28"/>
          <w:szCs w:val="32"/>
        </w:rPr>
      </w:pPr>
      <w:r w:rsidRPr="001D21C2">
        <w:rPr>
          <w:rFonts w:ascii="Times New Roman" w:hAnsi="Times New Roman"/>
          <w:sz w:val="28"/>
          <w:szCs w:val="32"/>
        </w:rPr>
        <w:t>В т</w:t>
      </w:r>
      <w:r w:rsidR="00B63891" w:rsidRPr="001D21C2">
        <w:rPr>
          <w:rFonts w:ascii="Times New Roman" w:hAnsi="Times New Roman"/>
          <w:sz w:val="28"/>
          <w:szCs w:val="32"/>
        </w:rPr>
        <w:t>ренировочных групп</w:t>
      </w:r>
      <w:r w:rsidRPr="001D21C2">
        <w:rPr>
          <w:rFonts w:ascii="Times New Roman" w:hAnsi="Times New Roman"/>
          <w:sz w:val="28"/>
          <w:szCs w:val="32"/>
        </w:rPr>
        <w:t>ах</w:t>
      </w:r>
      <w:r w:rsidR="00C6506E" w:rsidRPr="001D21C2">
        <w:rPr>
          <w:rFonts w:ascii="Times New Roman" w:hAnsi="Times New Roman"/>
          <w:sz w:val="28"/>
          <w:szCs w:val="32"/>
        </w:rPr>
        <w:t xml:space="preserve"> на этапе спортивной специализации</w:t>
      </w:r>
      <w:r w:rsidR="00B63891" w:rsidRPr="001D21C2">
        <w:rPr>
          <w:rFonts w:ascii="Times New Roman" w:hAnsi="Times New Roman"/>
          <w:sz w:val="28"/>
          <w:szCs w:val="32"/>
        </w:rPr>
        <w:t xml:space="preserve">, </w:t>
      </w:r>
      <w:proofErr w:type="spellStart"/>
      <w:r w:rsidR="00B63891" w:rsidRPr="001D21C2">
        <w:rPr>
          <w:rFonts w:ascii="Times New Roman" w:hAnsi="Times New Roman"/>
          <w:sz w:val="28"/>
          <w:szCs w:val="32"/>
        </w:rPr>
        <w:t>групп</w:t>
      </w:r>
      <w:r w:rsidRPr="001D21C2">
        <w:rPr>
          <w:rFonts w:ascii="Times New Roman" w:hAnsi="Times New Roman"/>
          <w:sz w:val="28"/>
          <w:szCs w:val="32"/>
        </w:rPr>
        <w:t>ах</w:t>
      </w:r>
      <w:r w:rsidR="00C6506E" w:rsidRPr="001D21C2">
        <w:rPr>
          <w:rFonts w:ascii="Times New Roman" w:hAnsi="Times New Roman"/>
          <w:sz w:val="28"/>
          <w:szCs w:val="32"/>
        </w:rPr>
        <w:t>на</w:t>
      </w:r>
      <w:proofErr w:type="spellEnd"/>
      <w:r w:rsidR="00C6506E" w:rsidRPr="001D21C2">
        <w:rPr>
          <w:rFonts w:ascii="Times New Roman" w:hAnsi="Times New Roman"/>
          <w:sz w:val="28"/>
          <w:szCs w:val="32"/>
        </w:rPr>
        <w:t xml:space="preserve"> этапе </w:t>
      </w:r>
      <w:r w:rsidR="00B63891" w:rsidRPr="001D21C2">
        <w:rPr>
          <w:rFonts w:ascii="Times New Roman" w:hAnsi="Times New Roman"/>
          <w:sz w:val="28"/>
          <w:szCs w:val="32"/>
        </w:rPr>
        <w:t xml:space="preserve"> </w:t>
      </w:r>
      <w:proofErr w:type="spellStart"/>
      <w:r w:rsidR="00B63891" w:rsidRPr="001D21C2">
        <w:rPr>
          <w:rFonts w:ascii="Times New Roman" w:hAnsi="Times New Roman"/>
          <w:sz w:val="28"/>
          <w:szCs w:val="32"/>
        </w:rPr>
        <w:t>совершенствования</w:t>
      </w:r>
      <w:r w:rsidR="00605A8E" w:rsidRPr="001D21C2">
        <w:rPr>
          <w:rFonts w:ascii="Times New Roman" w:hAnsi="Times New Roman"/>
          <w:sz w:val="28"/>
          <w:szCs w:val="32"/>
        </w:rPr>
        <w:t>спортивного</w:t>
      </w:r>
      <w:r w:rsidR="00605A8E">
        <w:rPr>
          <w:rFonts w:ascii="Times New Roman" w:hAnsi="Times New Roman"/>
          <w:sz w:val="28"/>
          <w:szCs w:val="32"/>
        </w:rPr>
        <w:t>мастерства</w:t>
      </w:r>
      <w:r w:rsidR="00B63891" w:rsidRPr="001D21C2">
        <w:rPr>
          <w:rFonts w:ascii="Times New Roman" w:hAnsi="Times New Roman"/>
          <w:sz w:val="28"/>
          <w:szCs w:val="32"/>
        </w:rPr>
        <w:t>и</w:t>
      </w:r>
      <w:r w:rsidRPr="001D21C2">
        <w:rPr>
          <w:rFonts w:ascii="Times New Roman" w:hAnsi="Times New Roman"/>
          <w:sz w:val="28"/>
          <w:szCs w:val="32"/>
        </w:rPr>
        <w:t>в</w:t>
      </w:r>
      <w:proofErr w:type="spellEnd"/>
      <w:r w:rsidRPr="001D21C2">
        <w:rPr>
          <w:rFonts w:ascii="Times New Roman" w:hAnsi="Times New Roman"/>
          <w:sz w:val="28"/>
          <w:szCs w:val="32"/>
        </w:rPr>
        <w:t xml:space="preserve"> группах </w:t>
      </w:r>
      <w:r w:rsidR="00C6506E" w:rsidRPr="001D21C2">
        <w:rPr>
          <w:rFonts w:ascii="Times New Roman" w:hAnsi="Times New Roman"/>
          <w:sz w:val="28"/>
          <w:szCs w:val="32"/>
        </w:rPr>
        <w:t xml:space="preserve">на этапе </w:t>
      </w:r>
      <w:r w:rsidR="00B63891" w:rsidRPr="001D21C2">
        <w:rPr>
          <w:rFonts w:ascii="Times New Roman" w:hAnsi="Times New Roman"/>
          <w:sz w:val="28"/>
          <w:szCs w:val="32"/>
        </w:rPr>
        <w:t>высшего спортивного мастерства, необходим ряд личной и командной экипировки для проведения  качественного тренировочного процесса. К данной экипировк</w:t>
      </w:r>
      <w:r w:rsidR="00C01DFB" w:rsidRPr="001D21C2">
        <w:rPr>
          <w:rFonts w:ascii="Times New Roman" w:hAnsi="Times New Roman"/>
          <w:sz w:val="28"/>
          <w:szCs w:val="32"/>
        </w:rPr>
        <w:t>е</w:t>
      </w:r>
      <w:r w:rsidR="00B63891" w:rsidRPr="001D21C2">
        <w:rPr>
          <w:rFonts w:ascii="Times New Roman" w:hAnsi="Times New Roman"/>
          <w:sz w:val="28"/>
          <w:szCs w:val="32"/>
        </w:rPr>
        <w:t xml:space="preserve"> относятся:</w:t>
      </w:r>
    </w:p>
    <w:p w:rsidR="00B63891" w:rsidRPr="001D21C2" w:rsidRDefault="00B63891" w:rsidP="001D21C2">
      <w:pPr>
        <w:pStyle w:val="ad"/>
        <w:numPr>
          <w:ilvl w:val="0"/>
          <w:numId w:val="18"/>
        </w:numPr>
        <w:spacing w:after="0"/>
        <w:ind w:left="0" w:firstLine="851"/>
        <w:jc w:val="both"/>
        <w:rPr>
          <w:rFonts w:ascii="Times New Roman" w:hAnsi="Times New Roman"/>
          <w:sz w:val="28"/>
          <w:szCs w:val="32"/>
        </w:rPr>
      </w:pPr>
      <w:r w:rsidRPr="001D21C2">
        <w:rPr>
          <w:rFonts w:ascii="Times New Roman" w:hAnsi="Times New Roman"/>
          <w:sz w:val="28"/>
          <w:szCs w:val="32"/>
        </w:rPr>
        <w:t>Электронные футы,  фирмы, признанной Всемирной Федерацией Тхэквондо (</w:t>
      </w:r>
      <w:r w:rsidRPr="001D21C2">
        <w:rPr>
          <w:rFonts w:ascii="Times New Roman" w:hAnsi="Times New Roman"/>
          <w:sz w:val="28"/>
          <w:szCs w:val="32"/>
          <w:lang w:val="en-US"/>
        </w:rPr>
        <w:t>WT</w:t>
      </w:r>
      <w:r w:rsidRPr="001D21C2">
        <w:rPr>
          <w:rFonts w:ascii="Times New Roman" w:hAnsi="Times New Roman"/>
          <w:sz w:val="28"/>
          <w:szCs w:val="32"/>
        </w:rPr>
        <w:t xml:space="preserve">) – </w:t>
      </w:r>
      <w:r w:rsidRPr="001D21C2">
        <w:rPr>
          <w:rFonts w:ascii="Times New Roman" w:hAnsi="Times New Roman"/>
          <w:sz w:val="28"/>
          <w:szCs w:val="32"/>
          <w:lang w:val="en-US"/>
        </w:rPr>
        <w:t>DAEDOGEN</w:t>
      </w:r>
      <w:r w:rsidRPr="001D21C2">
        <w:rPr>
          <w:rFonts w:ascii="Times New Roman" w:hAnsi="Times New Roman"/>
          <w:sz w:val="28"/>
          <w:szCs w:val="32"/>
        </w:rPr>
        <w:t xml:space="preserve">2. Размеры фут варьируются от самых </w:t>
      </w:r>
      <w:r w:rsidRPr="001D21C2">
        <w:rPr>
          <w:rFonts w:ascii="Times New Roman" w:hAnsi="Times New Roman"/>
          <w:sz w:val="28"/>
          <w:szCs w:val="32"/>
        </w:rPr>
        <w:lastRenderedPageBreak/>
        <w:t xml:space="preserve">маленьких </w:t>
      </w:r>
      <w:r w:rsidRPr="001D21C2">
        <w:rPr>
          <w:rFonts w:ascii="Times New Roman" w:hAnsi="Times New Roman"/>
          <w:sz w:val="28"/>
          <w:szCs w:val="32"/>
          <w:lang w:val="en-US"/>
        </w:rPr>
        <w:t>S</w:t>
      </w:r>
      <w:r w:rsidRPr="001D21C2">
        <w:rPr>
          <w:rFonts w:ascii="Times New Roman" w:hAnsi="Times New Roman"/>
          <w:sz w:val="28"/>
          <w:szCs w:val="32"/>
        </w:rPr>
        <w:t xml:space="preserve"> до </w:t>
      </w:r>
      <w:r w:rsidRPr="001D21C2">
        <w:rPr>
          <w:rFonts w:ascii="Times New Roman" w:hAnsi="Times New Roman"/>
          <w:sz w:val="28"/>
          <w:szCs w:val="32"/>
          <w:lang w:val="en-US"/>
        </w:rPr>
        <w:t>XXL</w:t>
      </w:r>
      <w:r w:rsidRPr="001D21C2">
        <w:rPr>
          <w:rFonts w:ascii="Times New Roman" w:hAnsi="Times New Roman"/>
          <w:sz w:val="28"/>
          <w:szCs w:val="32"/>
        </w:rPr>
        <w:t>, в зависимости от размера ступни спортсмена    (рисунок №</w:t>
      </w:r>
      <w:r w:rsidR="006C0804" w:rsidRPr="001D21C2">
        <w:rPr>
          <w:rFonts w:ascii="Times New Roman" w:hAnsi="Times New Roman"/>
          <w:sz w:val="28"/>
          <w:szCs w:val="32"/>
        </w:rPr>
        <w:t>3</w:t>
      </w:r>
      <w:r w:rsidRPr="001D21C2">
        <w:rPr>
          <w:rFonts w:ascii="Times New Roman" w:hAnsi="Times New Roman"/>
          <w:sz w:val="28"/>
          <w:szCs w:val="32"/>
        </w:rPr>
        <w:t>).</w:t>
      </w:r>
    </w:p>
    <w:p w:rsidR="00B63891" w:rsidRPr="001D21C2" w:rsidRDefault="00B63891" w:rsidP="001D21C2">
      <w:pPr>
        <w:pStyle w:val="ad"/>
        <w:keepNext/>
        <w:spacing w:after="0"/>
        <w:ind w:left="0" w:firstLine="851"/>
        <w:jc w:val="center"/>
      </w:pPr>
      <w:r w:rsidRPr="001D21C2">
        <w:rPr>
          <w:rFonts w:ascii="Times New Roman" w:hAnsi="Times New Roman"/>
          <w:noProof/>
          <w:sz w:val="28"/>
          <w:szCs w:val="32"/>
          <w:lang w:eastAsia="ru-RU"/>
        </w:rPr>
        <w:drawing>
          <wp:inline distT="0" distB="0" distL="0" distR="0">
            <wp:extent cx="1630680" cy="1527882"/>
            <wp:effectExtent l="0" t="0" r="7620" b="0"/>
            <wp:docPr id="4" name="Рисунок 4" descr="C:\Users\0000\AppData\Local\Microsoft\Windows\INetCache\Content.Word\e9662386c3f0ddb38fd41d23022acbcc_1000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00\AppData\Local\Microsoft\Windows\INetCache\Content.Word\e9662386c3f0ddb38fd41d23022acbcc_1000_1000.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0680" cy="1527882"/>
                    </a:xfrm>
                    <a:prstGeom prst="rect">
                      <a:avLst/>
                    </a:prstGeom>
                    <a:noFill/>
                    <a:ln>
                      <a:noFill/>
                    </a:ln>
                  </pic:spPr>
                </pic:pic>
              </a:graphicData>
            </a:graphic>
          </wp:inline>
        </w:drawing>
      </w:r>
    </w:p>
    <w:p w:rsidR="00B63891" w:rsidRPr="001D21C2" w:rsidRDefault="00B63891" w:rsidP="001D21C2">
      <w:pPr>
        <w:pStyle w:val="afc"/>
        <w:spacing w:after="0" w:line="276" w:lineRule="auto"/>
        <w:ind w:firstLine="851"/>
        <w:rPr>
          <w:rFonts w:ascii="Times New Roman" w:hAnsi="Times New Roman" w:cs="Times New Roman"/>
          <w:b w:val="0"/>
          <w:bCs w:val="0"/>
          <w:color w:val="auto"/>
          <w:sz w:val="28"/>
          <w:szCs w:val="32"/>
        </w:rPr>
      </w:pPr>
      <w:r w:rsidRPr="001D21C2">
        <w:rPr>
          <w:rFonts w:ascii="Times New Roman" w:hAnsi="Times New Roman" w:cs="Times New Roman"/>
          <w:b w:val="0"/>
          <w:bCs w:val="0"/>
          <w:color w:val="auto"/>
          <w:sz w:val="28"/>
          <w:szCs w:val="32"/>
        </w:rPr>
        <w:t>Рисунок №</w:t>
      </w:r>
      <w:r w:rsidR="006C0804" w:rsidRPr="001D21C2">
        <w:rPr>
          <w:rFonts w:ascii="Times New Roman" w:hAnsi="Times New Roman" w:cs="Times New Roman"/>
          <w:b w:val="0"/>
          <w:bCs w:val="0"/>
          <w:color w:val="auto"/>
          <w:sz w:val="28"/>
          <w:szCs w:val="32"/>
        </w:rPr>
        <w:t>3</w:t>
      </w:r>
      <w:r w:rsidR="00C01DFB" w:rsidRPr="001D21C2">
        <w:rPr>
          <w:rFonts w:ascii="Times New Roman" w:hAnsi="Times New Roman" w:cs="Times New Roman"/>
          <w:b w:val="0"/>
          <w:bCs w:val="0"/>
          <w:color w:val="auto"/>
          <w:sz w:val="28"/>
          <w:szCs w:val="32"/>
        </w:rPr>
        <w:t xml:space="preserve"> –</w:t>
      </w:r>
      <w:r w:rsidR="009C4EDD" w:rsidRPr="001D21C2">
        <w:rPr>
          <w:rFonts w:ascii="Times New Roman" w:hAnsi="Times New Roman" w:cs="Times New Roman"/>
          <w:b w:val="0"/>
          <w:bCs w:val="0"/>
          <w:color w:val="auto"/>
          <w:sz w:val="28"/>
          <w:szCs w:val="32"/>
        </w:rPr>
        <w:t xml:space="preserve"> Ф</w:t>
      </w:r>
      <w:r w:rsidR="00C01DFB" w:rsidRPr="001D21C2">
        <w:rPr>
          <w:rFonts w:ascii="Times New Roman" w:hAnsi="Times New Roman" w:cs="Times New Roman"/>
          <w:b w:val="0"/>
          <w:bCs w:val="0"/>
          <w:color w:val="auto"/>
          <w:sz w:val="28"/>
          <w:szCs w:val="32"/>
        </w:rPr>
        <w:t>уты</w:t>
      </w:r>
      <w:r w:rsidR="006C0804" w:rsidRPr="001D21C2">
        <w:rPr>
          <w:rFonts w:ascii="Times New Roman" w:hAnsi="Times New Roman" w:cs="Times New Roman"/>
          <w:b w:val="0"/>
          <w:bCs w:val="0"/>
          <w:color w:val="auto"/>
          <w:sz w:val="28"/>
          <w:szCs w:val="32"/>
        </w:rPr>
        <w:t xml:space="preserve"> для тхэквондо</w:t>
      </w:r>
      <w:r w:rsidR="00C01DFB" w:rsidRPr="001D21C2">
        <w:rPr>
          <w:rFonts w:ascii="Times New Roman" w:hAnsi="Times New Roman" w:cs="Times New Roman"/>
          <w:b w:val="0"/>
          <w:bCs w:val="0"/>
          <w:color w:val="auto"/>
          <w:sz w:val="28"/>
          <w:szCs w:val="32"/>
        </w:rPr>
        <w:t>.</w:t>
      </w:r>
    </w:p>
    <w:p w:rsidR="00B63891" w:rsidRPr="001D21C2" w:rsidRDefault="00B63891" w:rsidP="001D21C2">
      <w:pPr>
        <w:pStyle w:val="ad"/>
        <w:numPr>
          <w:ilvl w:val="0"/>
          <w:numId w:val="18"/>
        </w:numPr>
        <w:spacing w:after="0"/>
        <w:ind w:left="0" w:firstLine="851"/>
        <w:jc w:val="both"/>
        <w:rPr>
          <w:rFonts w:ascii="Times New Roman" w:hAnsi="Times New Roman"/>
          <w:sz w:val="28"/>
          <w:szCs w:val="32"/>
        </w:rPr>
      </w:pPr>
      <w:r w:rsidRPr="001D21C2">
        <w:rPr>
          <w:rFonts w:ascii="Times New Roman" w:hAnsi="Times New Roman"/>
          <w:sz w:val="28"/>
          <w:szCs w:val="32"/>
        </w:rPr>
        <w:t xml:space="preserve">Электронный протектор </w:t>
      </w:r>
      <w:r w:rsidRPr="001D21C2">
        <w:rPr>
          <w:rFonts w:ascii="Times New Roman" w:hAnsi="Times New Roman"/>
          <w:sz w:val="28"/>
          <w:szCs w:val="32"/>
          <w:lang w:val="en-US"/>
        </w:rPr>
        <w:t>DAEDOGEN</w:t>
      </w:r>
      <w:r w:rsidRPr="001D21C2">
        <w:rPr>
          <w:rFonts w:ascii="Times New Roman" w:hAnsi="Times New Roman"/>
          <w:sz w:val="28"/>
          <w:szCs w:val="32"/>
        </w:rPr>
        <w:t>2, размерность жилетов должна соответствовать длине туловища и соответствовать стандарту соревновательной весовой категории, и колеблется от размеров  «0» до самого максимально большого размера «5», а также представлены в двух противоположных цветах синий и красный (рисунок №</w:t>
      </w:r>
      <w:r w:rsidR="006C0804" w:rsidRPr="001D21C2">
        <w:rPr>
          <w:rFonts w:ascii="Times New Roman" w:hAnsi="Times New Roman"/>
          <w:sz w:val="28"/>
          <w:szCs w:val="32"/>
        </w:rPr>
        <w:t>4</w:t>
      </w:r>
      <w:r w:rsidRPr="001D21C2">
        <w:rPr>
          <w:rFonts w:ascii="Times New Roman" w:hAnsi="Times New Roman"/>
          <w:sz w:val="28"/>
          <w:szCs w:val="32"/>
        </w:rPr>
        <w:t>).</w:t>
      </w:r>
    </w:p>
    <w:p w:rsidR="00B63891" w:rsidRPr="001D21C2" w:rsidRDefault="00B63891" w:rsidP="001D21C2">
      <w:pPr>
        <w:keepNext/>
        <w:spacing w:after="0"/>
        <w:ind w:firstLine="851"/>
        <w:jc w:val="center"/>
      </w:pPr>
      <w:r w:rsidRPr="001D21C2">
        <w:rPr>
          <w:noProof/>
          <w:lang w:eastAsia="ru-RU"/>
        </w:rPr>
        <w:drawing>
          <wp:inline distT="0" distB="0" distL="0" distR="0">
            <wp:extent cx="2703590" cy="1808079"/>
            <wp:effectExtent l="0" t="0" r="1905" b="1905"/>
            <wp:docPr id="5" name="Рисунок 5" descr="etrunk_ph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runk_photo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3334" cy="1807908"/>
                    </a:xfrm>
                    <a:prstGeom prst="rect">
                      <a:avLst/>
                    </a:prstGeom>
                    <a:noFill/>
                    <a:ln>
                      <a:noFill/>
                    </a:ln>
                  </pic:spPr>
                </pic:pic>
              </a:graphicData>
            </a:graphic>
          </wp:inline>
        </w:drawing>
      </w:r>
    </w:p>
    <w:p w:rsidR="00B63891" w:rsidRPr="001D21C2" w:rsidRDefault="00B63891" w:rsidP="001D21C2">
      <w:pPr>
        <w:pStyle w:val="afc"/>
        <w:spacing w:after="0" w:line="276" w:lineRule="auto"/>
        <w:ind w:firstLine="851"/>
        <w:rPr>
          <w:rFonts w:ascii="Times New Roman" w:hAnsi="Times New Roman" w:cs="Times New Roman"/>
          <w:b w:val="0"/>
          <w:bCs w:val="0"/>
          <w:color w:val="auto"/>
          <w:sz w:val="28"/>
          <w:szCs w:val="32"/>
        </w:rPr>
      </w:pPr>
      <w:r w:rsidRPr="001D21C2">
        <w:rPr>
          <w:rFonts w:ascii="Times New Roman" w:hAnsi="Times New Roman" w:cs="Times New Roman"/>
          <w:b w:val="0"/>
          <w:bCs w:val="0"/>
          <w:color w:val="auto"/>
          <w:sz w:val="28"/>
          <w:szCs w:val="32"/>
        </w:rPr>
        <w:t>Рисунок№</w:t>
      </w:r>
      <w:r w:rsidR="006C0804" w:rsidRPr="001D21C2">
        <w:rPr>
          <w:rFonts w:ascii="Times New Roman" w:hAnsi="Times New Roman" w:cs="Times New Roman"/>
          <w:b w:val="0"/>
          <w:bCs w:val="0"/>
          <w:color w:val="auto"/>
          <w:sz w:val="28"/>
          <w:szCs w:val="32"/>
        </w:rPr>
        <w:t>4</w:t>
      </w:r>
      <w:r w:rsidR="00C01DFB" w:rsidRPr="001D21C2">
        <w:rPr>
          <w:rFonts w:ascii="Times New Roman" w:hAnsi="Times New Roman" w:cs="Times New Roman"/>
          <w:b w:val="0"/>
          <w:bCs w:val="0"/>
          <w:color w:val="auto"/>
          <w:sz w:val="28"/>
          <w:szCs w:val="32"/>
        </w:rPr>
        <w:t xml:space="preserve"> –</w:t>
      </w:r>
      <w:r w:rsidR="009C4EDD" w:rsidRPr="001D21C2">
        <w:rPr>
          <w:rFonts w:ascii="Times New Roman" w:hAnsi="Times New Roman" w:cs="Times New Roman"/>
          <w:b w:val="0"/>
          <w:bCs w:val="0"/>
          <w:color w:val="auto"/>
          <w:sz w:val="28"/>
          <w:szCs w:val="32"/>
        </w:rPr>
        <w:t>П</w:t>
      </w:r>
      <w:r w:rsidR="00C01DFB" w:rsidRPr="001D21C2">
        <w:rPr>
          <w:rFonts w:ascii="Times New Roman" w:hAnsi="Times New Roman" w:cs="Times New Roman"/>
          <w:b w:val="0"/>
          <w:bCs w:val="0"/>
          <w:color w:val="auto"/>
          <w:sz w:val="28"/>
          <w:szCs w:val="32"/>
        </w:rPr>
        <w:t>ротектор</w:t>
      </w:r>
      <w:r w:rsidR="006C0804" w:rsidRPr="001D21C2">
        <w:rPr>
          <w:rFonts w:ascii="Times New Roman" w:hAnsi="Times New Roman" w:cs="Times New Roman"/>
          <w:b w:val="0"/>
          <w:bCs w:val="0"/>
          <w:color w:val="auto"/>
          <w:sz w:val="28"/>
          <w:szCs w:val="32"/>
        </w:rPr>
        <w:t xml:space="preserve"> для тхэквондо</w:t>
      </w:r>
      <w:r w:rsidR="00C01DFB" w:rsidRPr="001D21C2">
        <w:rPr>
          <w:rFonts w:ascii="Times New Roman" w:hAnsi="Times New Roman" w:cs="Times New Roman"/>
          <w:b w:val="0"/>
          <w:bCs w:val="0"/>
          <w:color w:val="auto"/>
          <w:sz w:val="28"/>
          <w:szCs w:val="32"/>
        </w:rPr>
        <w:t>.</w:t>
      </w:r>
    </w:p>
    <w:p w:rsidR="00B63891" w:rsidRPr="001D21C2" w:rsidRDefault="00B63891" w:rsidP="001D21C2">
      <w:pPr>
        <w:pStyle w:val="ad"/>
        <w:numPr>
          <w:ilvl w:val="0"/>
          <w:numId w:val="18"/>
        </w:numPr>
        <w:spacing w:after="0"/>
        <w:ind w:left="0" w:firstLine="851"/>
        <w:jc w:val="both"/>
        <w:rPr>
          <w:rFonts w:ascii="Times New Roman" w:hAnsi="Times New Roman"/>
          <w:sz w:val="28"/>
          <w:szCs w:val="32"/>
        </w:rPr>
      </w:pPr>
      <w:r w:rsidRPr="001D21C2">
        <w:rPr>
          <w:rFonts w:ascii="Times New Roman" w:hAnsi="Times New Roman"/>
          <w:sz w:val="28"/>
          <w:szCs w:val="32"/>
        </w:rPr>
        <w:t>Электронная защита головы – шлем (</w:t>
      </w:r>
      <w:proofErr w:type="spellStart"/>
      <w:r w:rsidRPr="001D21C2">
        <w:rPr>
          <w:rFonts w:ascii="Times New Roman" w:hAnsi="Times New Roman"/>
          <w:sz w:val="28"/>
          <w:szCs w:val="32"/>
        </w:rPr>
        <w:t>Electronicheadgear</w:t>
      </w:r>
      <w:proofErr w:type="spellEnd"/>
      <w:r w:rsidRPr="001D21C2">
        <w:rPr>
          <w:rFonts w:ascii="Times New Roman" w:hAnsi="Times New Roman"/>
          <w:sz w:val="28"/>
          <w:szCs w:val="32"/>
        </w:rPr>
        <w:t xml:space="preserve"> DAEDO).  Шлем </w:t>
      </w:r>
      <w:proofErr w:type="spellStart"/>
      <w:r w:rsidRPr="001D21C2">
        <w:rPr>
          <w:rFonts w:ascii="Times New Roman" w:hAnsi="Times New Roman"/>
          <w:sz w:val="28"/>
          <w:szCs w:val="32"/>
          <w:lang w:val="en-US"/>
        </w:rPr>
        <w:t>DaedoGEN</w:t>
      </w:r>
      <w:proofErr w:type="spellEnd"/>
      <w:r w:rsidRPr="001D21C2">
        <w:rPr>
          <w:rFonts w:ascii="Times New Roman" w:hAnsi="Times New Roman"/>
          <w:sz w:val="28"/>
          <w:szCs w:val="32"/>
        </w:rPr>
        <w:t xml:space="preserve">2 </w:t>
      </w:r>
      <w:r w:rsidRPr="001D21C2">
        <w:rPr>
          <w:rFonts w:ascii="Times New Roman" w:hAnsi="Times New Roman"/>
          <w:sz w:val="28"/>
          <w:szCs w:val="32"/>
          <w:lang w:val="en-US"/>
        </w:rPr>
        <w:t>TK</w:t>
      </w:r>
      <w:r w:rsidRPr="001D21C2">
        <w:rPr>
          <w:rFonts w:ascii="Times New Roman" w:hAnsi="Times New Roman"/>
          <w:sz w:val="28"/>
          <w:szCs w:val="32"/>
        </w:rPr>
        <w:t>-</w:t>
      </w:r>
      <w:r w:rsidRPr="001D21C2">
        <w:rPr>
          <w:rFonts w:ascii="Times New Roman" w:hAnsi="Times New Roman"/>
          <w:sz w:val="28"/>
          <w:szCs w:val="32"/>
          <w:lang w:val="en-US"/>
        </w:rPr>
        <w:t>strike</w:t>
      </w:r>
      <w:r w:rsidRPr="001D21C2">
        <w:rPr>
          <w:rFonts w:ascii="Times New Roman" w:hAnsi="Times New Roman"/>
          <w:sz w:val="28"/>
          <w:szCs w:val="32"/>
        </w:rPr>
        <w:t xml:space="preserve">, также как и протекторы имеют два цвета синий и красный, и размеры должны соответствовать размеру головы: </w:t>
      </w:r>
      <w:r w:rsidRPr="001D21C2">
        <w:rPr>
          <w:rFonts w:ascii="Times New Roman" w:hAnsi="Times New Roman"/>
          <w:sz w:val="28"/>
          <w:szCs w:val="32"/>
          <w:lang w:val="en-US"/>
        </w:rPr>
        <w:t>XS</w:t>
      </w:r>
      <w:r w:rsidRPr="001D21C2">
        <w:rPr>
          <w:rFonts w:ascii="Times New Roman" w:hAnsi="Times New Roman"/>
          <w:sz w:val="28"/>
          <w:szCs w:val="32"/>
        </w:rPr>
        <w:t xml:space="preserve">, </w:t>
      </w:r>
      <w:r w:rsidRPr="001D21C2">
        <w:rPr>
          <w:rFonts w:ascii="Times New Roman" w:hAnsi="Times New Roman"/>
          <w:sz w:val="28"/>
          <w:szCs w:val="32"/>
          <w:lang w:val="en-US"/>
        </w:rPr>
        <w:t>S</w:t>
      </w:r>
      <w:r w:rsidRPr="001D21C2">
        <w:rPr>
          <w:rFonts w:ascii="Times New Roman" w:hAnsi="Times New Roman"/>
          <w:sz w:val="28"/>
          <w:szCs w:val="32"/>
        </w:rPr>
        <w:t xml:space="preserve">, </w:t>
      </w:r>
      <w:proofErr w:type="gramStart"/>
      <w:r w:rsidRPr="001D21C2">
        <w:rPr>
          <w:rFonts w:ascii="Times New Roman" w:hAnsi="Times New Roman"/>
          <w:sz w:val="28"/>
          <w:szCs w:val="32"/>
          <w:lang w:val="en-US"/>
        </w:rPr>
        <w:t>M</w:t>
      </w:r>
      <w:r w:rsidRPr="001D21C2">
        <w:rPr>
          <w:rFonts w:ascii="Times New Roman" w:hAnsi="Times New Roman"/>
          <w:sz w:val="28"/>
          <w:szCs w:val="32"/>
        </w:rPr>
        <w:t xml:space="preserve"> ,</w:t>
      </w:r>
      <w:r w:rsidRPr="001D21C2">
        <w:rPr>
          <w:rFonts w:ascii="Times New Roman" w:hAnsi="Times New Roman"/>
          <w:sz w:val="28"/>
          <w:szCs w:val="32"/>
          <w:lang w:val="en-US"/>
        </w:rPr>
        <w:t>L</w:t>
      </w:r>
      <w:proofErr w:type="gramEnd"/>
      <w:r w:rsidRPr="001D21C2">
        <w:rPr>
          <w:rFonts w:ascii="Times New Roman" w:hAnsi="Times New Roman"/>
          <w:sz w:val="28"/>
          <w:szCs w:val="32"/>
        </w:rPr>
        <w:t xml:space="preserve">, </w:t>
      </w:r>
      <w:r w:rsidRPr="001D21C2">
        <w:rPr>
          <w:rFonts w:ascii="Times New Roman" w:hAnsi="Times New Roman"/>
          <w:sz w:val="28"/>
          <w:szCs w:val="32"/>
          <w:lang w:val="en-US"/>
        </w:rPr>
        <w:t>XL</w:t>
      </w:r>
      <w:r w:rsidRPr="001D21C2">
        <w:rPr>
          <w:rFonts w:ascii="Times New Roman" w:hAnsi="Times New Roman"/>
          <w:sz w:val="28"/>
          <w:szCs w:val="32"/>
        </w:rPr>
        <w:t xml:space="preserve"> (рисунок №</w:t>
      </w:r>
      <w:r w:rsidR="006C0804" w:rsidRPr="001D21C2">
        <w:rPr>
          <w:rFonts w:ascii="Times New Roman" w:hAnsi="Times New Roman"/>
          <w:sz w:val="28"/>
          <w:szCs w:val="32"/>
        </w:rPr>
        <w:t>5</w:t>
      </w:r>
      <w:r w:rsidRPr="001D21C2">
        <w:rPr>
          <w:rFonts w:ascii="Times New Roman" w:hAnsi="Times New Roman"/>
          <w:sz w:val="28"/>
          <w:szCs w:val="32"/>
        </w:rPr>
        <w:t>).</w:t>
      </w:r>
    </w:p>
    <w:p w:rsidR="00B63891" w:rsidRPr="001D21C2" w:rsidRDefault="00B63891" w:rsidP="001D21C2">
      <w:pPr>
        <w:keepNext/>
        <w:spacing w:after="0"/>
        <w:ind w:firstLine="851"/>
        <w:jc w:val="center"/>
      </w:pPr>
      <w:r w:rsidRPr="001D21C2">
        <w:rPr>
          <w:rFonts w:ascii="Times New Roman" w:hAnsi="Times New Roman"/>
          <w:noProof/>
          <w:sz w:val="28"/>
          <w:szCs w:val="32"/>
          <w:lang w:eastAsia="ru-RU"/>
        </w:rPr>
        <w:drawing>
          <wp:inline distT="0" distB="0" distL="0" distR="0">
            <wp:extent cx="2057400" cy="2057400"/>
            <wp:effectExtent l="0" t="0" r="0" b="0"/>
            <wp:docPr id="6" name="Рисунок 6" descr="C:\Users\0000\AppData\Local\Microsoft\Windows\INetCache\Content.Word\Daedo-E-Head-Gear-without-Transmitter-Gr.-XS-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0000\AppData\Local\Microsoft\Windows\INetCache\Content.Word\Daedo-E-Head-Gear-without-Transmitter-Gr.-XS-XL.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2057400"/>
                    </a:xfrm>
                    <a:prstGeom prst="rect">
                      <a:avLst/>
                    </a:prstGeom>
                    <a:noFill/>
                    <a:ln>
                      <a:noFill/>
                    </a:ln>
                  </pic:spPr>
                </pic:pic>
              </a:graphicData>
            </a:graphic>
          </wp:inline>
        </w:drawing>
      </w:r>
    </w:p>
    <w:p w:rsidR="00B63891" w:rsidRPr="001D21C2" w:rsidRDefault="00B63891" w:rsidP="001D21C2">
      <w:pPr>
        <w:pStyle w:val="afc"/>
        <w:spacing w:after="0" w:line="276" w:lineRule="auto"/>
        <w:ind w:firstLine="851"/>
        <w:rPr>
          <w:rFonts w:ascii="Times New Roman" w:hAnsi="Times New Roman" w:cs="Times New Roman"/>
          <w:b w:val="0"/>
          <w:bCs w:val="0"/>
          <w:color w:val="auto"/>
          <w:sz w:val="28"/>
          <w:szCs w:val="32"/>
        </w:rPr>
      </w:pPr>
      <w:r w:rsidRPr="001D21C2">
        <w:rPr>
          <w:rFonts w:ascii="Times New Roman" w:hAnsi="Times New Roman" w:cs="Times New Roman"/>
          <w:b w:val="0"/>
          <w:bCs w:val="0"/>
          <w:color w:val="auto"/>
          <w:sz w:val="28"/>
          <w:szCs w:val="32"/>
        </w:rPr>
        <w:t xml:space="preserve">Рисунок № </w:t>
      </w:r>
      <w:r w:rsidR="006C0804" w:rsidRPr="001D21C2">
        <w:rPr>
          <w:rFonts w:ascii="Times New Roman" w:hAnsi="Times New Roman" w:cs="Times New Roman"/>
          <w:b w:val="0"/>
          <w:bCs w:val="0"/>
          <w:color w:val="auto"/>
          <w:sz w:val="28"/>
          <w:szCs w:val="32"/>
        </w:rPr>
        <w:t>5</w:t>
      </w:r>
      <w:r w:rsidR="00C01DFB" w:rsidRPr="001D21C2">
        <w:rPr>
          <w:rFonts w:ascii="Times New Roman" w:hAnsi="Times New Roman" w:cs="Times New Roman"/>
          <w:b w:val="0"/>
          <w:bCs w:val="0"/>
          <w:color w:val="auto"/>
          <w:sz w:val="28"/>
          <w:szCs w:val="32"/>
        </w:rPr>
        <w:t xml:space="preserve"> –</w:t>
      </w:r>
      <w:r w:rsidR="009C4EDD" w:rsidRPr="001D21C2">
        <w:rPr>
          <w:rFonts w:ascii="Times New Roman" w:hAnsi="Times New Roman" w:cs="Times New Roman"/>
          <w:b w:val="0"/>
          <w:bCs w:val="0"/>
          <w:color w:val="auto"/>
          <w:sz w:val="28"/>
          <w:szCs w:val="32"/>
        </w:rPr>
        <w:t xml:space="preserve"> Ш</w:t>
      </w:r>
      <w:r w:rsidR="00C01DFB" w:rsidRPr="001D21C2">
        <w:rPr>
          <w:rFonts w:ascii="Times New Roman" w:hAnsi="Times New Roman" w:cs="Times New Roman"/>
          <w:b w:val="0"/>
          <w:bCs w:val="0"/>
          <w:color w:val="auto"/>
          <w:sz w:val="28"/>
          <w:szCs w:val="32"/>
        </w:rPr>
        <w:t>лем</w:t>
      </w:r>
      <w:r w:rsidR="006C0804" w:rsidRPr="001D21C2">
        <w:rPr>
          <w:rFonts w:ascii="Times New Roman" w:hAnsi="Times New Roman" w:cs="Times New Roman"/>
          <w:b w:val="0"/>
          <w:bCs w:val="0"/>
          <w:color w:val="auto"/>
          <w:sz w:val="28"/>
          <w:szCs w:val="32"/>
        </w:rPr>
        <w:t xml:space="preserve"> для тхэквондо</w:t>
      </w:r>
      <w:r w:rsidR="00C01DFB" w:rsidRPr="001D21C2">
        <w:rPr>
          <w:rFonts w:ascii="Times New Roman" w:hAnsi="Times New Roman" w:cs="Times New Roman"/>
          <w:b w:val="0"/>
          <w:bCs w:val="0"/>
          <w:color w:val="auto"/>
          <w:sz w:val="28"/>
          <w:szCs w:val="32"/>
        </w:rPr>
        <w:t>.</w:t>
      </w:r>
    </w:p>
    <w:p w:rsidR="009A4F2B" w:rsidRPr="001D21C2" w:rsidRDefault="009A4F2B"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Оборудованием и спортивным инвентарем, необходимым для прохождения спортивной подготовки обеспечиваются все места прохождения спортивной подготовки (таблица №5). </w:t>
      </w:r>
    </w:p>
    <w:p w:rsidR="009A4F2B" w:rsidRPr="001D21C2" w:rsidRDefault="009A4F2B" w:rsidP="001D21C2">
      <w:pPr>
        <w:spacing w:after="0"/>
        <w:ind w:firstLine="851"/>
        <w:jc w:val="both"/>
        <w:rPr>
          <w:rFonts w:ascii="Times New Roman" w:hAnsi="Times New Roman"/>
          <w:sz w:val="28"/>
          <w:szCs w:val="32"/>
        </w:rPr>
      </w:pPr>
      <w:r w:rsidRPr="001D21C2">
        <w:rPr>
          <w:rFonts w:ascii="Times New Roman" w:hAnsi="Times New Roman"/>
          <w:sz w:val="28"/>
          <w:szCs w:val="32"/>
        </w:rPr>
        <w:lastRenderedPageBreak/>
        <w:t xml:space="preserve">Оборудование и инвентарь, необходимые для проведения </w:t>
      </w:r>
      <w:r w:rsidR="007D005E" w:rsidRPr="001D21C2">
        <w:rPr>
          <w:rFonts w:ascii="Times New Roman" w:hAnsi="Times New Roman"/>
          <w:sz w:val="28"/>
          <w:szCs w:val="32"/>
        </w:rPr>
        <w:t>тренировочных</w:t>
      </w:r>
      <w:r w:rsidRPr="001D21C2">
        <w:rPr>
          <w:rFonts w:ascii="Times New Roman" w:hAnsi="Times New Roman"/>
          <w:sz w:val="28"/>
          <w:szCs w:val="32"/>
        </w:rPr>
        <w:t xml:space="preserve"> занятий отражены в таблице №</w:t>
      </w:r>
      <w:r w:rsidR="00846ABC" w:rsidRPr="001D21C2">
        <w:rPr>
          <w:rFonts w:ascii="Times New Roman" w:hAnsi="Times New Roman"/>
          <w:sz w:val="28"/>
          <w:szCs w:val="32"/>
        </w:rPr>
        <w:t>8</w:t>
      </w:r>
      <w:r w:rsidRPr="001D21C2">
        <w:rPr>
          <w:rFonts w:ascii="Times New Roman" w:hAnsi="Times New Roman"/>
          <w:sz w:val="28"/>
          <w:szCs w:val="32"/>
        </w:rPr>
        <w:t>.</w:t>
      </w:r>
    </w:p>
    <w:p w:rsidR="009A4F2B" w:rsidRPr="001D21C2" w:rsidRDefault="009A4F2B" w:rsidP="001D21C2">
      <w:pPr>
        <w:spacing w:after="0"/>
        <w:ind w:firstLine="851"/>
        <w:jc w:val="right"/>
        <w:rPr>
          <w:rFonts w:ascii="Times New Roman" w:hAnsi="Times New Roman"/>
          <w:sz w:val="28"/>
          <w:szCs w:val="32"/>
        </w:rPr>
      </w:pPr>
      <w:r w:rsidRPr="001D21C2">
        <w:rPr>
          <w:rFonts w:ascii="Times New Roman" w:hAnsi="Times New Roman"/>
          <w:sz w:val="28"/>
          <w:szCs w:val="32"/>
        </w:rPr>
        <w:t>Таблица</w:t>
      </w:r>
      <w:r w:rsidR="00846ABC" w:rsidRPr="001D21C2">
        <w:rPr>
          <w:rFonts w:ascii="Times New Roman" w:hAnsi="Times New Roman"/>
          <w:sz w:val="28"/>
          <w:szCs w:val="32"/>
        </w:rPr>
        <w:t xml:space="preserve"> 8</w:t>
      </w:r>
      <w:r w:rsidRPr="001D21C2">
        <w:rPr>
          <w:rFonts w:ascii="Times New Roman" w:hAnsi="Times New Roman"/>
          <w:sz w:val="28"/>
          <w:szCs w:val="32"/>
        </w:rPr>
        <w:t>.</w:t>
      </w:r>
    </w:p>
    <w:p w:rsidR="009A4F2B" w:rsidRPr="001D21C2" w:rsidRDefault="009A4F2B" w:rsidP="001D21C2">
      <w:pPr>
        <w:spacing w:after="0"/>
        <w:jc w:val="both"/>
        <w:rPr>
          <w:rFonts w:ascii="Times New Roman" w:hAnsi="Times New Roman"/>
          <w:sz w:val="28"/>
          <w:szCs w:val="32"/>
        </w:rPr>
      </w:pPr>
      <w:r w:rsidRPr="001D21C2">
        <w:rPr>
          <w:rFonts w:ascii="Times New Roman" w:hAnsi="Times New Roman"/>
          <w:noProof/>
          <w:sz w:val="28"/>
          <w:szCs w:val="32"/>
          <w:lang w:eastAsia="ru-RU"/>
        </w:rPr>
        <w:drawing>
          <wp:inline distT="0" distB="0" distL="0" distR="0">
            <wp:extent cx="5932805" cy="428498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4284980"/>
                    </a:xfrm>
                    <a:prstGeom prst="rect">
                      <a:avLst/>
                    </a:prstGeom>
                    <a:noFill/>
                    <a:ln>
                      <a:noFill/>
                    </a:ln>
                  </pic:spPr>
                </pic:pic>
              </a:graphicData>
            </a:graphic>
          </wp:inline>
        </w:drawing>
      </w:r>
    </w:p>
    <w:p w:rsidR="00B44F1B" w:rsidRPr="001D21C2" w:rsidRDefault="00B44F1B" w:rsidP="001D21C2">
      <w:pPr>
        <w:spacing w:after="0"/>
        <w:ind w:firstLine="851"/>
        <w:rPr>
          <w:rFonts w:ascii="Times New Roman" w:hAnsi="Times New Roman"/>
          <w:sz w:val="28"/>
          <w:szCs w:val="32"/>
        </w:rPr>
      </w:pPr>
      <w:r w:rsidRPr="001D21C2">
        <w:rPr>
          <w:rFonts w:ascii="Times New Roman" w:hAnsi="Times New Roman"/>
          <w:sz w:val="28"/>
          <w:szCs w:val="32"/>
        </w:rPr>
        <w:t xml:space="preserve">В соответствии с приказом </w:t>
      </w:r>
      <w:proofErr w:type="spellStart"/>
      <w:r w:rsidRPr="001D21C2">
        <w:rPr>
          <w:rFonts w:ascii="Times New Roman" w:hAnsi="Times New Roman"/>
          <w:sz w:val="28"/>
          <w:szCs w:val="32"/>
        </w:rPr>
        <w:t>Минспорта</w:t>
      </w:r>
      <w:proofErr w:type="spellEnd"/>
      <w:r w:rsidRPr="001D21C2">
        <w:rPr>
          <w:rFonts w:ascii="Times New Roman" w:hAnsi="Times New Roman"/>
          <w:sz w:val="28"/>
          <w:szCs w:val="32"/>
        </w:rPr>
        <w:t xml:space="preserve"> РФ № 325 от 24 октября 2012 г. «Об утверждении Методических рекомендаций по организации спортивной подготовки в Российской Федерации» минимальный уровень обеспечения экипировкой, спортивным инвентарем и оборудованием, лиц, проходящих спортивную подготовку, должен составлять: - для групп </w:t>
      </w:r>
      <w:r w:rsidR="005D1123" w:rsidRPr="001D21C2">
        <w:rPr>
          <w:rFonts w:ascii="Times New Roman" w:hAnsi="Times New Roman"/>
          <w:sz w:val="28"/>
          <w:szCs w:val="32"/>
        </w:rPr>
        <w:t xml:space="preserve">на этапе </w:t>
      </w:r>
      <w:r w:rsidRPr="001D21C2">
        <w:rPr>
          <w:rFonts w:ascii="Times New Roman" w:hAnsi="Times New Roman"/>
          <w:sz w:val="28"/>
          <w:szCs w:val="32"/>
        </w:rPr>
        <w:t xml:space="preserve">спортивного совершенствования – 70-90% от количества спортсменов - для групп </w:t>
      </w:r>
      <w:r w:rsidR="005D1123" w:rsidRPr="001D21C2">
        <w:rPr>
          <w:rFonts w:ascii="Times New Roman" w:hAnsi="Times New Roman"/>
          <w:sz w:val="28"/>
          <w:szCs w:val="32"/>
        </w:rPr>
        <w:t xml:space="preserve">на этапе </w:t>
      </w:r>
      <w:r w:rsidRPr="001D21C2">
        <w:rPr>
          <w:rFonts w:ascii="Times New Roman" w:hAnsi="Times New Roman"/>
          <w:sz w:val="28"/>
          <w:szCs w:val="32"/>
        </w:rPr>
        <w:t>высшего спортивного мастерства – 90</w:t>
      </w:r>
      <w:r w:rsidRPr="001D21C2">
        <w:rPr>
          <w:rFonts w:ascii="Times New Roman" w:hAnsi="Times New Roman"/>
          <w:sz w:val="28"/>
          <w:szCs w:val="32"/>
        </w:rPr>
        <w:softHyphen/>
        <w:t xml:space="preserve">-100%. </w:t>
      </w:r>
    </w:p>
    <w:p w:rsidR="00B44F1B" w:rsidRPr="001D21C2" w:rsidRDefault="00B44F1B" w:rsidP="001D21C2">
      <w:pPr>
        <w:spacing w:after="0"/>
        <w:ind w:firstLine="851"/>
        <w:rPr>
          <w:rFonts w:ascii="Times New Roman" w:hAnsi="Times New Roman"/>
          <w:sz w:val="28"/>
          <w:szCs w:val="32"/>
        </w:rPr>
      </w:pPr>
    </w:p>
    <w:p w:rsidR="00B63891" w:rsidRPr="001D21C2" w:rsidRDefault="009A4F2B" w:rsidP="00B52E21">
      <w:pPr>
        <w:spacing w:after="0"/>
        <w:ind w:left="851"/>
        <w:jc w:val="center"/>
        <w:rPr>
          <w:rFonts w:ascii="Times New Roman" w:hAnsi="Times New Roman"/>
          <w:b/>
          <w:sz w:val="28"/>
          <w:szCs w:val="32"/>
        </w:rPr>
      </w:pPr>
      <w:r w:rsidRPr="001D21C2">
        <w:rPr>
          <w:rFonts w:ascii="Times New Roman" w:hAnsi="Times New Roman"/>
          <w:b/>
          <w:sz w:val="28"/>
          <w:szCs w:val="32"/>
        </w:rPr>
        <w:t>1.</w:t>
      </w:r>
      <w:r w:rsidR="00C6506E" w:rsidRPr="001D21C2">
        <w:rPr>
          <w:rFonts w:ascii="Times New Roman" w:hAnsi="Times New Roman"/>
          <w:b/>
          <w:sz w:val="28"/>
          <w:szCs w:val="32"/>
        </w:rPr>
        <w:t>9</w:t>
      </w:r>
      <w:r w:rsidRPr="001D21C2">
        <w:rPr>
          <w:rFonts w:ascii="Times New Roman" w:hAnsi="Times New Roman"/>
          <w:b/>
          <w:sz w:val="28"/>
          <w:szCs w:val="32"/>
        </w:rPr>
        <w:t xml:space="preserve">. </w:t>
      </w:r>
      <w:r w:rsidR="00B63891" w:rsidRPr="001D21C2">
        <w:rPr>
          <w:rFonts w:ascii="Times New Roman" w:hAnsi="Times New Roman"/>
          <w:b/>
          <w:sz w:val="28"/>
          <w:szCs w:val="32"/>
        </w:rPr>
        <w:t xml:space="preserve">Требования к количественному и качественному составу </w:t>
      </w:r>
      <w:r w:rsidRPr="001D21C2">
        <w:rPr>
          <w:rFonts w:ascii="Times New Roman" w:hAnsi="Times New Roman"/>
          <w:b/>
          <w:sz w:val="28"/>
          <w:szCs w:val="32"/>
        </w:rPr>
        <w:t>г</w:t>
      </w:r>
      <w:r w:rsidR="00B63891" w:rsidRPr="001D21C2">
        <w:rPr>
          <w:rFonts w:ascii="Times New Roman" w:hAnsi="Times New Roman"/>
          <w:b/>
          <w:sz w:val="28"/>
          <w:szCs w:val="32"/>
        </w:rPr>
        <w:t xml:space="preserve">рупп </w:t>
      </w:r>
      <w:r w:rsidRPr="001D21C2">
        <w:rPr>
          <w:rFonts w:ascii="Times New Roman" w:hAnsi="Times New Roman"/>
          <w:b/>
          <w:sz w:val="28"/>
          <w:szCs w:val="32"/>
        </w:rPr>
        <w:t>на этапах спортивной подготовки</w:t>
      </w:r>
    </w:p>
    <w:p w:rsidR="00B63891" w:rsidRPr="001D21C2" w:rsidRDefault="00B63891" w:rsidP="002E04A3">
      <w:pPr>
        <w:spacing w:before="120" w:after="0"/>
        <w:ind w:firstLine="851"/>
        <w:jc w:val="both"/>
        <w:rPr>
          <w:rFonts w:ascii="Times New Roman" w:hAnsi="Times New Roman"/>
          <w:sz w:val="28"/>
          <w:szCs w:val="32"/>
        </w:rPr>
      </w:pPr>
      <w:r w:rsidRPr="001D21C2">
        <w:rPr>
          <w:rFonts w:ascii="Times New Roman" w:hAnsi="Times New Roman"/>
          <w:sz w:val="28"/>
          <w:szCs w:val="32"/>
        </w:rPr>
        <w:t xml:space="preserve">Согласно </w:t>
      </w:r>
      <w:r w:rsidR="009A4F2B" w:rsidRPr="001D21C2">
        <w:rPr>
          <w:rFonts w:ascii="Times New Roman" w:hAnsi="Times New Roman"/>
          <w:sz w:val="28"/>
          <w:szCs w:val="32"/>
        </w:rPr>
        <w:t>таблице</w:t>
      </w:r>
      <w:r w:rsidRPr="001D21C2">
        <w:rPr>
          <w:rFonts w:ascii="Times New Roman" w:hAnsi="Times New Roman"/>
          <w:sz w:val="28"/>
          <w:szCs w:val="32"/>
        </w:rPr>
        <w:t xml:space="preserve"> № 1,  </w:t>
      </w:r>
      <w:r w:rsidR="009A4F2B" w:rsidRPr="001D21C2">
        <w:rPr>
          <w:rFonts w:ascii="Times New Roman" w:hAnsi="Times New Roman"/>
          <w:sz w:val="28"/>
          <w:szCs w:val="32"/>
        </w:rPr>
        <w:t xml:space="preserve">представленной выше, </w:t>
      </w:r>
      <w:r w:rsidRPr="001D21C2">
        <w:rPr>
          <w:rFonts w:ascii="Times New Roman" w:hAnsi="Times New Roman"/>
          <w:sz w:val="28"/>
          <w:szCs w:val="32"/>
        </w:rPr>
        <w:t xml:space="preserve">а также приложениям к Федеральному стандарту </w:t>
      </w:r>
      <w:r w:rsidR="009A4F2B" w:rsidRPr="001D21C2">
        <w:rPr>
          <w:rFonts w:ascii="Times New Roman" w:hAnsi="Times New Roman"/>
          <w:sz w:val="28"/>
          <w:szCs w:val="32"/>
        </w:rPr>
        <w:t xml:space="preserve">по тхэквондо </w:t>
      </w:r>
      <w:r w:rsidRPr="001D21C2">
        <w:rPr>
          <w:rFonts w:ascii="Times New Roman" w:hAnsi="Times New Roman"/>
          <w:sz w:val="28"/>
          <w:szCs w:val="32"/>
        </w:rPr>
        <w:t>с №5 по №8. Имеются строгие качественные и количественные критерии к группам</w:t>
      </w:r>
      <w:r w:rsidR="005D1123" w:rsidRPr="001D21C2">
        <w:rPr>
          <w:rFonts w:ascii="Times New Roman" w:hAnsi="Times New Roman"/>
          <w:sz w:val="28"/>
          <w:szCs w:val="32"/>
        </w:rPr>
        <w:t xml:space="preserve"> на этапах спортивной подготовки</w:t>
      </w:r>
      <w:r w:rsidRPr="001D21C2">
        <w:rPr>
          <w:rFonts w:ascii="Times New Roman" w:hAnsi="Times New Roman"/>
          <w:sz w:val="28"/>
          <w:szCs w:val="32"/>
        </w:rPr>
        <w:t>.</w:t>
      </w:r>
    </w:p>
    <w:p w:rsidR="002E04A3"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Начиная с этапов начальной подготовки, с возраста от 7 лет, занимающиеся должны пройти ряд вступительных испытаний, чтобы быть зачисленными на отделение тхэквондо. </w:t>
      </w:r>
    </w:p>
    <w:p w:rsidR="002E04A3"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lastRenderedPageBreak/>
        <w:t>В перечень испытаний входит проверка на физические качества: скорос</w:t>
      </w:r>
      <w:r w:rsidR="00D96F30">
        <w:rPr>
          <w:rFonts w:ascii="Times New Roman" w:hAnsi="Times New Roman"/>
          <w:sz w:val="28"/>
          <w:szCs w:val="32"/>
        </w:rPr>
        <w:t xml:space="preserve">ть, координация, выносливость, </w:t>
      </w:r>
      <w:r w:rsidRPr="001D21C2">
        <w:rPr>
          <w:rFonts w:ascii="Times New Roman" w:hAnsi="Times New Roman"/>
          <w:sz w:val="28"/>
          <w:szCs w:val="32"/>
        </w:rPr>
        <w:t xml:space="preserve">сила, скоростно-силовые, и испытания на гибкость (согласно приложению №5 к Федеральному стандарту). </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Наполняемость данных групп,</w:t>
      </w:r>
      <w:r w:rsidR="0080010A" w:rsidRPr="001D21C2">
        <w:rPr>
          <w:rFonts w:ascii="Times New Roman" w:hAnsi="Times New Roman"/>
          <w:sz w:val="28"/>
          <w:szCs w:val="32"/>
        </w:rPr>
        <w:t xml:space="preserve"> этапа</w:t>
      </w:r>
      <w:r w:rsidRPr="001D21C2">
        <w:rPr>
          <w:rFonts w:ascii="Times New Roman" w:hAnsi="Times New Roman"/>
          <w:sz w:val="28"/>
          <w:szCs w:val="32"/>
        </w:rPr>
        <w:t xml:space="preserve"> начальной подготовки, согласно </w:t>
      </w:r>
      <w:r w:rsidR="009A4F2B" w:rsidRPr="001D21C2">
        <w:rPr>
          <w:rFonts w:ascii="Times New Roman" w:hAnsi="Times New Roman"/>
          <w:sz w:val="28"/>
          <w:szCs w:val="32"/>
        </w:rPr>
        <w:t xml:space="preserve">таблице </w:t>
      </w:r>
      <w:r w:rsidR="000A1CFA">
        <w:rPr>
          <w:rFonts w:ascii="Times New Roman" w:hAnsi="Times New Roman"/>
          <w:sz w:val="28"/>
          <w:szCs w:val="32"/>
        </w:rPr>
        <w:t xml:space="preserve">№1 составляет от 15 человек </w:t>
      </w:r>
      <w:r w:rsidRPr="001D21C2">
        <w:rPr>
          <w:rFonts w:ascii="Times New Roman" w:hAnsi="Times New Roman"/>
          <w:sz w:val="28"/>
          <w:szCs w:val="32"/>
        </w:rPr>
        <w:t>занимающихс</w:t>
      </w:r>
      <w:r w:rsidR="00D96F30">
        <w:rPr>
          <w:rFonts w:ascii="Times New Roman" w:hAnsi="Times New Roman"/>
          <w:sz w:val="28"/>
          <w:szCs w:val="32"/>
        </w:rPr>
        <w:t>я. На этапе начальной подготовки</w:t>
      </w:r>
      <w:r w:rsidRPr="001D21C2">
        <w:rPr>
          <w:rFonts w:ascii="Times New Roman" w:hAnsi="Times New Roman"/>
          <w:sz w:val="28"/>
          <w:szCs w:val="32"/>
        </w:rPr>
        <w:t xml:space="preserve"> спортсмены должны провести не менее 3 лет.</w:t>
      </w:r>
    </w:p>
    <w:p w:rsidR="002E04A3"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Последующим этапом в тренировочных группах </w:t>
      </w:r>
      <w:r w:rsidR="00910B8C" w:rsidRPr="001D21C2">
        <w:rPr>
          <w:rFonts w:ascii="Times New Roman" w:hAnsi="Times New Roman"/>
          <w:sz w:val="28"/>
          <w:szCs w:val="32"/>
        </w:rPr>
        <w:t xml:space="preserve">на этапе </w:t>
      </w:r>
      <w:r w:rsidRPr="001D21C2">
        <w:rPr>
          <w:rFonts w:ascii="Times New Roman" w:hAnsi="Times New Roman"/>
          <w:sz w:val="28"/>
          <w:szCs w:val="32"/>
        </w:rPr>
        <w:t>спортивного специализации (</w:t>
      </w:r>
      <w:r w:rsidR="00D96F30">
        <w:rPr>
          <w:rFonts w:ascii="Times New Roman" w:hAnsi="Times New Roman"/>
          <w:sz w:val="28"/>
          <w:szCs w:val="32"/>
        </w:rPr>
        <w:t>Т(</w:t>
      </w:r>
      <w:r w:rsidRPr="001D21C2">
        <w:rPr>
          <w:rFonts w:ascii="Times New Roman" w:hAnsi="Times New Roman"/>
          <w:sz w:val="28"/>
          <w:szCs w:val="32"/>
        </w:rPr>
        <w:t xml:space="preserve">СС), с возраста от 10 лет. Повышаются качественные требования к выполнению нормативов по физической подготовке, и дополняются требованиями технического мастерства. </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Согласно приложению №6 к Федеральному стандарту. Наполняемость групп </w:t>
      </w:r>
      <w:r w:rsidR="0099766F">
        <w:rPr>
          <w:rFonts w:ascii="Times New Roman" w:hAnsi="Times New Roman"/>
          <w:sz w:val="28"/>
          <w:szCs w:val="32"/>
        </w:rPr>
        <w:t>Т(</w:t>
      </w:r>
      <w:r w:rsidRPr="001D21C2">
        <w:rPr>
          <w:rFonts w:ascii="Times New Roman" w:hAnsi="Times New Roman"/>
          <w:sz w:val="28"/>
          <w:szCs w:val="32"/>
        </w:rPr>
        <w:t>СС</w:t>
      </w:r>
      <w:r w:rsidR="0099766F">
        <w:rPr>
          <w:rFonts w:ascii="Times New Roman" w:hAnsi="Times New Roman"/>
          <w:sz w:val="28"/>
          <w:szCs w:val="32"/>
        </w:rPr>
        <w:t>)</w:t>
      </w:r>
      <w:r w:rsidRPr="001D21C2">
        <w:rPr>
          <w:rFonts w:ascii="Times New Roman" w:hAnsi="Times New Roman"/>
          <w:sz w:val="28"/>
          <w:szCs w:val="32"/>
        </w:rPr>
        <w:t xml:space="preserve">-1 по СС-4 составляет от 12 человек-занимающихся. Цикл спортивной специализации составляет 4 года, и состоит из </w:t>
      </w:r>
      <w:r w:rsidR="0099766F">
        <w:rPr>
          <w:rFonts w:ascii="Times New Roman" w:hAnsi="Times New Roman"/>
          <w:sz w:val="28"/>
          <w:szCs w:val="32"/>
        </w:rPr>
        <w:t>Т(</w:t>
      </w:r>
      <w:r w:rsidRPr="001D21C2">
        <w:rPr>
          <w:rFonts w:ascii="Times New Roman" w:hAnsi="Times New Roman"/>
          <w:sz w:val="28"/>
          <w:szCs w:val="32"/>
        </w:rPr>
        <w:t>СС</w:t>
      </w:r>
      <w:r w:rsidR="0099766F">
        <w:rPr>
          <w:rFonts w:ascii="Times New Roman" w:hAnsi="Times New Roman"/>
          <w:sz w:val="28"/>
          <w:szCs w:val="32"/>
        </w:rPr>
        <w:t>)</w:t>
      </w:r>
      <w:r w:rsidRPr="001D21C2">
        <w:rPr>
          <w:rFonts w:ascii="Times New Roman" w:hAnsi="Times New Roman"/>
          <w:sz w:val="28"/>
          <w:szCs w:val="32"/>
        </w:rPr>
        <w:t xml:space="preserve">-1, </w:t>
      </w:r>
      <w:r w:rsidR="0099766F">
        <w:rPr>
          <w:rFonts w:ascii="Times New Roman" w:hAnsi="Times New Roman"/>
          <w:sz w:val="28"/>
          <w:szCs w:val="32"/>
        </w:rPr>
        <w:t>Т(</w:t>
      </w:r>
      <w:r w:rsidRPr="001D21C2">
        <w:rPr>
          <w:rFonts w:ascii="Times New Roman" w:hAnsi="Times New Roman"/>
          <w:sz w:val="28"/>
          <w:szCs w:val="32"/>
        </w:rPr>
        <w:t>СС</w:t>
      </w:r>
      <w:r w:rsidR="0099766F">
        <w:rPr>
          <w:rFonts w:ascii="Times New Roman" w:hAnsi="Times New Roman"/>
          <w:sz w:val="28"/>
          <w:szCs w:val="32"/>
        </w:rPr>
        <w:t>)</w:t>
      </w:r>
      <w:r w:rsidRPr="001D21C2">
        <w:rPr>
          <w:rFonts w:ascii="Times New Roman" w:hAnsi="Times New Roman"/>
          <w:sz w:val="28"/>
          <w:szCs w:val="32"/>
        </w:rPr>
        <w:t xml:space="preserve">-2, </w:t>
      </w:r>
      <w:r w:rsidR="0099766F">
        <w:rPr>
          <w:rFonts w:ascii="Times New Roman" w:hAnsi="Times New Roman"/>
          <w:sz w:val="28"/>
          <w:szCs w:val="32"/>
        </w:rPr>
        <w:t>Т(</w:t>
      </w:r>
      <w:r w:rsidRPr="001D21C2">
        <w:rPr>
          <w:rFonts w:ascii="Times New Roman" w:hAnsi="Times New Roman"/>
          <w:sz w:val="28"/>
          <w:szCs w:val="32"/>
        </w:rPr>
        <w:t>СС</w:t>
      </w:r>
      <w:r w:rsidR="0099766F">
        <w:rPr>
          <w:rFonts w:ascii="Times New Roman" w:hAnsi="Times New Roman"/>
          <w:sz w:val="28"/>
          <w:szCs w:val="32"/>
        </w:rPr>
        <w:t>)</w:t>
      </w:r>
      <w:r w:rsidRPr="001D21C2">
        <w:rPr>
          <w:rFonts w:ascii="Times New Roman" w:hAnsi="Times New Roman"/>
          <w:sz w:val="28"/>
          <w:szCs w:val="32"/>
        </w:rPr>
        <w:t xml:space="preserve">-3, </w:t>
      </w:r>
      <w:r w:rsidR="0099766F">
        <w:rPr>
          <w:rFonts w:ascii="Times New Roman" w:hAnsi="Times New Roman"/>
          <w:sz w:val="28"/>
          <w:szCs w:val="32"/>
        </w:rPr>
        <w:t>Т(</w:t>
      </w:r>
      <w:r w:rsidRPr="001D21C2">
        <w:rPr>
          <w:rFonts w:ascii="Times New Roman" w:hAnsi="Times New Roman"/>
          <w:sz w:val="28"/>
          <w:szCs w:val="32"/>
        </w:rPr>
        <w:t>СС</w:t>
      </w:r>
      <w:r w:rsidR="0099766F">
        <w:rPr>
          <w:rFonts w:ascii="Times New Roman" w:hAnsi="Times New Roman"/>
          <w:sz w:val="28"/>
          <w:szCs w:val="32"/>
        </w:rPr>
        <w:t>)</w:t>
      </w:r>
      <w:r w:rsidRPr="001D21C2">
        <w:rPr>
          <w:rFonts w:ascii="Times New Roman" w:hAnsi="Times New Roman"/>
          <w:sz w:val="28"/>
          <w:szCs w:val="32"/>
        </w:rPr>
        <w:t>-4.</w:t>
      </w:r>
    </w:p>
    <w:p w:rsidR="002E04A3"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На этапе совершенствования спортивного мастерства (ССМ), с возрастом занимающихся от 14 лет. При выполнении требований к физической подготовке и освоения технического мастерства для данного этапа, наполняемость групп составляет от 4 человек. </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Количество этапов не ограничено годами для перехода в следующую тренировочную ступень.</w:t>
      </w:r>
    </w:p>
    <w:p w:rsidR="00B63891" w:rsidRPr="001D21C2" w:rsidRDefault="00B63891"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Наивысшая ступень в этапах спортивной подготовке является этап высшего спортивного мастерства (ВСМ). Пройдя все требования к техническому мастерству и физическому самосовершенствованию, занимающиеся от 16 лет продолжают тренироваться на данном цикле без ограничения по времени. Наполняемость группы </w:t>
      </w:r>
      <w:r w:rsidR="0080010A" w:rsidRPr="001D21C2">
        <w:rPr>
          <w:rFonts w:ascii="Times New Roman" w:hAnsi="Times New Roman"/>
          <w:sz w:val="28"/>
          <w:szCs w:val="32"/>
        </w:rPr>
        <w:t xml:space="preserve">на этапе </w:t>
      </w:r>
      <w:r w:rsidRPr="001D21C2">
        <w:rPr>
          <w:rFonts w:ascii="Times New Roman" w:hAnsi="Times New Roman"/>
          <w:sz w:val="28"/>
          <w:szCs w:val="32"/>
        </w:rPr>
        <w:t>ВСМ составляет от 1 человека в группе.</w:t>
      </w:r>
    </w:p>
    <w:p w:rsidR="00B52E21" w:rsidRDefault="00B52E21" w:rsidP="009457E2">
      <w:pPr>
        <w:ind w:firstLine="709"/>
        <w:rPr>
          <w:rFonts w:ascii="Times New Roman" w:eastAsiaTheme="minorHAnsi" w:hAnsi="Times New Roman"/>
          <w:b/>
          <w:sz w:val="28"/>
          <w:szCs w:val="28"/>
        </w:rPr>
      </w:pPr>
    </w:p>
    <w:p w:rsidR="009457E2" w:rsidRPr="009457E2" w:rsidRDefault="009457E2" w:rsidP="00B52E21">
      <w:pPr>
        <w:ind w:firstLine="709"/>
        <w:jc w:val="center"/>
        <w:rPr>
          <w:rFonts w:ascii="Times New Roman" w:eastAsiaTheme="minorHAnsi" w:hAnsi="Times New Roman"/>
          <w:b/>
          <w:sz w:val="28"/>
          <w:szCs w:val="28"/>
        </w:rPr>
      </w:pPr>
      <w:r w:rsidRPr="009457E2">
        <w:rPr>
          <w:rFonts w:ascii="Times New Roman" w:eastAsiaTheme="minorHAnsi" w:hAnsi="Times New Roman"/>
          <w:b/>
          <w:sz w:val="28"/>
          <w:szCs w:val="28"/>
        </w:rPr>
        <w:t>1.10. Объём индивидуальной спортивной подготовки</w:t>
      </w:r>
    </w:p>
    <w:p w:rsidR="009457E2" w:rsidRPr="009457E2" w:rsidRDefault="009457E2" w:rsidP="009457E2">
      <w:pPr>
        <w:pStyle w:val="12"/>
        <w:spacing w:line="276" w:lineRule="auto"/>
        <w:ind w:firstLine="709"/>
        <w:rPr>
          <w:sz w:val="28"/>
          <w:szCs w:val="28"/>
        </w:rPr>
      </w:pPr>
      <w:r w:rsidRPr="009457E2">
        <w:rPr>
          <w:sz w:val="28"/>
          <w:szCs w:val="28"/>
        </w:rPr>
        <w:t xml:space="preserve">Индивидуализация – один из принципов системы подготовки </w:t>
      </w:r>
      <w:proofErr w:type="spellStart"/>
      <w:r w:rsidRPr="009457E2">
        <w:rPr>
          <w:sz w:val="28"/>
          <w:szCs w:val="28"/>
        </w:rPr>
        <w:t>тхэквондистов</w:t>
      </w:r>
      <w:proofErr w:type="spellEnd"/>
      <w:r w:rsidRPr="009457E2">
        <w:rPr>
          <w:sz w:val="28"/>
          <w:szCs w:val="28"/>
        </w:rPr>
        <w:t xml:space="preserve">. Тренедолжен по возможности учитывать индивидуальные способности при разработкетренировочных программ, техники, тактики, уровня готовности и непременно </w:t>
      </w:r>
      <w:proofErr w:type="spellStart"/>
      <w:r w:rsidRPr="009457E2">
        <w:rPr>
          <w:sz w:val="28"/>
          <w:szCs w:val="28"/>
        </w:rPr>
        <w:t>мотивацию,психофункциональные</w:t>
      </w:r>
      <w:proofErr w:type="spellEnd"/>
      <w:r w:rsidRPr="009457E2">
        <w:rPr>
          <w:sz w:val="28"/>
          <w:szCs w:val="28"/>
        </w:rPr>
        <w:t xml:space="preserve"> особенности, свойства темперамента и поведения. И чем вышеквалификация спортсмена, тем полнее должен соблюдаться данный принцип.</w:t>
      </w:r>
    </w:p>
    <w:p w:rsidR="009457E2" w:rsidRPr="009457E2" w:rsidRDefault="009457E2" w:rsidP="009457E2">
      <w:pPr>
        <w:pStyle w:val="12"/>
        <w:spacing w:line="276" w:lineRule="auto"/>
        <w:ind w:firstLine="709"/>
        <w:rPr>
          <w:sz w:val="28"/>
          <w:szCs w:val="28"/>
        </w:rPr>
      </w:pPr>
      <w:r w:rsidRPr="009457E2">
        <w:rPr>
          <w:sz w:val="28"/>
          <w:szCs w:val="28"/>
        </w:rPr>
        <w:t xml:space="preserve">Кроме групповых тренировочных занятий в группах </w:t>
      </w:r>
      <w:r>
        <w:rPr>
          <w:sz w:val="28"/>
          <w:szCs w:val="28"/>
        </w:rPr>
        <w:t xml:space="preserve">на этапе </w:t>
      </w:r>
      <w:r w:rsidRPr="009457E2">
        <w:rPr>
          <w:sz w:val="28"/>
          <w:szCs w:val="28"/>
        </w:rPr>
        <w:t>начальной подготовкии тренировочных группах</w:t>
      </w:r>
      <w:r>
        <w:rPr>
          <w:sz w:val="28"/>
          <w:szCs w:val="28"/>
        </w:rPr>
        <w:t xml:space="preserve"> на этапе спортивной специализации</w:t>
      </w:r>
      <w:r w:rsidRPr="009457E2">
        <w:rPr>
          <w:sz w:val="28"/>
          <w:szCs w:val="28"/>
        </w:rPr>
        <w:t xml:space="preserve"> тренер может проводить индивидуальные занятияпо совершенствованию теоретической, физической и спортивно-техническойподготовленности.</w:t>
      </w:r>
    </w:p>
    <w:p w:rsidR="009457E2" w:rsidRPr="009457E2" w:rsidRDefault="009457E2" w:rsidP="009457E2">
      <w:pPr>
        <w:pStyle w:val="12"/>
        <w:spacing w:line="276" w:lineRule="auto"/>
        <w:ind w:firstLine="709"/>
        <w:rPr>
          <w:sz w:val="28"/>
          <w:szCs w:val="28"/>
        </w:rPr>
      </w:pPr>
      <w:r w:rsidRPr="009457E2">
        <w:rPr>
          <w:sz w:val="28"/>
          <w:szCs w:val="28"/>
        </w:rPr>
        <w:t xml:space="preserve">В спортивных группах </w:t>
      </w:r>
      <w:r>
        <w:rPr>
          <w:sz w:val="28"/>
          <w:szCs w:val="28"/>
        </w:rPr>
        <w:t xml:space="preserve">на этапе спортивного совершенствования и на </w:t>
      </w:r>
      <w:r>
        <w:rPr>
          <w:sz w:val="28"/>
          <w:szCs w:val="28"/>
        </w:rPr>
        <w:lastRenderedPageBreak/>
        <w:t xml:space="preserve">этапе ВСМ </w:t>
      </w:r>
      <w:r w:rsidRPr="009457E2">
        <w:rPr>
          <w:sz w:val="28"/>
          <w:szCs w:val="28"/>
        </w:rPr>
        <w:t>вся работа строится по индивидуальнымпланам подготовки, которые разрабатываются тренерами совместно со спортсменами.</w:t>
      </w:r>
    </w:p>
    <w:p w:rsidR="009457E2" w:rsidRPr="009457E2" w:rsidRDefault="009457E2" w:rsidP="009457E2">
      <w:pPr>
        <w:pStyle w:val="12"/>
        <w:spacing w:line="276" w:lineRule="auto"/>
        <w:ind w:firstLine="709"/>
        <w:rPr>
          <w:sz w:val="28"/>
          <w:szCs w:val="28"/>
        </w:rPr>
      </w:pPr>
      <w:r w:rsidRPr="009457E2">
        <w:rPr>
          <w:sz w:val="28"/>
          <w:szCs w:val="28"/>
        </w:rPr>
        <w:t xml:space="preserve">Для групп </w:t>
      </w:r>
      <w:r>
        <w:rPr>
          <w:sz w:val="28"/>
          <w:szCs w:val="28"/>
        </w:rPr>
        <w:t>этапа совершенствования спортивного мастерства</w:t>
      </w:r>
      <w:r w:rsidRPr="009457E2">
        <w:rPr>
          <w:sz w:val="28"/>
          <w:szCs w:val="28"/>
        </w:rPr>
        <w:t xml:space="preserve"> план спортивной подготовки годичного цикла, может отличатьсяот рекомендуемого распределения времени по разделам подготовки. В этом случае присоставлении индивидуального плана необходимо учитывать уровень развития и степеньреализации индивидуальных возможностей спортсмена, его сильные и слабые стороныподготовленности.</w:t>
      </w:r>
    </w:p>
    <w:p w:rsidR="009457E2" w:rsidRPr="009457E2" w:rsidRDefault="009457E2" w:rsidP="009457E2">
      <w:pPr>
        <w:pStyle w:val="12"/>
        <w:spacing w:line="276" w:lineRule="auto"/>
        <w:ind w:firstLine="709"/>
        <w:rPr>
          <w:sz w:val="28"/>
          <w:szCs w:val="28"/>
        </w:rPr>
      </w:pPr>
      <w:r w:rsidRPr="009457E2">
        <w:rPr>
          <w:sz w:val="28"/>
          <w:szCs w:val="28"/>
        </w:rPr>
        <w:t>Индивидуальное планирование многолетней подготовки осуществляется на основеследующих методические положений:</w:t>
      </w:r>
    </w:p>
    <w:p w:rsidR="009457E2" w:rsidRPr="009457E2" w:rsidRDefault="009457E2" w:rsidP="009457E2">
      <w:pPr>
        <w:pStyle w:val="12"/>
        <w:spacing w:line="276" w:lineRule="auto"/>
        <w:ind w:firstLine="709"/>
        <w:rPr>
          <w:sz w:val="28"/>
          <w:szCs w:val="28"/>
        </w:rPr>
      </w:pPr>
      <w:r w:rsidRPr="009457E2">
        <w:rPr>
          <w:sz w:val="28"/>
          <w:szCs w:val="28"/>
        </w:rPr>
        <w:t>- строгая преемственность задач, средств и методов тренировки детей, подростков,юниоров и взрослых спортсменов;</w:t>
      </w:r>
    </w:p>
    <w:p w:rsidR="009457E2" w:rsidRPr="009457E2" w:rsidRDefault="009457E2" w:rsidP="009457E2">
      <w:pPr>
        <w:pStyle w:val="12"/>
        <w:spacing w:line="276" w:lineRule="auto"/>
        <w:ind w:firstLine="709"/>
        <w:rPr>
          <w:sz w:val="28"/>
          <w:szCs w:val="28"/>
        </w:rPr>
      </w:pPr>
      <w:r w:rsidRPr="009457E2">
        <w:rPr>
          <w:sz w:val="28"/>
          <w:szCs w:val="28"/>
        </w:rPr>
        <w:t>- неуклонное возрастание объема средств общей и специальной физическойподготовки, соотношение между которыми постепенно изменяется - из года в годувеличивается удельный вес объема СФП (по отношению к общему объемутренировочных нагрузок) и, соответственно, уменьшается удельный вес средствОФП;</w:t>
      </w:r>
    </w:p>
    <w:p w:rsidR="009457E2" w:rsidRPr="009457E2" w:rsidRDefault="009457E2" w:rsidP="009457E2">
      <w:pPr>
        <w:pStyle w:val="12"/>
        <w:spacing w:line="276" w:lineRule="auto"/>
        <w:ind w:firstLine="709"/>
        <w:rPr>
          <w:sz w:val="28"/>
          <w:szCs w:val="28"/>
        </w:rPr>
      </w:pPr>
      <w:r w:rsidRPr="009457E2">
        <w:rPr>
          <w:sz w:val="28"/>
          <w:szCs w:val="28"/>
        </w:rPr>
        <w:t>- непрерывное совершенствование спортивной техники;</w:t>
      </w:r>
    </w:p>
    <w:p w:rsidR="009457E2" w:rsidRPr="009457E2" w:rsidRDefault="009457E2" w:rsidP="009457E2">
      <w:pPr>
        <w:pStyle w:val="12"/>
        <w:spacing w:line="276" w:lineRule="auto"/>
        <w:ind w:firstLine="709"/>
        <w:rPr>
          <w:sz w:val="28"/>
          <w:szCs w:val="28"/>
        </w:rPr>
      </w:pPr>
      <w:r w:rsidRPr="009457E2">
        <w:rPr>
          <w:sz w:val="28"/>
          <w:szCs w:val="28"/>
        </w:rPr>
        <w:t>- неуклонное соблюдение принципа постепенности применения тренировочных исоревновательных нагрузок в процессе многолетней тренировки юных спортсменов;</w:t>
      </w:r>
    </w:p>
    <w:p w:rsidR="009457E2" w:rsidRPr="009457E2" w:rsidRDefault="009457E2" w:rsidP="009457E2">
      <w:pPr>
        <w:pStyle w:val="12"/>
        <w:spacing w:line="276" w:lineRule="auto"/>
        <w:ind w:firstLine="709"/>
        <w:rPr>
          <w:sz w:val="28"/>
          <w:szCs w:val="28"/>
        </w:rPr>
      </w:pPr>
      <w:r w:rsidRPr="009457E2">
        <w:rPr>
          <w:sz w:val="28"/>
          <w:szCs w:val="28"/>
        </w:rPr>
        <w:t>- правильное планирование тренировочных и соревновательных нагрузок, принимаяво внимание периоды полового созревания;</w:t>
      </w:r>
    </w:p>
    <w:p w:rsidR="009457E2" w:rsidRPr="009457E2" w:rsidRDefault="009457E2" w:rsidP="009457E2">
      <w:pPr>
        <w:pStyle w:val="12"/>
        <w:spacing w:line="276" w:lineRule="auto"/>
        <w:ind w:firstLine="709"/>
        <w:rPr>
          <w:sz w:val="28"/>
          <w:szCs w:val="28"/>
        </w:rPr>
      </w:pPr>
      <w:r w:rsidRPr="009457E2">
        <w:rPr>
          <w:sz w:val="28"/>
          <w:szCs w:val="28"/>
        </w:rPr>
        <w:t>- осуществление</w:t>
      </w:r>
      <w:r>
        <w:rPr>
          <w:sz w:val="28"/>
          <w:szCs w:val="28"/>
        </w:rPr>
        <w:t>,</w:t>
      </w:r>
      <w:r w:rsidRPr="009457E2">
        <w:rPr>
          <w:sz w:val="28"/>
          <w:szCs w:val="28"/>
        </w:rPr>
        <w:t xml:space="preserve"> как одновременного развития физических качеств спортсменов навсех этапах многолетней подготовки, так и преимущественного развития отдельныхфизических качеств в наиболее благоприятные возрастные периоды.</w:t>
      </w:r>
    </w:p>
    <w:p w:rsidR="000A1CFA" w:rsidRDefault="000A1CFA" w:rsidP="002E04A3">
      <w:pPr>
        <w:spacing w:after="0"/>
        <w:ind w:firstLine="709"/>
        <w:rPr>
          <w:rFonts w:ascii="Times New Roman" w:hAnsi="Times New Roman"/>
          <w:b/>
          <w:sz w:val="28"/>
          <w:szCs w:val="28"/>
        </w:rPr>
      </w:pPr>
    </w:p>
    <w:p w:rsidR="00BE759A" w:rsidRPr="002E04A3" w:rsidRDefault="00586688" w:rsidP="002E04A3">
      <w:pPr>
        <w:spacing w:after="0"/>
        <w:ind w:firstLine="709"/>
        <w:rPr>
          <w:rFonts w:ascii="Times New Roman" w:hAnsi="Times New Roman"/>
          <w:b/>
          <w:sz w:val="28"/>
          <w:szCs w:val="28"/>
        </w:rPr>
      </w:pPr>
      <w:r w:rsidRPr="002E04A3">
        <w:rPr>
          <w:rFonts w:ascii="Times New Roman" w:hAnsi="Times New Roman"/>
          <w:b/>
          <w:sz w:val="28"/>
          <w:szCs w:val="28"/>
        </w:rPr>
        <w:t>1.1</w:t>
      </w:r>
      <w:r w:rsidR="007762AB">
        <w:rPr>
          <w:rFonts w:ascii="Times New Roman" w:hAnsi="Times New Roman"/>
          <w:b/>
          <w:sz w:val="28"/>
          <w:szCs w:val="28"/>
        </w:rPr>
        <w:t>1</w:t>
      </w:r>
      <w:r w:rsidRPr="002E04A3">
        <w:rPr>
          <w:rFonts w:ascii="Times New Roman" w:hAnsi="Times New Roman"/>
          <w:b/>
          <w:sz w:val="28"/>
          <w:szCs w:val="28"/>
        </w:rPr>
        <w:t xml:space="preserve">. Структура годичного цикла спортивной подготовки </w:t>
      </w:r>
    </w:p>
    <w:p w:rsidR="00737B93" w:rsidRPr="001D21C2" w:rsidRDefault="00886B4D" w:rsidP="002E04A3">
      <w:pPr>
        <w:pStyle w:val="12"/>
        <w:spacing w:before="120" w:line="276" w:lineRule="auto"/>
        <w:ind w:firstLine="709"/>
        <w:rPr>
          <w:sz w:val="28"/>
          <w:szCs w:val="28"/>
        </w:rPr>
      </w:pPr>
      <w:proofErr w:type="spellStart"/>
      <w:r w:rsidRPr="001D21C2">
        <w:rPr>
          <w:sz w:val="28"/>
          <w:szCs w:val="28"/>
        </w:rPr>
        <w:t>Круглогодичность</w:t>
      </w:r>
      <w:r w:rsidR="00737B93" w:rsidRPr="001D21C2">
        <w:rPr>
          <w:sz w:val="28"/>
          <w:szCs w:val="28"/>
        </w:rPr>
        <w:t>тренировочной</w:t>
      </w:r>
      <w:proofErr w:type="spellEnd"/>
      <w:r w:rsidR="00737B93" w:rsidRPr="001D21C2">
        <w:rPr>
          <w:sz w:val="28"/>
          <w:szCs w:val="28"/>
        </w:rPr>
        <w:t xml:space="preserve"> деятельности</w:t>
      </w:r>
      <w:r w:rsidRPr="001D21C2">
        <w:rPr>
          <w:sz w:val="28"/>
          <w:szCs w:val="28"/>
        </w:rPr>
        <w:t xml:space="preserve"> в </w:t>
      </w:r>
      <w:proofErr w:type="spellStart"/>
      <w:r w:rsidRPr="001D21C2">
        <w:rPr>
          <w:sz w:val="28"/>
          <w:szCs w:val="28"/>
        </w:rPr>
        <w:t>тхэквондо</w:t>
      </w:r>
      <w:proofErr w:type="spellEnd"/>
      <w:r w:rsidRPr="001D21C2">
        <w:rPr>
          <w:sz w:val="28"/>
          <w:szCs w:val="28"/>
        </w:rPr>
        <w:t xml:space="preserve"> – одно из определяющих условий её эффективности</w:t>
      </w:r>
      <w:r w:rsidR="00737B93" w:rsidRPr="001D21C2">
        <w:rPr>
          <w:sz w:val="28"/>
          <w:szCs w:val="28"/>
        </w:rPr>
        <w:t xml:space="preserve">. Периодизация структуры годичного цикла спортивной подготовки </w:t>
      </w:r>
      <w:proofErr w:type="spellStart"/>
      <w:r w:rsidR="00737B93" w:rsidRPr="001D21C2">
        <w:rPr>
          <w:sz w:val="28"/>
          <w:szCs w:val="28"/>
        </w:rPr>
        <w:t>тхэквондистов</w:t>
      </w:r>
      <w:proofErr w:type="spellEnd"/>
      <w:r w:rsidR="00737B93" w:rsidRPr="001D21C2">
        <w:rPr>
          <w:sz w:val="28"/>
          <w:szCs w:val="28"/>
        </w:rPr>
        <w:t>, её деление на большие циклы, этапы и периоды, а также соотношение их и продолжительность обусловлены тремя основными факторами: необходимостью участвовать в определенных календарных соревнованиях; уровнем подготовленности спортсмена; индивидуальностью развития его спортивной формы.</w:t>
      </w:r>
    </w:p>
    <w:p w:rsidR="00CE50F8" w:rsidRPr="001D21C2" w:rsidRDefault="00CE50F8" w:rsidP="001D21C2">
      <w:pPr>
        <w:pStyle w:val="12"/>
        <w:spacing w:line="276" w:lineRule="auto"/>
        <w:ind w:firstLine="709"/>
        <w:rPr>
          <w:sz w:val="28"/>
          <w:szCs w:val="28"/>
        </w:rPr>
      </w:pPr>
      <w:r w:rsidRPr="001D21C2">
        <w:rPr>
          <w:sz w:val="28"/>
          <w:szCs w:val="28"/>
        </w:rPr>
        <w:t xml:space="preserve">При планировании тренировочного процесса по тхэквондо </w:t>
      </w:r>
      <w:r w:rsidR="00910B8C" w:rsidRPr="001D21C2">
        <w:rPr>
          <w:sz w:val="28"/>
          <w:szCs w:val="28"/>
        </w:rPr>
        <w:t>в СШОР</w:t>
      </w:r>
      <w:r w:rsidRPr="001D21C2">
        <w:rPr>
          <w:sz w:val="28"/>
          <w:szCs w:val="28"/>
        </w:rPr>
        <w:t xml:space="preserve"> разрабатываются следующие документы: </w:t>
      </w:r>
    </w:p>
    <w:p w:rsidR="00CE50F8" w:rsidRPr="001D21C2" w:rsidRDefault="00CE50F8" w:rsidP="001D21C2">
      <w:pPr>
        <w:pStyle w:val="12"/>
        <w:spacing w:line="276" w:lineRule="auto"/>
        <w:ind w:firstLine="709"/>
        <w:rPr>
          <w:sz w:val="28"/>
          <w:szCs w:val="28"/>
        </w:rPr>
      </w:pPr>
      <w:r w:rsidRPr="001D21C2">
        <w:rPr>
          <w:sz w:val="28"/>
          <w:szCs w:val="28"/>
        </w:rPr>
        <w:t>По планированию:</w:t>
      </w:r>
    </w:p>
    <w:p w:rsidR="00CE50F8" w:rsidRPr="001D21C2" w:rsidRDefault="00CE50F8" w:rsidP="001D21C2">
      <w:pPr>
        <w:pStyle w:val="12"/>
        <w:spacing w:line="276" w:lineRule="auto"/>
        <w:ind w:firstLine="709"/>
        <w:rPr>
          <w:sz w:val="28"/>
          <w:szCs w:val="28"/>
        </w:rPr>
      </w:pPr>
      <w:r w:rsidRPr="001D21C2">
        <w:rPr>
          <w:sz w:val="28"/>
          <w:szCs w:val="28"/>
        </w:rPr>
        <w:lastRenderedPageBreak/>
        <w:sym w:font="Symbol" w:char="F02D"/>
      </w:r>
      <w:r w:rsidRPr="001D21C2">
        <w:rPr>
          <w:sz w:val="28"/>
          <w:szCs w:val="28"/>
        </w:rPr>
        <w:t xml:space="preserve"> план тренировок на 52 недели; </w:t>
      </w:r>
    </w:p>
    <w:p w:rsidR="00CE50F8" w:rsidRPr="001D21C2" w:rsidRDefault="00CE50F8" w:rsidP="001D21C2">
      <w:pPr>
        <w:pStyle w:val="12"/>
        <w:spacing w:line="276" w:lineRule="auto"/>
        <w:ind w:firstLine="709"/>
        <w:rPr>
          <w:sz w:val="28"/>
          <w:szCs w:val="28"/>
        </w:rPr>
      </w:pPr>
      <w:r w:rsidRPr="001D21C2">
        <w:rPr>
          <w:sz w:val="28"/>
          <w:szCs w:val="28"/>
        </w:rPr>
        <w:sym w:font="Symbol" w:char="F02D"/>
      </w:r>
      <w:r w:rsidRPr="001D21C2">
        <w:rPr>
          <w:sz w:val="28"/>
          <w:szCs w:val="28"/>
        </w:rPr>
        <w:t xml:space="preserve"> календарь спортивно-массовых мероприятий ; </w:t>
      </w:r>
    </w:p>
    <w:p w:rsidR="00CE50F8" w:rsidRPr="001D21C2" w:rsidRDefault="00CE50F8" w:rsidP="001D21C2">
      <w:pPr>
        <w:pStyle w:val="12"/>
        <w:spacing w:line="276" w:lineRule="auto"/>
        <w:ind w:firstLine="709"/>
        <w:rPr>
          <w:sz w:val="28"/>
          <w:szCs w:val="28"/>
        </w:rPr>
      </w:pPr>
      <w:r w:rsidRPr="001D21C2">
        <w:rPr>
          <w:sz w:val="28"/>
          <w:szCs w:val="28"/>
        </w:rPr>
        <w:sym w:font="Symbol" w:char="F02D"/>
      </w:r>
      <w:r w:rsidRPr="001D21C2">
        <w:rPr>
          <w:sz w:val="28"/>
          <w:szCs w:val="28"/>
        </w:rPr>
        <w:t xml:space="preserve"> комплектование спортивных групп на год ;</w:t>
      </w:r>
    </w:p>
    <w:p w:rsidR="00CE50F8" w:rsidRPr="001D21C2" w:rsidRDefault="00CE50F8" w:rsidP="001D21C2">
      <w:pPr>
        <w:pStyle w:val="12"/>
        <w:spacing w:line="276" w:lineRule="auto"/>
        <w:ind w:firstLine="709"/>
        <w:rPr>
          <w:sz w:val="28"/>
          <w:szCs w:val="28"/>
        </w:rPr>
      </w:pPr>
      <w:r w:rsidRPr="001D21C2">
        <w:rPr>
          <w:sz w:val="28"/>
          <w:szCs w:val="28"/>
        </w:rPr>
        <w:sym w:font="Symbol" w:char="F02D"/>
      </w:r>
      <w:r w:rsidRPr="001D21C2">
        <w:rPr>
          <w:sz w:val="28"/>
          <w:szCs w:val="28"/>
        </w:rPr>
        <w:t xml:space="preserve"> расписание занятий (для всех спортивных групп);</w:t>
      </w:r>
    </w:p>
    <w:p w:rsidR="00CE50F8" w:rsidRPr="001D21C2" w:rsidRDefault="00CE50F8" w:rsidP="001D21C2">
      <w:pPr>
        <w:pStyle w:val="12"/>
        <w:spacing w:line="276" w:lineRule="auto"/>
        <w:ind w:firstLine="709"/>
        <w:rPr>
          <w:sz w:val="28"/>
          <w:szCs w:val="28"/>
        </w:rPr>
      </w:pPr>
      <w:r w:rsidRPr="001D21C2">
        <w:rPr>
          <w:sz w:val="28"/>
          <w:szCs w:val="28"/>
        </w:rPr>
        <w:sym w:font="Symbol" w:char="F02D"/>
      </w:r>
      <w:r w:rsidRPr="001D21C2">
        <w:rPr>
          <w:sz w:val="28"/>
          <w:szCs w:val="28"/>
        </w:rPr>
        <w:t xml:space="preserve"> годовой график распределения материала ; </w:t>
      </w:r>
    </w:p>
    <w:p w:rsidR="00CE50F8" w:rsidRPr="001D21C2" w:rsidRDefault="00CE50F8" w:rsidP="001D21C2">
      <w:pPr>
        <w:pStyle w:val="12"/>
        <w:spacing w:line="276" w:lineRule="auto"/>
        <w:ind w:firstLine="709"/>
        <w:rPr>
          <w:sz w:val="28"/>
          <w:szCs w:val="28"/>
        </w:rPr>
      </w:pPr>
      <w:r w:rsidRPr="001D21C2">
        <w:rPr>
          <w:sz w:val="28"/>
          <w:szCs w:val="28"/>
        </w:rPr>
        <w:sym w:font="Symbol" w:char="F02D"/>
      </w:r>
      <w:r w:rsidRPr="001D21C2">
        <w:rPr>
          <w:sz w:val="28"/>
          <w:szCs w:val="28"/>
        </w:rPr>
        <w:t xml:space="preserve"> план теоретической подготовки на год;</w:t>
      </w:r>
    </w:p>
    <w:p w:rsidR="00CE50F8" w:rsidRPr="001D21C2" w:rsidRDefault="00CE50F8" w:rsidP="001D21C2">
      <w:pPr>
        <w:pStyle w:val="12"/>
        <w:spacing w:line="276" w:lineRule="auto"/>
        <w:ind w:firstLine="709"/>
        <w:rPr>
          <w:sz w:val="28"/>
          <w:szCs w:val="28"/>
        </w:rPr>
      </w:pPr>
      <w:r w:rsidRPr="001D21C2">
        <w:rPr>
          <w:sz w:val="28"/>
          <w:szCs w:val="28"/>
        </w:rPr>
        <w:sym w:font="Symbol" w:char="F02D"/>
      </w:r>
      <w:r w:rsidRPr="001D21C2">
        <w:rPr>
          <w:sz w:val="28"/>
          <w:szCs w:val="28"/>
        </w:rPr>
        <w:t xml:space="preserve"> индивидуальный план подготовки спортсмена (ССМ, ВСМ);</w:t>
      </w:r>
    </w:p>
    <w:p w:rsidR="00CE50F8" w:rsidRPr="001D21C2" w:rsidRDefault="00CE50F8" w:rsidP="001D21C2">
      <w:pPr>
        <w:pStyle w:val="12"/>
        <w:spacing w:line="276" w:lineRule="auto"/>
        <w:ind w:firstLine="709"/>
        <w:rPr>
          <w:sz w:val="28"/>
          <w:szCs w:val="28"/>
        </w:rPr>
      </w:pPr>
      <w:r w:rsidRPr="001D21C2">
        <w:rPr>
          <w:sz w:val="28"/>
          <w:szCs w:val="28"/>
        </w:rPr>
        <w:t xml:space="preserve">По учету: </w:t>
      </w:r>
    </w:p>
    <w:p w:rsidR="00CE50F8" w:rsidRPr="001D21C2" w:rsidRDefault="00CE50F8" w:rsidP="001D21C2">
      <w:pPr>
        <w:pStyle w:val="12"/>
        <w:spacing w:line="276" w:lineRule="auto"/>
        <w:ind w:firstLine="709"/>
        <w:rPr>
          <w:sz w:val="28"/>
          <w:szCs w:val="28"/>
        </w:rPr>
      </w:pPr>
      <w:r w:rsidRPr="001D21C2">
        <w:rPr>
          <w:sz w:val="28"/>
          <w:szCs w:val="28"/>
        </w:rPr>
        <w:sym w:font="Symbol" w:char="F02D"/>
      </w:r>
      <w:r w:rsidRPr="001D21C2">
        <w:rPr>
          <w:sz w:val="28"/>
          <w:szCs w:val="28"/>
        </w:rPr>
        <w:t xml:space="preserve"> журнал учета групповых занятий (для всех спортивных групп);</w:t>
      </w:r>
    </w:p>
    <w:p w:rsidR="00CE50F8" w:rsidRPr="001D21C2" w:rsidRDefault="00CE50F8" w:rsidP="001D21C2">
      <w:pPr>
        <w:pStyle w:val="12"/>
        <w:spacing w:line="276" w:lineRule="auto"/>
        <w:ind w:firstLine="709"/>
        <w:rPr>
          <w:sz w:val="28"/>
          <w:szCs w:val="28"/>
        </w:rPr>
      </w:pPr>
      <w:r w:rsidRPr="001D21C2">
        <w:rPr>
          <w:sz w:val="28"/>
          <w:szCs w:val="28"/>
        </w:rPr>
        <w:sym w:font="Symbol" w:char="F02D"/>
      </w:r>
      <w:r w:rsidRPr="001D21C2">
        <w:rPr>
          <w:sz w:val="28"/>
          <w:szCs w:val="28"/>
        </w:rPr>
        <w:t xml:space="preserve"> протоколы соревнований (для всех спортивных групп). </w:t>
      </w:r>
    </w:p>
    <w:p w:rsidR="00CE50F8" w:rsidRPr="001D21C2" w:rsidRDefault="00CE50F8" w:rsidP="001D21C2">
      <w:pPr>
        <w:pStyle w:val="12"/>
        <w:spacing w:line="276" w:lineRule="auto"/>
        <w:ind w:firstLine="709"/>
        <w:rPr>
          <w:sz w:val="28"/>
          <w:szCs w:val="28"/>
        </w:rPr>
      </w:pPr>
      <w:r w:rsidRPr="001D21C2">
        <w:rPr>
          <w:sz w:val="28"/>
          <w:szCs w:val="28"/>
        </w:rPr>
        <w:t xml:space="preserve">Современное представление о планировании подготовки связано с ее определенной структурой, в которой выделяют микроциклы, </w:t>
      </w:r>
      <w:proofErr w:type="spellStart"/>
      <w:r w:rsidRPr="001D21C2">
        <w:rPr>
          <w:sz w:val="28"/>
          <w:szCs w:val="28"/>
        </w:rPr>
        <w:t>мезоциклы</w:t>
      </w:r>
      <w:proofErr w:type="spellEnd"/>
      <w:r w:rsidRPr="001D21C2">
        <w:rPr>
          <w:sz w:val="28"/>
          <w:szCs w:val="28"/>
        </w:rPr>
        <w:t xml:space="preserve"> и </w:t>
      </w:r>
      <w:proofErr w:type="spellStart"/>
      <w:r w:rsidRPr="001D21C2">
        <w:rPr>
          <w:sz w:val="28"/>
          <w:szCs w:val="28"/>
        </w:rPr>
        <w:t>макроциклы</w:t>
      </w:r>
      <w:proofErr w:type="spellEnd"/>
      <w:r w:rsidRPr="001D21C2">
        <w:rPr>
          <w:sz w:val="28"/>
          <w:szCs w:val="28"/>
        </w:rPr>
        <w:t xml:space="preserve">. </w:t>
      </w:r>
    </w:p>
    <w:p w:rsidR="00CE50F8" w:rsidRPr="001D21C2" w:rsidRDefault="00CE50F8" w:rsidP="001D21C2">
      <w:pPr>
        <w:pStyle w:val="12"/>
        <w:spacing w:line="276" w:lineRule="auto"/>
        <w:ind w:firstLine="709"/>
        <w:rPr>
          <w:sz w:val="28"/>
          <w:szCs w:val="28"/>
        </w:rPr>
      </w:pPr>
      <w:r w:rsidRPr="001D21C2">
        <w:rPr>
          <w:b/>
          <w:sz w:val="28"/>
          <w:szCs w:val="28"/>
        </w:rPr>
        <w:t>Микроциклом тренировки</w:t>
      </w:r>
      <w:r w:rsidRPr="001D21C2">
        <w:rPr>
          <w:sz w:val="28"/>
          <w:szCs w:val="28"/>
        </w:rPr>
        <w:t xml:space="preserve"> называют совокупность нескольких тренировочных занятий, которые вместе с восстановительными днями составляют относительно законченный повторяющийся фрагмент общей конструкции тренировочного процесса. Как правило, длительность микроцикла составляет одну неделю. В </w:t>
      </w:r>
      <w:r w:rsidR="00D467F7" w:rsidRPr="001D21C2">
        <w:rPr>
          <w:sz w:val="28"/>
          <w:szCs w:val="28"/>
        </w:rPr>
        <w:t>тхэквондо</w:t>
      </w:r>
      <w:r w:rsidRPr="001D21C2">
        <w:rPr>
          <w:sz w:val="28"/>
          <w:szCs w:val="28"/>
        </w:rPr>
        <w:t xml:space="preserve"> по направленности тренировочных воздействий принято выделять шесть блоков построения недельных микроциклов: развивающий физический (РФ); развивающий технический (РТ); контрольный (К); подводящий (П); соревновательный (С) и восстановительный (В)</w:t>
      </w:r>
      <w:r w:rsidR="00D467F7" w:rsidRPr="001D21C2">
        <w:rPr>
          <w:sz w:val="28"/>
          <w:szCs w:val="28"/>
        </w:rPr>
        <w:t xml:space="preserve"> микроцикл</w:t>
      </w:r>
      <w:r w:rsidRPr="001D21C2">
        <w:rPr>
          <w:sz w:val="28"/>
          <w:szCs w:val="28"/>
        </w:rPr>
        <w:t xml:space="preserve">. </w:t>
      </w:r>
    </w:p>
    <w:p w:rsidR="00CE50F8" w:rsidRPr="001D21C2" w:rsidRDefault="00CE50F8" w:rsidP="001D21C2">
      <w:pPr>
        <w:pStyle w:val="12"/>
        <w:spacing w:line="276" w:lineRule="auto"/>
        <w:ind w:firstLine="709"/>
        <w:rPr>
          <w:sz w:val="28"/>
          <w:szCs w:val="28"/>
        </w:rPr>
      </w:pPr>
      <w:proofErr w:type="spellStart"/>
      <w:r w:rsidRPr="001D21C2">
        <w:rPr>
          <w:b/>
          <w:sz w:val="28"/>
          <w:szCs w:val="28"/>
        </w:rPr>
        <w:t>Мезоцикл</w:t>
      </w:r>
      <w:proofErr w:type="spellEnd"/>
      <w:r w:rsidRPr="001D21C2">
        <w:rPr>
          <w:sz w:val="28"/>
          <w:szCs w:val="28"/>
        </w:rPr>
        <w:t xml:space="preserve"> - структура средних циклов </w:t>
      </w:r>
      <w:r w:rsidR="00D467F7" w:rsidRPr="001D21C2">
        <w:rPr>
          <w:sz w:val="28"/>
          <w:szCs w:val="28"/>
        </w:rPr>
        <w:t xml:space="preserve">спортивной </w:t>
      </w:r>
      <w:r w:rsidRPr="001D21C2">
        <w:rPr>
          <w:sz w:val="28"/>
          <w:szCs w:val="28"/>
        </w:rPr>
        <w:t xml:space="preserve">тренировки, включающих относительно законченный ряд микроциклов. Строительными блоками </w:t>
      </w:r>
      <w:proofErr w:type="spellStart"/>
      <w:r w:rsidRPr="001D21C2">
        <w:rPr>
          <w:sz w:val="28"/>
          <w:szCs w:val="28"/>
        </w:rPr>
        <w:t>мезоцикла</w:t>
      </w:r>
      <w:proofErr w:type="spellEnd"/>
      <w:r w:rsidRPr="001D21C2">
        <w:rPr>
          <w:sz w:val="28"/>
          <w:szCs w:val="28"/>
        </w:rPr>
        <w:t xml:space="preserve"> служат микроциклы различного типа. В практике </w:t>
      </w:r>
      <w:r w:rsidR="00D467F7" w:rsidRPr="001D21C2">
        <w:rPr>
          <w:sz w:val="28"/>
          <w:szCs w:val="28"/>
        </w:rPr>
        <w:t xml:space="preserve">тхэквондо </w:t>
      </w:r>
      <w:r w:rsidRPr="001D21C2">
        <w:rPr>
          <w:sz w:val="28"/>
          <w:szCs w:val="28"/>
        </w:rPr>
        <w:t xml:space="preserve">средний цикл тренировки содержит от </w:t>
      </w:r>
      <w:r w:rsidR="00F531CC" w:rsidRPr="001D21C2">
        <w:rPr>
          <w:sz w:val="28"/>
          <w:szCs w:val="28"/>
        </w:rPr>
        <w:t>трех</w:t>
      </w:r>
      <w:r w:rsidRPr="001D21C2">
        <w:rPr>
          <w:sz w:val="28"/>
          <w:szCs w:val="28"/>
        </w:rPr>
        <w:t xml:space="preserve"> до шести микроциклов. </w:t>
      </w:r>
    </w:p>
    <w:p w:rsidR="00CE50F8" w:rsidRPr="001D21C2" w:rsidRDefault="00CE50F8" w:rsidP="001D21C2">
      <w:pPr>
        <w:pStyle w:val="12"/>
        <w:spacing w:line="276" w:lineRule="auto"/>
        <w:ind w:firstLine="709"/>
        <w:rPr>
          <w:sz w:val="28"/>
          <w:szCs w:val="28"/>
        </w:rPr>
      </w:pPr>
      <w:r w:rsidRPr="001D21C2">
        <w:rPr>
          <w:b/>
          <w:sz w:val="28"/>
          <w:szCs w:val="28"/>
        </w:rPr>
        <w:t>Макроцикл тренировки</w:t>
      </w:r>
      <w:r w:rsidRPr="001D21C2">
        <w:rPr>
          <w:sz w:val="28"/>
          <w:szCs w:val="28"/>
        </w:rPr>
        <w:t xml:space="preserve"> предполагает три последовательных фазы - приобретения, сохранения (относительной стабилизации) и некоторой утраты спортивной формы. Построение макроцикла основывается на периодизации круглогодичной тренировки. </w:t>
      </w:r>
    </w:p>
    <w:p w:rsidR="00CE50F8" w:rsidRPr="001D21C2" w:rsidRDefault="00CE50F8" w:rsidP="001D21C2">
      <w:pPr>
        <w:pStyle w:val="12"/>
        <w:spacing w:line="276" w:lineRule="auto"/>
        <w:ind w:firstLine="709"/>
        <w:rPr>
          <w:sz w:val="28"/>
          <w:szCs w:val="28"/>
        </w:rPr>
      </w:pPr>
      <w:r w:rsidRPr="001D21C2">
        <w:rPr>
          <w:b/>
          <w:sz w:val="28"/>
          <w:szCs w:val="28"/>
        </w:rPr>
        <w:t>Годичный цикл подготовки</w:t>
      </w:r>
      <w:r w:rsidRPr="001D21C2">
        <w:rPr>
          <w:sz w:val="28"/>
          <w:szCs w:val="28"/>
        </w:rPr>
        <w:t xml:space="preserve"> включает подготовительный, соревновательный и переходный периоды. При планировании годичных циклов, в подготовительном периоде средствами ОФП решаются задачи дальнейшего повышения уровня разносторонней физическо</w:t>
      </w:r>
      <w:r w:rsidR="00D467F7" w:rsidRPr="001D21C2">
        <w:rPr>
          <w:sz w:val="28"/>
          <w:szCs w:val="28"/>
        </w:rPr>
        <w:t xml:space="preserve">й, </w:t>
      </w:r>
      <w:r w:rsidRPr="001D21C2">
        <w:rPr>
          <w:sz w:val="28"/>
          <w:szCs w:val="28"/>
        </w:rPr>
        <w:t xml:space="preserve">функциональной </w:t>
      </w:r>
      <w:r w:rsidR="00D467F7" w:rsidRPr="001D21C2">
        <w:rPr>
          <w:sz w:val="28"/>
          <w:szCs w:val="28"/>
        </w:rPr>
        <w:t xml:space="preserve">и технической </w:t>
      </w:r>
      <w:r w:rsidRPr="001D21C2">
        <w:rPr>
          <w:sz w:val="28"/>
          <w:szCs w:val="28"/>
        </w:rPr>
        <w:t xml:space="preserve">подготовленности и на этой базе повышение уровня специальной физической работоспособности. Продолжительность подготовительного периода 6-9 недель. Этот период подразделяется на два этапа - общей подготовки и специальной подготовки. Распределение тренировочных средств осуществляется с помощью недельных микроциклов. В них предусматривается определенная последовательность и повторяемость </w:t>
      </w:r>
      <w:r w:rsidRPr="001D21C2">
        <w:rPr>
          <w:sz w:val="28"/>
          <w:szCs w:val="28"/>
        </w:rPr>
        <w:lastRenderedPageBreak/>
        <w:t xml:space="preserve">занятий разной направленности и нагрузки. </w:t>
      </w:r>
    </w:p>
    <w:p w:rsidR="00CE50F8" w:rsidRPr="001D21C2" w:rsidRDefault="00CE50F8" w:rsidP="001D21C2">
      <w:pPr>
        <w:pStyle w:val="12"/>
        <w:spacing w:line="276" w:lineRule="auto"/>
        <w:ind w:firstLine="709"/>
        <w:rPr>
          <w:sz w:val="28"/>
          <w:szCs w:val="28"/>
        </w:rPr>
      </w:pPr>
      <w:r w:rsidRPr="001D21C2">
        <w:rPr>
          <w:sz w:val="28"/>
          <w:szCs w:val="28"/>
        </w:rPr>
        <w:t xml:space="preserve">На первом этапе подготовительного периода ставится задача повышения уровня общей физической </w:t>
      </w:r>
      <w:r w:rsidR="00D467F7" w:rsidRPr="001D21C2">
        <w:rPr>
          <w:sz w:val="28"/>
          <w:szCs w:val="28"/>
        </w:rPr>
        <w:t xml:space="preserve">и функциональной </w:t>
      </w:r>
      <w:r w:rsidRPr="001D21C2">
        <w:rPr>
          <w:sz w:val="28"/>
          <w:szCs w:val="28"/>
        </w:rPr>
        <w:t xml:space="preserve">подготовки, развития силы, быстроты, выносливости, двигательных навыков; овладения основными элементами </w:t>
      </w:r>
      <w:r w:rsidR="00D467F7" w:rsidRPr="001D21C2">
        <w:rPr>
          <w:sz w:val="28"/>
          <w:szCs w:val="28"/>
        </w:rPr>
        <w:t xml:space="preserve">техники </w:t>
      </w:r>
      <w:proofErr w:type="spellStart"/>
      <w:r w:rsidR="00D467F7" w:rsidRPr="001D21C2">
        <w:rPr>
          <w:sz w:val="28"/>
          <w:szCs w:val="28"/>
        </w:rPr>
        <w:t>тхэквондо</w:t>
      </w:r>
      <w:proofErr w:type="spellEnd"/>
      <w:r w:rsidRPr="001D21C2">
        <w:rPr>
          <w:sz w:val="28"/>
          <w:szCs w:val="28"/>
        </w:rPr>
        <w:t xml:space="preserve">: </w:t>
      </w:r>
      <w:r w:rsidR="00D467F7" w:rsidRPr="001D21C2">
        <w:rPr>
          <w:sz w:val="28"/>
          <w:szCs w:val="28"/>
        </w:rPr>
        <w:t xml:space="preserve">стойки, </w:t>
      </w:r>
      <w:proofErr w:type="spellStart"/>
      <w:r w:rsidR="00D467F7" w:rsidRPr="001D21C2">
        <w:rPr>
          <w:sz w:val="28"/>
          <w:szCs w:val="28"/>
        </w:rPr>
        <w:t>стэповая</w:t>
      </w:r>
      <w:proofErr w:type="spellEnd"/>
      <w:r w:rsidR="00D467F7" w:rsidRPr="001D21C2">
        <w:rPr>
          <w:sz w:val="28"/>
          <w:szCs w:val="28"/>
        </w:rPr>
        <w:t xml:space="preserve"> подготовка, техника защиты и ударов руками и ногами</w:t>
      </w:r>
      <w:r w:rsidRPr="001D21C2">
        <w:rPr>
          <w:sz w:val="28"/>
          <w:szCs w:val="28"/>
        </w:rPr>
        <w:t xml:space="preserve">; накопление теоретических знаний. Для данного этапа характерен достаточно большой объем тренировочной нагрузки. </w:t>
      </w:r>
    </w:p>
    <w:p w:rsidR="00CE50F8" w:rsidRPr="001D21C2" w:rsidRDefault="00CE50F8" w:rsidP="001D21C2">
      <w:pPr>
        <w:pStyle w:val="12"/>
        <w:spacing w:line="276" w:lineRule="auto"/>
        <w:ind w:firstLine="709"/>
        <w:rPr>
          <w:sz w:val="28"/>
          <w:szCs w:val="28"/>
        </w:rPr>
      </w:pPr>
      <w:r w:rsidRPr="001D21C2">
        <w:rPr>
          <w:sz w:val="28"/>
          <w:szCs w:val="28"/>
        </w:rPr>
        <w:t>На втором этапе продолжается развитие физических</w:t>
      </w:r>
      <w:r w:rsidR="00F531CC" w:rsidRPr="001D21C2">
        <w:rPr>
          <w:sz w:val="28"/>
          <w:szCs w:val="28"/>
        </w:rPr>
        <w:t xml:space="preserve"> и функциональных</w:t>
      </w:r>
      <w:r w:rsidRPr="001D21C2">
        <w:rPr>
          <w:sz w:val="28"/>
          <w:szCs w:val="28"/>
        </w:rPr>
        <w:t xml:space="preserve"> качеств, совершенствование техники </w:t>
      </w:r>
      <w:r w:rsidR="00F531CC" w:rsidRPr="001D21C2">
        <w:rPr>
          <w:sz w:val="28"/>
          <w:szCs w:val="28"/>
        </w:rPr>
        <w:t>тхэквондо</w:t>
      </w:r>
      <w:r w:rsidRPr="001D21C2">
        <w:rPr>
          <w:sz w:val="28"/>
          <w:szCs w:val="28"/>
        </w:rPr>
        <w:t>, изучаются элементы тактики, организуются тренировочные и контрольные схватки. Большое внимание уделяется развитию моральных и волевых качеств. В соревновательном периоде основная задача - участие в контрольных</w:t>
      </w:r>
      <w:r w:rsidR="00F531CC" w:rsidRPr="001D21C2">
        <w:rPr>
          <w:sz w:val="28"/>
          <w:szCs w:val="28"/>
        </w:rPr>
        <w:t>, отборочных</w:t>
      </w:r>
      <w:r w:rsidRPr="001D21C2">
        <w:rPr>
          <w:sz w:val="28"/>
          <w:szCs w:val="28"/>
        </w:rPr>
        <w:t xml:space="preserve"> и основных соревнованиях. Успешный результат в соревнованиях обеспечивается стабильно высоким уровнем общей и специальной подготовленности спортсменов, поэтому соотношение средств подготовки должно соответствовать значимости соревнования. </w:t>
      </w:r>
    </w:p>
    <w:p w:rsidR="00CE50F8" w:rsidRPr="001D21C2" w:rsidRDefault="00CE50F8" w:rsidP="001D21C2">
      <w:pPr>
        <w:pStyle w:val="12"/>
        <w:spacing w:line="276" w:lineRule="auto"/>
        <w:ind w:firstLine="709"/>
        <w:rPr>
          <w:b/>
          <w:sz w:val="28"/>
          <w:szCs w:val="28"/>
        </w:rPr>
      </w:pPr>
      <w:r w:rsidRPr="001D21C2">
        <w:rPr>
          <w:b/>
          <w:sz w:val="28"/>
          <w:szCs w:val="28"/>
        </w:rPr>
        <w:t xml:space="preserve">Типы и структура </w:t>
      </w:r>
      <w:proofErr w:type="spellStart"/>
      <w:r w:rsidRPr="001D21C2">
        <w:rPr>
          <w:b/>
          <w:sz w:val="28"/>
          <w:szCs w:val="28"/>
        </w:rPr>
        <w:t>мезоциклов</w:t>
      </w:r>
      <w:proofErr w:type="spellEnd"/>
      <w:r w:rsidRPr="001D21C2">
        <w:rPr>
          <w:b/>
          <w:sz w:val="28"/>
          <w:szCs w:val="28"/>
        </w:rPr>
        <w:t xml:space="preserve">. </w:t>
      </w:r>
    </w:p>
    <w:p w:rsidR="00CE50F8" w:rsidRPr="001D21C2" w:rsidRDefault="00CE50F8" w:rsidP="001D21C2">
      <w:pPr>
        <w:pStyle w:val="12"/>
        <w:spacing w:line="276" w:lineRule="auto"/>
        <w:ind w:firstLine="709"/>
        <w:rPr>
          <w:sz w:val="28"/>
          <w:szCs w:val="28"/>
        </w:rPr>
      </w:pPr>
      <w:proofErr w:type="spellStart"/>
      <w:r w:rsidRPr="001D21C2">
        <w:rPr>
          <w:sz w:val="28"/>
          <w:szCs w:val="28"/>
        </w:rPr>
        <w:t>Мезоцикл</w:t>
      </w:r>
      <w:proofErr w:type="spellEnd"/>
      <w:r w:rsidRPr="001D21C2">
        <w:rPr>
          <w:sz w:val="28"/>
          <w:szCs w:val="28"/>
        </w:rPr>
        <w:t xml:space="preserve"> тренировки можно определить как серию микроциклов разного или одного типа, составляющую относительно законченный этап или </w:t>
      </w:r>
      <w:proofErr w:type="spellStart"/>
      <w:r w:rsidRPr="001D21C2">
        <w:rPr>
          <w:sz w:val="28"/>
          <w:szCs w:val="28"/>
        </w:rPr>
        <w:t>подэтап</w:t>
      </w:r>
      <w:proofErr w:type="spellEnd"/>
      <w:r w:rsidRPr="001D21C2">
        <w:rPr>
          <w:sz w:val="28"/>
          <w:szCs w:val="28"/>
        </w:rPr>
        <w:t xml:space="preserve"> тренировки. Построение тренировки в форме </w:t>
      </w:r>
      <w:proofErr w:type="spellStart"/>
      <w:r w:rsidRPr="001D21C2">
        <w:rPr>
          <w:sz w:val="28"/>
          <w:szCs w:val="28"/>
        </w:rPr>
        <w:t>мезоциклов</w:t>
      </w:r>
      <w:proofErr w:type="spellEnd"/>
      <w:r w:rsidRPr="001D21C2">
        <w:rPr>
          <w:sz w:val="28"/>
          <w:szCs w:val="28"/>
        </w:rPr>
        <w:t xml:space="preserve"> позволяет более целесообразно управлять суммарным тренировочным эффектом каждой серии микроциклов, обеспечивать при этом высокие темпы роста тренированности спортсменов. Средние циклы чаще всего состоят из </w:t>
      </w:r>
      <w:r w:rsidR="00F531CC" w:rsidRPr="001D21C2">
        <w:rPr>
          <w:sz w:val="28"/>
          <w:szCs w:val="28"/>
        </w:rPr>
        <w:t>3</w:t>
      </w:r>
      <w:r w:rsidRPr="001D21C2">
        <w:rPr>
          <w:sz w:val="28"/>
          <w:szCs w:val="28"/>
        </w:rPr>
        <w:t xml:space="preserve"> - 6 микроциклов и имеют общую продолжительность, близкую к месячной. Их структура и содержание зависят от многих факторов: этапа и периода годичного цикла, возраста и подготовленности спортсменов, режима тренировок и отдыха, внешних условий тренировки (климатических, географических и др.), </w:t>
      </w:r>
      <w:proofErr w:type="spellStart"/>
      <w:r w:rsidRPr="001D21C2">
        <w:rPr>
          <w:sz w:val="28"/>
          <w:szCs w:val="28"/>
        </w:rPr>
        <w:t>околомесячных</w:t>
      </w:r>
      <w:proofErr w:type="spellEnd"/>
      <w:r w:rsidRPr="001D21C2">
        <w:rPr>
          <w:sz w:val="28"/>
          <w:szCs w:val="28"/>
        </w:rPr>
        <w:t xml:space="preserve"> биоритмов в жизнедеятельности организма и т.д. Различают следующие типы </w:t>
      </w:r>
      <w:proofErr w:type="spellStart"/>
      <w:r w:rsidRPr="001D21C2">
        <w:rPr>
          <w:sz w:val="28"/>
          <w:szCs w:val="28"/>
        </w:rPr>
        <w:t>мезоциклов</w:t>
      </w:r>
      <w:proofErr w:type="spellEnd"/>
      <w:r w:rsidRPr="001D21C2">
        <w:rPr>
          <w:sz w:val="28"/>
          <w:szCs w:val="28"/>
        </w:rPr>
        <w:t xml:space="preserve">: втягивающий, базовый, контрольно-подготовительный, предсоревновательный, соревновательный, восстановительный и др. Все эти типы </w:t>
      </w:r>
      <w:proofErr w:type="spellStart"/>
      <w:r w:rsidRPr="001D21C2">
        <w:rPr>
          <w:sz w:val="28"/>
          <w:szCs w:val="28"/>
        </w:rPr>
        <w:t>мезоциклов</w:t>
      </w:r>
      <w:proofErr w:type="spellEnd"/>
      <w:r w:rsidRPr="001D21C2">
        <w:rPr>
          <w:sz w:val="28"/>
          <w:szCs w:val="28"/>
        </w:rPr>
        <w:t xml:space="preserve"> могут иметь место и в тренировочном процессе спортсменов. Остановимся на краткой характеристике </w:t>
      </w:r>
      <w:proofErr w:type="spellStart"/>
      <w:r w:rsidRPr="001D21C2">
        <w:rPr>
          <w:sz w:val="28"/>
          <w:szCs w:val="28"/>
        </w:rPr>
        <w:t>мезоциклов</w:t>
      </w:r>
      <w:proofErr w:type="spellEnd"/>
      <w:r w:rsidRPr="001D21C2">
        <w:rPr>
          <w:sz w:val="28"/>
          <w:szCs w:val="28"/>
        </w:rPr>
        <w:t xml:space="preserve">, их структуре и содержании. </w:t>
      </w:r>
    </w:p>
    <w:p w:rsidR="00CE50F8" w:rsidRPr="001D21C2" w:rsidRDefault="00CE50F8" w:rsidP="001D21C2">
      <w:pPr>
        <w:pStyle w:val="12"/>
        <w:spacing w:line="276" w:lineRule="auto"/>
        <w:ind w:firstLine="709"/>
        <w:rPr>
          <w:sz w:val="28"/>
          <w:szCs w:val="28"/>
        </w:rPr>
      </w:pPr>
      <w:r w:rsidRPr="001D21C2">
        <w:rPr>
          <w:b/>
          <w:sz w:val="28"/>
          <w:szCs w:val="28"/>
        </w:rPr>
        <w:t xml:space="preserve">Втягивающий </w:t>
      </w:r>
      <w:proofErr w:type="spellStart"/>
      <w:r w:rsidRPr="001D21C2">
        <w:rPr>
          <w:b/>
          <w:sz w:val="28"/>
          <w:szCs w:val="28"/>
        </w:rPr>
        <w:t>мезоцикл</w:t>
      </w:r>
      <w:proofErr w:type="spellEnd"/>
      <w:r w:rsidRPr="001D21C2">
        <w:rPr>
          <w:sz w:val="28"/>
          <w:szCs w:val="28"/>
        </w:rPr>
        <w:t xml:space="preserve"> характеризуется повышением объема тренировочных нагрузок, вплоть до значительных величин с постепенным повышением интенсивности. С такого рода </w:t>
      </w:r>
      <w:proofErr w:type="spellStart"/>
      <w:r w:rsidRPr="001D21C2">
        <w:rPr>
          <w:sz w:val="28"/>
          <w:szCs w:val="28"/>
        </w:rPr>
        <w:t>мезоцикла</w:t>
      </w:r>
      <w:proofErr w:type="spellEnd"/>
      <w:r w:rsidRPr="001D21C2">
        <w:rPr>
          <w:sz w:val="28"/>
          <w:szCs w:val="28"/>
        </w:rPr>
        <w:t xml:space="preserve"> обычно начинается подготовительный период. У спортсменов невысокой квалификации втягивающий </w:t>
      </w:r>
      <w:proofErr w:type="spellStart"/>
      <w:r w:rsidRPr="001D21C2">
        <w:rPr>
          <w:sz w:val="28"/>
          <w:szCs w:val="28"/>
        </w:rPr>
        <w:t>мезоцикл</w:t>
      </w:r>
      <w:proofErr w:type="spellEnd"/>
      <w:r w:rsidRPr="001D21C2">
        <w:rPr>
          <w:sz w:val="28"/>
          <w:szCs w:val="28"/>
        </w:rPr>
        <w:t xml:space="preserve"> состоит из трех-четырех объемных микроциклов. Во втягивающем </w:t>
      </w:r>
      <w:proofErr w:type="spellStart"/>
      <w:r w:rsidRPr="001D21C2">
        <w:rPr>
          <w:sz w:val="28"/>
          <w:szCs w:val="28"/>
        </w:rPr>
        <w:t>мезоцикле</w:t>
      </w:r>
      <w:proofErr w:type="spellEnd"/>
      <w:r w:rsidRPr="001D21C2">
        <w:rPr>
          <w:sz w:val="28"/>
          <w:szCs w:val="28"/>
        </w:rPr>
        <w:t xml:space="preserve">, независимо от квалификации спортсменов, большее внимание уделяется средствам общей подготовки для повышения </w:t>
      </w:r>
      <w:r w:rsidRPr="001D21C2">
        <w:rPr>
          <w:sz w:val="28"/>
          <w:szCs w:val="28"/>
        </w:rPr>
        <w:lastRenderedPageBreak/>
        <w:t xml:space="preserve">возможностей систем дыхания и кровообращения. Это делается для того, чтобы создать предпосылки для дальнейшей работы, повышающей уровень специальной подготовленности спортсмена. В определенном объеме используются и социально-подготовительные средства. </w:t>
      </w:r>
    </w:p>
    <w:p w:rsidR="0090582A" w:rsidRPr="001D21C2" w:rsidRDefault="00CE50F8" w:rsidP="001D21C2">
      <w:pPr>
        <w:pStyle w:val="12"/>
        <w:spacing w:line="276" w:lineRule="auto"/>
        <w:ind w:firstLine="709"/>
        <w:rPr>
          <w:sz w:val="28"/>
          <w:szCs w:val="28"/>
        </w:rPr>
      </w:pPr>
      <w:r w:rsidRPr="001D21C2">
        <w:rPr>
          <w:b/>
          <w:sz w:val="28"/>
          <w:szCs w:val="28"/>
        </w:rPr>
        <w:t xml:space="preserve">Базовый </w:t>
      </w:r>
      <w:proofErr w:type="spellStart"/>
      <w:r w:rsidRPr="001D21C2">
        <w:rPr>
          <w:b/>
          <w:sz w:val="28"/>
          <w:szCs w:val="28"/>
        </w:rPr>
        <w:t>мезоцикл</w:t>
      </w:r>
      <w:proofErr w:type="spellEnd"/>
      <w:r w:rsidRPr="001D21C2">
        <w:rPr>
          <w:sz w:val="28"/>
          <w:szCs w:val="28"/>
        </w:rPr>
        <w:t xml:space="preserve"> отличается тем, что в нем проводится основная тренировочная работа, большая по объему и интенсивности, направленная на повышение функциональных возможностей, развитие основных физических способностей, на совершенствование уже освоенных технико</w:t>
      </w:r>
      <w:r w:rsidRPr="001D21C2">
        <w:rPr>
          <w:sz w:val="28"/>
          <w:szCs w:val="28"/>
        </w:rPr>
        <w:softHyphen/>
        <w:t xml:space="preserve">-тактических приемов. Наряду с расширением функциональных возможностей спортсменов в задачи этих </w:t>
      </w:r>
      <w:proofErr w:type="spellStart"/>
      <w:r w:rsidRPr="001D21C2">
        <w:rPr>
          <w:sz w:val="28"/>
          <w:szCs w:val="28"/>
        </w:rPr>
        <w:t>мезоциклов</w:t>
      </w:r>
      <w:proofErr w:type="spellEnd"/>
      <w:r w:rsidRPr="001D21C2">
        <w:rPr>
          <w:sz w:val="28"/>
          <w:szCs w:val="28"/>
        </w:rPr>
        <w:t xml:space="preserve"> входит стабилизация и закрепление достигнутых перестроек в организме. По своему преимущественному содержанию они могут быть </w:t>
      </w:r>
      <w:proofErr w:type="spellStart"/>
      <w:r w:rsidRPr="001D21C2">
        <w:rPr>
          <w:sz w:val="28"/>
          <w:szCs w:val="28"/>
        </w:rPr>
        <w:t>общеподготовительными</w:t>
      </w:r>
      <w:proofErr w:type="spellEnd"/>
      <w:r w:rsidRPr="001D21C2">
        <w:rPr>
          <w:sz w:val="28"/>
          <w:szCs w:val="28"/>
        </w:rPr>
        <w:t xml:space="preserve"> и специально-подготовительными, а по эффекту воздействия на динамику тренированности - развивающими и поддерживающими. Каждый вид базового </w:t>
      </w:r>
      <w:proofErr w:type="spellStart"/>
      <w:r w:rsidRPr="001D21C2">
        <w:rPr>
          <w:sz w:val="28"/>
          <w:szCs w:val="28"/>
        </w:rPr>
        <w:t>мезоцикла</w:t>
      </w:r>
      <w:proofErr w:type="spellEnd"/>
      <w:r w:rsidRPr="001D21C2">
        <w:rPr>
          <w:sz w:val="28"/>
          <w:szCs w:val="28"/>
        </w:rPr>
        <w:t xml:space="preserve"> может включать несколько микроциклов соответствующего</w:t>
      </w:r>
      <w:r w:rsidR="0090582A" w:rsidRPr="001D21C2">
        <w:rPr>
          <w:sz w:val="28"/>
          <w:szCs w:val="28"/>
        </w:rPr>
        <w:t xml:space="preserve"> типа, но в разных комбинациях.</w:t>
      </w:r>
    </w:p>
    <w:p w:rsidR="00CE50F8" w:rsidRPr="001D21C2" w:rsidRDefault="00CE50F8" w:rsidP="001D21C2">
      <w:pPr>
        <w:pStyle w:val="12"/>
        <w:spacing w:line="276" w:lineRule="auto"/>
        <w:ind w:firstLine="709"/>
        <w:rPr>
          <w:sz w:val="28"/>
          <w:szCs w:val="28"/>
        </w:rPr>
      </w:pPr>
      <w:r w:rsidRPr="001D21C2">
        <w:rPr>
          <w:b/>
          <w:sz w:val="28"/>
          <w:szCs w:val="28"/>
        </w:rPr>
        <w:t xml:space="preserve">Контрольно-подготовительный </w:t>
      </w:r>
      <w:proofErr w:type="spellStart"/>
      <w:r w:rsidRPr="001D21C2">
        <w:rPr>
          <w:b/>
          <w:sz w:val="28"/>
          <w:szCs w:val="28"/>
        </w:rPr>
        <w:t>мезоцикл</w:t>
      </w:r>
      <w:proofErr w:type="spellEnd"/>
      <w:r w:rsidRPr="001D21C2">
        <w:rPr>
          <w:sz w:val="28"/>
          <w:szCs w:val="28"/>
        </w:rPr>
        <w:t xml:space="preserve"> представляет собой переходящую форму от базовых </w:t>
      </w:r>
      <w:proofErr w:type="spellStart"/>
      <w:r w:rsidRPr="001D21C2">
        <w:rPr>
          <w:sz w:val="28"/>
          <w:szCs w:val="28"/>
        </w:rPr>
        <w:t>мезоциклов</w:t>
      </w:r>
      <w:proofErr w:type="spellEnd"/>
      <w:r w:rsidRPr="001D21C2">
        <w:rPr>
          <w:sz w:val="28"/>
          <w:szCs w:val="28"/>
        </w:rPr>
        <w:t xml:space="preserve"> к соревновательным. Собственно тренировочная работа сочетается здесь с участием в серии соревнований, которые имеют в основном контрольно-тренировочный характер и подчинены, таким образом, задачам подготовки к соревнованиям. </w:t>
      </w:r>
      <w:proofErr w:type="spellStart"/>
      <w:r w:rsidRPr="001D21C2">
        <w:rPr>
          <w:sz w:val="28"/>
          <w:szCs w:val="28"/>
        </w:rPr>
        <w:t>Мезоцикл</w:t>
      </w:r>
      <w:proofErr w:type="spellEnd"/>
      <w:r w:rsidRPr="001D21C2">
        <w:rPr>
          <w:sz w:val="28"/>
          <w:szCs w:val="28"/>
        </w:rPr>
        <w:t xml:space="preserve"> данного типа может состоять из двух-трех собственно тренировочных микроциклов и одного микроцикла соревновательного типа. </w:t>
      </w:r>
    </w:p>
    <w:p w:rsidR="006B7FE3" w:rsidRPr="001D21C2" w:rsidRDefault="00CE50F8" w:rsidP="001D21C2">
      <w:pPr>
        <w:pStyle w:val="12"/>
        <w:spacing w:line="276" w:lineRule="auto"/>
        <w:ind w:firstLine="709"/>
        <w:rPr>
          <w:sz w:val="28"/>
          <w:szCs w:val="28"/>
        </w:rPr>
      </w:pPr>
      <w:proofErr w:type="spellStart"/>
      <w:r w:rsidRPr="001D21C2">
        <w:rPr>
          <w:b/>
          <w:sz w:val="28"/>
          <w:szCs w:val="28"/>
        </w:rPr>
        <w:t>Предсоревновательные</w:t>
      </w:r>
      <w:proofErr w:type="spellEnd"/>
      <w:r w:rsidRPr="001D21C2">
        <w:rPr>
          <w:b/>
          <w:sz w:val="28"/>
          <w:szCs w:val="28"/>
        </w:rPr>
        <w:t xml:space="preserve"> </w:t>
      </w:r>
      <w:proofErr w:type="spellStart"/>
      <w:r w:rsidRPr="001D21C2">
        <w:rPr>
          <w:b/>
          <w:sz w:val="28"/>
          <w:szCs w:val="28"/>
        </w:rPr>
        <w:t>мезоциклы</w:t>
      </w:r>
      <w:proofErr w:type="spellEnd"/>
      <w:r w:rsidRPr="001D21C2">
        <w:rPr>
          <w:sz w:val="28"/>
          <w:szCs w:val="28"/>
        </w:rPr>
        <w:t xml:space="preserve"> типичны для этапа непосредственной подготовки к основному соревнованию или одному из основных. В них должен быть смоделирован весь режим предстоящих соревнований, обеспечена адаптация к его конкретным условиям и созданы оптимальные условия для полной реализации возможностей спортсмена в решающих стартах. Если соревнования являются не очень ответственными для спортсмена или команды и проводятся в обычных климатических и географических условиях, то непосредственная подготовка к ним обеспечивается в рамках соревновательного </w:t>
      </w:r>
      <w:proofErr w:type="spellStart"/>
      <w:r w:rsidRPr="001D21C2">
        <w:rPr>
          <w:sz w:val="28"/>
          <w:szCs w:val="28"/>
        </w:rPr>
        <w:t>мезоцикла</w:t>
      </w:r>
      <w:proofErr w:type="spellEnd"/>
      <w:r w:rsidRPr="001D21C2">
        <w:rPr>
          <w:sz w:val="28"/>
          <w:szCs w:val="28"/>
        </w:rPr>
        <w:t xml:space="preserve">, который может состоять из подводящих, соревновательных и восстановительных микроциклов. При подготовке же к ответственному соревнованию, проводимому в необычных для спортсмена условиях, уже целесообразно специально выделить этап непосредственной подготовки к ответственному соревнованию, который обычно включает один или несколько </w:t>
      </w:r>
      <w:proofErr w:type="spellStart"/>
      <w:r w:rsidRPr="001D21C2">
        <w:rPr>
          <w:sz w:val="28"/>
          <w:szCs w:val="28"/>
        </w:rPr>
        <w:t>мезоциклов</w:t>
      </w:r>
      <w:proofErr w:type="spellEnd"/>
      <w:r w:rsidRPr="001D21C2">
        <w:rPr>
          <w:sz w:val="28"/>
          <w:szCs w:val="28"/>
        </w:rPr>
        <w:t xml:space="preserve">, построенных по типу предсоревновательных. Как правило, </w:t>
      </w:r>
      <w:proofErr w:type="spellStart"/>
      <w:r w:rsidRPr="001D21C2">
        <w:rPr>
          <w:sz w:val="28"/>
          <w:szCs w:val="28"/>
        </w:rPr>
        <w:t>предсоревновательный</w:t>
      </w:r>
      <w:proofErr w:type="spellEnd"/>
      <w:r w:rsidRPr="001D21C2">
        <w:rPr>
          <w:sz w:val="28"/>
          <w:szCs w:val="28"/>
        </w:rPr>
        <w:t xml:space="preserve"> </w:t>
      </w:r>
      <w:proofErr w:type="spellStart"/>
      <w:r w:rsidRPr="001D21C2">
        <w:rPr>
          <w:sz w:val="28"/>
          <w:szCs w:val="28"/>
        </w:rPr>
        <w:t>мезоцикл</w:t>
      </w:r>
      <w:proofErr w:type="spellEnd"/>
      <w:r w:rsidRPr="001D21C2">
        <w:rPr>
          <w:sz w:val="28"/>
          <w:szCs w:val="28"/>
        </w:rPr>
        <w:t xml:space="preserve"> состоит из </w:t>
      </w:r>
      <w:proofErr w:type="spellStart"/>
      <w:r w:rsidRPr="001D21C2">
        <w:rPr>
          <w:sz w:val="28"/>
          <w:szCs w:val="28"/>
        </w:rPr>
        <w:t>модельно</w:t>
      </w:r>
      <w:r w:rsidRPr="001D21C2">
        <w:rPr>
          <w:sz w:val="28"/>
          <w:szCs w:val="28"/>
        </w:rPr>
        <w:softHyphen/>
        <w:t>соревновательных</w:t>
      </w:r>
      <w:proofErr w:type="spellEnd"/>
      <w:r w:rsidRPr="001D21C2">
        <w:rPr>
          <w:sz w:val="28"/>
          <w:szCs w:val="28"/>
        </w:rPr>
        <w:t xml:space="preserve">, подводящих и собственно тренировочных микроциклов, которые могут сочетаться в различной последовательности и с разной частотой. </w:t>
      </w:r>
    </w:p>
    <w:p w:rsidR="00CE50F8" w:rsidRPr="001D21C2" w:rsidRDefault="00CE50F8" w:rsidP="001D21C2">
      <w:pPr>
        <w:pStyle w:val="12"/>
        <w:spacing w:line="276" w:lineRule="auto"/>
        <w:ind w:firstLine="709"/>
        <w:rPr>
          <w:sz w:val="28"/>
          <w:szCs w:val="28"/>
        </w:rPr>
      </w:pPr>
      <w:r w:rsidRPr="001D21C2">
        <w:rPr>
          <w:b/>
          <w:sz w:val="28"/>
          <w:szCs w:val="28"/>
        </w:rPr>
        <w:lastRenderedPageBreak/>
        <w:t xml:space="preserve">Соревновательные </w:t>
      </w:r>
      <w:proofErr w:type="spellStart"/>
      <w:r w:rsidRPr="001D21C2">
        <w:rPr>
          <w:b/>
          <w:sz w:val="28"/>
          <w:szCs w:val="28"/>
        </w:rPr>
        <w:t>мезоциклы</w:t>
      </w:r>
      <w:proofErr w:type="spellEnd"/>
      <w:r w:rsidRPr="001D21C2">
        <w:rPr>
          <w:sz w:val="28"/>
          <w:szCs w:val="28"/>
        </w:rPr>
        <w:t xml:space="preserve"> - это типичная форма построения тренировки в период основных соревнований. Количество и структура соревновательных </w:t>
      </w:r>
      <w:proofErr w:type="spellStart"/>
      <w:r w:rsidRPr="001D21C2">
        <w:rPr>
          <w:sz w:val="28"/>
          <w:szCs w:val="28"/>
        </w:rPr>
        <w:t>мезоциклов</w:t>
      </w:r>
      <w:proofErr w:type="spellEnd"/>
      <w:r w:rsidRPr="001D21C2">
        <w:rPr>
          <w:sz w:val="28"/>
          <w:szCs w:val="28"/>
        </w:rPr>
        <w:t xml:space="preserve"> определяют особенности существующего спортивного календаря, программа, режим соревнования, состав участников, квалификация и степень подготовленности спортсменов. Как минимум каждый соревновательный </w:t>
      </w:r>
      <w:proofErr w:type="spellStart"/>
      <w:r w:rsidRPr="001D21C2">
        <w:rPr>
          <w:sz w:val="28"/>
          <w:szCs w:val="28"/>
        </w:rPr>
        <w:t>мезоцикл</w:t>
      </w:r>
      <w:proofErr w:type="spellEnd"/>
      <w:r w:rsidRPr="001D21C2">
        <w:rPr>
          <w:sz w:val="28"/>
          <w:szCs w:val="28"/>
        </w:rPr>
        <w:t xml:space="preserve"> состоит из подводящего, соревновательного и восстановительного микроциклов. </w:t>
      </w:r>
    </w:p>
    <w:p w:rsidR="00CE50F8" w:rsidRPr="001D21C2" w:rsidRDefault="00CE50F8" w:rsidP="001D21C2">
      <w:pPr>
        <w:pStyle w:val="12"/>
        <w:spacing w:line="276" w:lineRule="auto"/>
        <w:ind w:firstLine="709"/>
        <w:rPr>
          <w:sz w:val="28"/>
          <w:szCs w:val="28"/>
        </w:rPr>
      </w:pPr>
      <w:r w:rsidRPr="001D21C2">
        <w:rPr>
          <w:b/>
          <w:sz w:val="28"/>
          <w:szCs w:val="28"/>
        </w:rPr>
        <w:t xml:space="preserve">Восстановительные </w:t>
      </w:r>
      <w:proofErr w:type="spellStart"/>
      <w:r w:rsidRPr="001D21C2">
        <w:rPr>
          <w:b/>
          <w:sz w:val="28"/>
          <w:szCs w:val="28"/>
        </w:rPr>
        <w:t>мезоциклы</w:t>
      </w:r>
      <w:proofErr w:type="spellEnd"/>
      <w:r w:rsidRPr="001D21C2">
        <w:rPr>
          <w:sz w:val="28"/>
          <w:szCs w:val="28"/>
        </w:rPr>
        <w:t xml:space="preserve"> подразделяются на восстановительно-подготовительные и восстановительно-поддерживающие. Первые планируют между двумя соревновательными </w:t>
      </w:r>
      <w:proofErr w:type="spellStart"/>
      <w:r w:rsidRPr="001D21C2">
        <w:rPr>
          <w:sz w:val="28"/>
          <w:szCs w:val="28"/>
        </w:rPr>
        <w:t>мезоциклами</w:t>
      </w:r>
      <w:proofErr w:type="spellEnd"/>
      <w:r w:rsidRPr="001D21C2">
        <w:rPr>
          <w:sz w:val="28"/>
          <w:szCs w:val="28"/>
        </w:rPr>
        <w:t xml:space="preserve">. Состоят они из одного-двух восстановительных, двух-трех собственно тренировочных микроциклов. Их основная задача - восстановление спортсменов после серии основных соревнований, требующих не </w:t>
      </w:r>
      <w:r w:rsidR="006B7FE3" w:rsidRPr="001D21C2">
        <w:rPr>
          <w:sz w:val="28"/>
          <w:szCs w:val="28"/>
        </w:rPr>
        <w:t xml:space="preserve">только физических, но и </w:t>
      </w:r>
      <w:r w:rsidRPr="001D21C2">
        <w:rPr>
          <w:sz w:val="28"/>
          <w:szCs w:val="28"/>
        </w:rPr>
        <w:t xml:space="preserve">нервных затрат, а также подготовка к новой серии соревнований. </w:t>
      </w:r>
    </w:p>
    <w:p w:rsidR="00CE50F8" w:rsidRPr="001D21C2" w:rsidRDefault="00CE50F8" w:rsidP="001D21C2">
      <w:pPr>
        <w:pStyle w:val="12"/>
        <w:spacing w:line="276" w:lineRule="auto"/>
        <w:ind w:firstLine="709"/>
        <w:rPr>
          <w:sz w:val="27"/>
          <w:szCs w:val="27"/>
        </w:rPr>
      </w:pPr>
      <w:r w:rsidRPr="001D21C2">
        <w:rPr>
          <w:sz w:val="28"/>
          <w:szCs w:val="28"/>
        </w:rPr>
        <w:t xml:space="preserve">Восстановительно-поддерживающие </w:t>
      </w:r>
      <w:proofErr w:type="spellStart"/>
      <w:r w:rsidRPr="001D21C2">
        <w:rPr>
          <w:sz w:val="28"/>
          <w:szCs w:val="28"/>
        </w:rPr>
        <w:t>мезоциклы</w:t>
      </w:r>
      <w:proofErr w:type="spellEnd"/>
      <w:r w:rsidRPr="001D21C2">
        <w:rPr>
          <w:sz w:val="28"/>
          <w:szCs w:val="28"/>
        </w:rPr>
        <w:t xml:space="preserve"> также планируют после соревновательного </w:t>
      </w:r>
      <w:proofErr w:type="spellStart"/>
      <w:r w:rsidRPr="001D21C2">
        <w:rPr>
          <w:sz w:val="28"/>
          <w:szCs w:val="28"/>
        </w:rPr>
        <w:t>мезоцикла</w:t>
      </w:r>
      <w:proofErr w:type="spellEnd"/>
      <w:r w:rsidRPr="001D21C2">
        <w:rPr>
          <w:sz w:val="28"/>
          <w:szCs w:val="28"/>
        </w:rPr>
        <w:t xml:space="preserve"> в том случае, когда серия соревнований была слишком тяжела для спортсмена. Для того чтобы не допустить перерастания кумулятивного эффекта, вызванного участием спортсмена в серии соревнований, в перетренировку после восстановительных микроциклов вводят тренировочную работу поддерживающего характера, широко используя средства общей подготовки. Средние циклы подобного типа в основном характерны для переходного периода.</w:t>
      </w:r>
    </w:p>
    <w:p w:rsidR="00BC38C1" w:rsidRPr="001D21C2" w:rsidRDefault="00BC38C1" w:rsidP="001D21C2">
      <w:pPr>
        <w:pStyle w:val="12"/>
        <w:spacing w:line="276" w:lineRule="auto"/>
        <w:ind w:firstLine="709"/>
        <w:rPr>
          <w:sz w:val="27"/>
          <w:szCs w:val="27"/>
        </w:rPr>
      </w:pPr>
    </w:p>
    <w:p w:rsidR="000A1CFA" w:rsidRPr="00855496" w:rsidRDefault="000A1CFA">
      <w:pPr>
        <w:rPr>
          <w:rFonts w:ascii="Times New Roman" w:eastAsia="Times New Roman" w:hAnsi="Times New Roman"/>
          <w:b/>
          <w:snapToGrid w:val="0"/>
          <w:sz w:val="28"/>
          <w:szCs w:val="28"/>
          <w:lang w:eastAsia="ru-RU"/>
        </w:rPr>
      </w:pPr>
      <w:r w:rsidRPr="00855496">
        <w:rPr>
          <w:b/>
          <w:sz w:val="28"/>
          <w:szCs w:val="28"/>
        </w:rPr>
        <w:br w:type="page"/>
      </w:r>
    </w:p>
    <w:p w:rsidR="00B44F1B" w:rsidRPr="001D21C2" w:rsidRDefault="00B44F1B" w:rsidP="00BD0D04">
      <w:pPr>
        <w:pStyle w:val="12"/>
        <w:spacing w:before="120" w:line="276" w:lineRule="auto"/>
        <w:ind w:firstLine="709"/>
        <w:jc w:val="center"/>
        <w:rPr>
          <w:b/>
          <w:sz w:val="28"/>
          <w:szCs w:val="28"/>
        </w:rPr>
      </w:pPr>
      <w:r w:rsidRPr="001D21C2">
        <w:rPr>
          <w:b/>
          <w:sz w:val="28"/>
          <w:szCs w:val="28"/>
          <w:lang w:val="en-US"/>
        </w:rPr>
        <w:lastRenderedPageBreak/>
        <w:t>II</w:t>
      </w:r>
      <w:r w:rsidRPr="001D21C2">
        <w:rPr>
          <w:b/>
          <w:sz w:val="28"/>
          <w:szCs w:val="28"/>
        </w:rPr>
        <w:t xml:space="preserve">. </w:t>
      </w:r>
      <w:r w:rsidR="00D86155" w:rsidRPr="001D21C2">
        <w:rPr>
          <w:b/>
          <w:sz w:val="28"/>
          <w:szCs w:val="28"/>
        </w:rPr>
        <w:t>МЕТОДИЧЕСКАЯ ЧАСТЬ</w:t>
      </w:r>
    </w:p>
    <w:p w:rsidR="00D86155" w:rsidRPr="001D21C2" w:rsidRDefault="00846ABC" w:rsidP="00B52E21">
      <w:pPr>
        <w:spacing w:before="120" w:after="0"/>
        <w:ind w:left="851"/>
        <w:jc w:val="center"/>
        <w:rPr>
          <w:rFonts w:ascii="Times New Roman" w:hAnsi="Times New Roman"/>
          <w:b/>
          <w:sz w:val="28"/>
          <w:szCs w:val="32"/>
        </w:rPr>
      </w:pPr>
      <w:r w:rsidRPr="001D21C2">
        <w:rPr>
          <w:rFonts w:ascii="Times New Roman" w:hAnsi="Times New Roman"/>
          <w:b/>
          <w:sz w:val="28"/>
          <w:szCs w:val="32"/>
        </w:rPr>
        <w:t>2.</w:t>
      </w:r>
      <w:r w:rsidR="00D86155" w:rsidRPr="001D21C2">
        <w:rPr>
          <w:rFonts w:ascii="Times New Roman" w:hAnsi="Times New Roman"/>
          <w:b/>
          <w:sz w:val="28"/>
          <w:szCs w:val="32"/>
        </w:rPr>
        <w:t>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p>
    <w:p w:rsidR="00D86155" w:rsidRPr="001D21C2" w:rsidRDefault="00D86155" w:rsidP="00BD0D04">
      <w:pPr>
        <w:spacing w:before="120" w:after="0"/>
        <w:ind w:firstLine="851"/>
        <w:jc w:val="both"/>
        <w:rPr>
          <w:rFonts w:ascii="Times New Roman" w:hAnsi="Times New Roman"/>
          <w:sz w:val="28"/>
          <w:szCs w:val="32"/>
        </w:rPr>
      </w:pPr>
      <w:r w:rsidRPr="001D21C2">
        <w:rPr>
          <w:rFonts w:ascii="Times New Roman" w:hAnsi="Times New Roman"/>
          <w:sz w:val="28"/>
          <w:szCs w:val="32"/>
        </w:rPr>
        <w:t>Тренировочные занятия по виду спорта тхэквондо проводятся в спортивном зале, или в определенный период времени года на открытом воздухе в формате тренировки по общепринятой схеме.</w:t>
      </w:r>
    </w:p>
    <w:p w:rsidR="00D86155" w:rsidRPr="001D21C2" w:rsidRDefault="00D86155" w:rsidP="001D21C2">
      <w:pPr>
        <w:spacing w:after="0"/>
        <w:ind w:firstLine="851"/>
        <w:jc w:val="both"/>
        <w:rPr>
          <w:rFonts w:ascii="Times New Roman" w:hAnsi="Times New Roman"/>
          <w:sz w:val="28"/>
          <w:szCs w:val="32"/>
        </w:rPr>
      </w:pPr>
      <w:r w:rsidRPr="001D21C2">
        <w:rPr>
          <w:rFonts w:ascii="Times New Roman" w:hAnsi="Times New Roman"/>
          <w:sz w:val="28"/>
          <w:szCs w:val="32"/>
        </w:rPr>
        <w:t>После проведения общей разминки, где уделяется время на аэробную работу для «разогревания» организма, с дальнейшей разминкой суставов и мышц тела,  выделяется время на индивидуальную разминку, где спортсмены выполняют специальные упражнения, задача которых – подготовить свой организм и разум к основной части занятия.</w:t>
      </w:r>
    </w:p>
    <w:p w:rsidR="00D86155" w:rsidRPr="001D21C2" w:rsidRDefault="00D86155" w:rsidP="001D21C2">
      <w:pPr>
        <w:spacing w:after="0"/>
        <w:ind w:firstLine="851"/>
        <w:jc w:val="both"/>
        <w:rPr>
          <w:rFonts w:ascii="Times New Roman" w:hAnsi="Times New Roman"/>
          <w:sz w:val="28"/>
          <w:szCs w:val="32"/>
        </w:rPr>
      </w:pPr>
      <w:r w:rsidRPr="001D21C2">
        <w:rPr>
          <w:rFonts w:ascii="Times New Roman" w:hAnsi="Times New Roman"/>
          <w:sz w:val="28"/>
          <w:szCs w:val="32"/>
        </w:rPr>
        <w:t>В основной части занятия изучают и совершенствуют технику ударов ногами и руками, разучивают и закрепляют базовые стойки тхэквондо. Все это проходит с соблюдением дидактических принципов: последовательности (от простого к сложному, от известного к неизвестному), повторности, наглядности, и индивидуального подхода к спортсменам, что повысит эффективность тренировочного процесса. Количество повторений каждого упражнения или элемента упражнения, должно быть таким, чтобы обеспечило благоприятный эффект для конечного двигательного навыка.</w:t>
      </w:r>
    </w:p>
    <w:p w:rsidR="00D86155" w:rsidRPr="001D21C2" w:rsidRDefault="00D86155"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Упражнения из разделов общей физической подготовки и специальной физической подготовки проводят, как показывает практика, в конце </w:t>
      </w:r>
      <w:r w:rsidR="007D005E" w:rsidRPr="001D21C2">
        <w:rPr>
          <w:rFonts w:ascii="Times New Roman" w:hAnsi="Times New Roman"/>
          <w:sz w:val="28"/>
          <w:szCs w:val="32"/>
        </w:rPr>
        <w:t>тренировочных</w:t>
      </w:r>
      <w:r w:rsidRPr="001D21C2">
        <w:rPr>
          <w:rFonts w:ascii="Times New Roman" w:hAnsi="Times New Roman"/>
          <w:sz w:val="28"/>
          <w:szCs w:val="32"/>
        </w:rPr>
        <w:t xml:space="preserve"> занятий. Эти упражнения направлены на развитие и совершенствование необходимых спе</w:t>
      </w:r>
      <w:r w:rsidR="00A17AC5" w:rsidRPr="001D21C2">
        <w:rPr>
          <w:rFonts w:ascii="Times New Roman" w:hAnsi="Times New Roman"/>
          <w:sz w:val="28"/>
          <w:szCs w:val="32"/>
        </w:rPr>
        <w:t>циальных двигательных качеств (</w:t>
      </w:r>
      <w:r w:rsidRPr="001D21C2">
        <w:rPr>
          <w:rFonts w:ascii="Times New Roman" w:hAnsi="Times New Roman"/>
          <w:sz w:val="28"/>
          <w:szCs w:val="32"/>
        </w:rPr>
        <w:t>координацию движений, ориентацию в пространстве, чувство баланса, гибкости, быстроты, специальной выносливости, взрывной силы мышц и т.д.) и носят конкретно направленный характер. При этом учитывают индивидуальные особенности организма спортсмена.</w:t>
      </w:r>
    </w:p>
    <w:p w:rsidR="00D86155" w:rsidRPr="001D21C2" w:rsidRDefault="00D86155" w:rsidP="001D21C2">
      <w:pPr>
        <w:spacing w:after="0"/>
        <w:ind w:firstLine="851"/>
        <w:jc w:val="both"/>
        <w:rPr>
          <w:rFonts w:ascii="Times New Roman" w:hAnsi="Times New Roman"/>
          <w:sz w:val="28"/>
          <w:szCs w:val="32"/>
        </w:rPr>
      </w:pPr>
      <w:r w:rsidRPr="001D21C2">
        <w:rPr>
          <w:rFonts w:ascii="Times New Roman" w:hAnsi="Times New Roman"/>
          <w:sz w:val="28"/>
          <w:szCs w:val="32"/>
        </w:rPr>
        <w:t>Занятия по общей физической подготовке (ОФП) и специальной физической подготовке (СФП) проводят на всех этапах спортивной подготовки: от групп начальной подготовки до групп спортивной специализации и высшего спортивного мастерства. В них широко применяют элементы гимнастики, акробатики, легкой атлетики, плавания спортивных и подвижных игр. Они должны способствовать повышению функциональных возможностей организма, оказывать повышению общей работоспособности и развивать ряд физических качеств.</w:t>
      </w:r>
    </w:p>
    <w:p w:rsidR="00D86155" w:rsidRPr="001D21C2" w:rsidRDefault="00D86155"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Большинство упражнений </w:t>
      </w:r>
      <w:r w:rsidR="00910B8C" w:rsidRPr="001D21C2">
        <w:rPr>
          <w:rFonts w:ascii="Times New Roman" w:hAnsi="Times New Roman"/>
          <w:sz w:val="28"/>
          <w:szCs w:val="32"/>
        </w:rPr>
        <w:t xml:space="preserve">из </w:t>
      </w:r>
      <w:r w:rsidRPr="001D21C2">
        <w:rPr>
          <w:rFonts w:ascii="Times New Roman" w:hAnsi="Times New Roman"/>
          <w:sz w:val="28"/>
          <w:szCs w:val="32"/>
        </w:rPr>
        <w:t>легкой атлетики, спортивных и подвижных игр включают в подготовительную и заключительную части</w:t>
      </w:r>
      <w:r w:rsidR="00910B8C" w:rsidRPr="001D21C2">
        <w:rPr>
          <w:rFonts w:ascii="Times New Roman" w:hAnsi="Times New Roman"/>
          <w:sz w:val="28"/>
          <w:szCs w:val="32"/>
        </w:rPr>
        <w:t xml:space="preserve"> тренировки.Также на тренировках по тхэквондо можно проводить отдельные </w:t>
      </w:r>
      <w:r w:rsidR="00910B8C" w:rsidRPr="001D21C2">
        <w:rPr>
          <w:rFonts w:ascii="Times New Roman" w:hAnsi="Times New Roman"/>
          <w:sz w:val="28"/>
          <w:szCs w:val="32"/>
        </w:rPr>
        <w:lastRenderedPageBreak/>
        <w:t>занятия в период спортивно-оздоровительных лагерей с элементами</w:t>
      </w:r>
      <w:r w:rsidRPr="001D21C2">
        <w:rPr>
          <w:rFonts w:ascii="Times New Roman" w:hAnsi="Times New Roman"/>
          <w:sz w:val="28"/>
          <w:szCs w:val="32"/>
        </w:rPr>
        <w:t xml:space="preserve"> акробатик</w:t>
      </w:r>
      <w:r w:rsidR="00910B8C" w:rsidRPr="001D21C2">
        <w:rPr>
          <w:rFonts w:ascii="Times New Roman" w:hAnsi="Times New Roman"/>
          <w:sz w:val="28"/>
          <w:szCs w:val="32"/>
        </w:rPr>
        <w:t>и</w:t>
      </w:r>
      <w:r w:rsidRPr="001D21C2">
        <w:rPr>
          <w:rFonts w:ascii="Times New Roman" w:hAnsi="Times New Roman"/>
          <w:sz w:val="28"/>
          <w:szCs w:val="32"/>
        </w:rPr>
        <w:t>, спортивны</w:t>
      </w:r>
      <w:r w:rsidR="00910B8C" w:rsidRPr="001D21C2">
        <w:rPr>
          <w:rFonts w:ascii="Times New Roman" w:hAnsi="Times New Roman"/>
          <w:sz w:val="28"/>
          <w:szCs w:val="32"/>
        </w:rPr>
        <w:t>х игр</w:t>
      </w:r>
      <w:r w:rsidRPr="001D21C2">
        <w:rPr>
          <w:rFonts w:ascii="Times New Roman" w:hAnsi="Times New Roman"/>
          <w:sz w:val="28"/>
          <w:szCs w:val="32"/>
        </w:rPr>
        <w:t xml:space="preserve"> и некоторы</w:t>
      </w:r>
      <w:r w:rsidR="00910B8C" w:rsidRPr="001D21C2">
        <w:rPr>
          <w:rFonts w:ascii="Times New Roman" w:hAnsi="Times New Roman"/>
          <w:sz w:val="28"/>
          <w:szCs w:val="32"/>
        </w:rPr>
        <w:t>х</w:t>
      </w:r>
      <w:r w:rsidRPr="001D21C2">
        <w:rPr>
          <w:rFonts w:ascii="Times New Roman" w:hAnsi="Times New Roman"/>
          <w:sz w:val="28"/>
          <w:szCs w:val="32"/>
        </w:rPr>
        <w:t xml:space="preserve"> вид</w:t>
      </w:r>
      <w:r w:rsidR="00910B8C" w:rsidRPr="001D21C2">
        <w:rPr>
          <w:rFonts w:ascii="Times New Roman" w:hAnsi="Times New Roman"/>
          <w:sz w:val="28"/>
          <w:szCs w:val="32"/>
        </w:rPr>
        <w:t>ов</w:t>
      </w:r>
      <w:r w:rsidRPr="001D21C2">
        <w:rPr>
          <w:rFonts w:ascii="Times New Roman" w:hAnsi="Times New Roman"/>
          <w:sz w:val="28"/>
          <w:szCs w:val="32"/>
        </w:rPr>
        <w:t xml:space="preserve"> лёгкой атлетики.</w:t>
      </w:r>
    </w:p>
    <w:p w:rsidR="00D86155" w:rsidRPr="001D21C2" w:rsidRDefault="00D86155" w:rsidP="001D21C2">
      <w:pPr>
        <w:pStyle w:val="12"/>
        <w:spacing w:line="276" w:lineRule="auto"/>
        <w:ind w:firstLine="851"/>
        <w:jc w:val="center"/>
        <w:rPr>
          <w:b/>
          <w:sz w:val="28"/>
          <w:szCs w:val="28"/>
        </w:rPr>
      </w:pPr>
    </w:p>
    <w:p w:rsidR="00BC38C1" w:rsidRPr="001D21C2" w:rsidRDefault="00BC38C1" w:rsidP="00B52E21">
      <w:pPr>
        <w:pStyle w:val="12"/>
        <w:spacing w:before="120" w:line="276" w:lineRule="auto"/>
        <w:ind w:left="851" w:firstLine="0"/>
        <w:jc w:val="center"/>
        <w:rPr>
          <w:b/>
          <w:sz w:val="27"/>
          <w:szCs w:val="27"/>
        </w:rPr>
      </w:pPr>
      <w:r w:rsidRPr="001D21C2">
        <w:rPr>
          <w:b/>
          <w:sz w:val="28"/>
          <w:szCs w:val="28"/>
        </w:rPr>
        <w:t>2.2. Рекомендуемые объемы тренировочных и соревновательных нагрузок</w:t>
      </w:r>
    </w:p>
    <w:p w:rsidR="00BD0D04" w:rsidRDefault="00BD0D04" w:rsidP="00BD0D04">
      <w:pPr>
        <w:spacing w:before="120" w:after="0"/>
        <w:ind w:firstLine="708"/>
        <w:jc w:val="both"/>
        <w:rPr>
          <w:rFonts w:ascii="Times New Roman" w:hAnsi="Times New Roman"/>
          <w:sz w:val="28"/>
          <w:szCs w:val="28"/>
        </w:rPr>
      </w:pPr>
      <w:r w:rsidRPr="001D21C2">
        <w:rPr>
          <w:rFonts w:ascii="Times New Roman" w:hAnsi="Times New Roman"/>
          <w:sz w:val="28"/>
          <w:szCs w:val="28"/>
        </w:rPr>
        <w:t xml:space="preserve">В таблице 9 приведены объемы видов тренировочной и соревновательной деятельности в тхэквондо в различном соотношении на </w:t>
      </w:r>
      <w:r w:rsidR="008B6BC2">
        <w:rPr>
          <w:rFonts w:ascii="Times New Roman" w:hAnsi="Times New Roman"/>
          <w:sz w:val="28"/>
          <w:szCs w:val="28"/>
        </w:rPr>
        <w:t xml:space="preserve">разных </w:t>
      </w:r>
      <w:r w:rsidRPr="001D21C2">
        <w:rPr>
          <w:rFonts w:ascii="Times New Roman" w:hAnsi="Times New Roman"/>
          <w:sz w:val="28"/>
          <w:szCs w:val="28"/>
        </w:rPr>
        <w:t xml:space="preserve">этапах спортивной </w:t>
      </w:r>
      <w:r w:rsidR="008B6BC2">
        <w:rPr>
          <w:rFonts w:ascii="Times New Roman" w:hAnsi="Times New Roman"/>
          <w:sz w:val="28"/>
          <w:szCs w:val="28"/>
        </w:rPr>
        <w:t>подготовки</w:t>
      </w:r>
      <w:r w:rsidRPr="001D21C2">
        <w:rPr>
          <w:rFonts w:ascii="Times New Roman" w:hAnsi="Times New Roman"/>
          <w:sz w:val="28"/>
          <w:szCs w:val="28"/>
        </w:rPr>
        <w:t xml:space="preserve"> в соответствии с требованиями </w:t>
      </w:r>
      <w:r w:rsidR="008B6BC2">
        <w:rPr>
          <w:rFonts w:ascii="Times New Roman" w:hAnsi="Times New Roman"/>
          <w:sz w:val="28"/>
          <w:szCs w:val="28"/>
        </w:rPr>
        <w:t>ФССП</w:t>
      </w:r>
      <w:r w:rsidRPr="001D21C2">
        <w:rPr>
          <w:rFonts w:ascii="Times New Roman" w:hAnsi="Times New Roman"/>
          <w:sz w:val="28"/>
          <w:szCs w:val="28"/>
        </w:rPr>
        <w:t xml:space="preserve"> по виду спорта тхэквондо.</w:t>
      </w:r>
    </w:p>
    <w:p w:rsidR="00BD0D04" w:rsidRDefault="00BD0D04" w:rsidP="00BD0D04">
      <w:pPr>
        <w:spacing w:after="0"/>
        <w:ind w:firstLine="708"/>
        <w:jc w:val="right"/>
        <w:rPr>
          <w:rFonts w:ascii="Times New Roman" w:hAnsi="Times New Roman"/>
          <w:sz w:val="28"/>
          <w:szCs w:val="28"/>
        </w:rPr>
      </w:pPr>
      <w:r>
        <w:rPr>
          <w:rFonts w:ascii="Times New Roman" w:hAnsi="Times New Roman"/>
          <w:sz w:val="28"/>
          <w:szCs w:val="28"/>
        </w:rPr>
        <w:t>Таблица 9.</w:t>
      </w:r>
    </w:p>
    <w:p w:rsidR="00BD0D04" w:rsidRDefault="00BD0D04" w:rsidP="00BD0D04">
      <w:pPr>
        <w:spacing w:after="0"/>
        <w:jc w:val="both"/>
        <w:rPr>
          <w:rFonts w:ascii="Times New Roman" w:hAnsi="Times New Roman"/>
          <w:sz w:val="28"/>
          <w:szCs w:val="28"/>
        </w:rPr>
      </w:pPr>
      <w:r w:rsidRPr="001D21C2">
        <w:rPr>
          <w:rFonts w:ascii="Times New Roman" w:hAnsi="Times New Roman"/>
          <w:noProof/>
          <w:sz w:val="28"/>
          <w:szCs w:val="28"/>
          <w:lang w:eastAsia="ru-RU"/>
        </w:rPr>
        <w:drawing>
          <wp:inline distT="0" distB="0" distL="0" distR="0">
            <wp:extent cx="5940425" cy="5440045"/>
            <wp:effectExtent l="0" t="0" r="0" b="0"/>
            <wp:docPr id="2" name="Рисунок 2" descr="D:\Michael\Documents - Yoga-Tkd\2 - ТХЭКВОНДО - документы\ДОКУМЕНТЫ ЮНЫЙ ДИНАМОВЕЦ\Программы, стандарты, часы, нормы\Новая программа ТХЭКВОНДО - 2018\Объемы тренировочного процесс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chael\Documents - Yoga-Tkd\2 - ТХЭКВОНДО - документы\ДОКУМЕНТЫ ЮНЫЙ ДИНАМОВЕЦ\Программы, стандарты, часы, нормы\Новая программа ТХЭКВОНДО - 2018\Объемы тренировочного процесса.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5440045"/>
                    </a:xfrm>
                    <a:prstGeom prst="rect">
                      <a:avLst/>
                    </a:prstGeom>
                    <a:noFill/>
                    <a:ln>
                      <a:noFill/>
                    </a:ln>
                  </pic:spPr>
                </pic:pic>
              </a:graphicData>
            </a:graphic>
          </wp:inline>
        </w:drawing>
      </w:r>
    </w:p>
    <w:p w:rsidR="000D0A0B" w:rsidRPr="001D21C2" w:rsidRDefault="000D0A0B" w:rsidP="00BD0D04">
      <w:pPr>
        <w:spacing w:after="0"/>
        <w:ind w:firstLine="851"/>
        <w:jc w:val="both"/>
        <w:rPr>
          <w:rFonts w:ascii="Times New Roman" w:hAnsi="Times New Roman"/>
          <w:sz w:val="28"/>
          <w:szCs w:val="28"/>
        </w:rPr>
      </w:pPr>
      <w:r w:rsidRPr="001D21C2">
        <w:rPr>
          <w:rFonts w:ascii="Times New Roman" w:hAnsi="Times New Roman"/>
          <w:sz w:val="28"/>
          <w:szCs w:val="28"/>
        </w:rPr>
        <w:t xml:space="preserve">Объём тренировочных нагрузок, это суммарное количество выполненной тренировочной работы за одно занятие или тренировочный цикл. Выражается в количестве упражнений, подходов и повторений, а также расстоянии, времени выполнения упражнений и количестве тренировочных дней. Аналогично данному определению можно дать характеристику  объему соревновательных нагрузок, как количество проведенных раундов и </w:t>
      </w:r>
      <w:r w:rsidRPr="001D21C2">
        <w:rPr>
          <w:rFonts w:ascii="Times New Roman" w:hAnsi="Times New Roman"/>
          <w:sz w:val="28"/>
          <w:szCs w:val="28"/>
        </w:rPr>
        <w:lastRenderedPageBreak/>
        <w:t>поединков за одно соревнование или количество соревнований в течение тренировочного года.</w:t>
      </w:r>
    </w:p>
    <w:p w:rsidR="000D0A0B" w:rsidRPr="001D21C2" w:rsidRDefault="000D0A0B"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Объем тренировочных нагрузок и его соотношение с объемом соревновательных нагрузок изменяется в многолетнем тренировочном цикле подготовки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в зависимости от возраста спортсмена и индивидуальных особенностей его организма. </w:t>
      </w:r>
    </w:p>
    <w:p w:rsidR="001501E3" w:rsidRPr="001D21C2" w:rsidRDefault="000D0A0B"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Соотношение соревновательных нагрузок и всего тренировочного процесса изменяется и в годичном макроцикле. Качественные изменения уровня функциональной и технической подготовки, приобретенные спортсменом в подготовительном периоде, необходимо увязывать с текущей формой в соревновательном периоде. </w:t>
      </w:r>
    </w:p>
    <w:p w:rsidR="00BD0D04" w:rsidRPr="001D21C2" w:rsidRDefault="00BD0D04" w:rsidP="00BD0D04">
      <w:pPr>
        <w:shd w:val="clear" w:color="auto" w:fill="FFFFFF"/>
        <w:spacing w:after="0"/>
        <w:ind w:firstLine="709"/>
        <w:jc w:val="both"/>
        <w:rPr>
          <w:rFonts w:ascii="Times New Roman" w:eastAsia="Times New Roman" w:hAnsi="Times New Roman"/>
          <w:sz w:val="28"/>
          <w:szCs w:val="28"/>
          <w:lang w:eastAsia="ru-RU"/>
        </w:rPr>
      </w:pPr>
      <w:r w:rsidRPr="001D21C2">
        <w:rPr>
          <w:rFonts w:ascii="Times New Roman" w:eastAsia="Times New Roman" w:hAnsi="Times New Roman"/>
          <w:sz w:val="28"/>
          <w:szCs w:val="28"/>
          <w:lang w:eastAsia="ru-RU"/>
        </w:rPr>
        <w:t>Рекомендуемые объемы тренировочных нагрузок в тхэквондо, согласно ФССП по тхэквондо, отражены также и в нормативах максимального объема тренировочных нагрузок, которые  можно наглядно увидеть в таблице №2.</w:t>
      </w:r>
    </w:p>
    <w:p w:rsidR="00050F40" w:rsidRDefault="00BD0D04" w:rsidP="00BD0D04">
      <w:pPr>
        <w:spacing w:after="0"/>
        <w:ind w:firstLine="708"/>
        <w:jc w:val="both"/>
        <w:rPr>
          <w:rFonts w:ascii="Times New Roman" w:hAnsi="Times New Roman"/>
          <w:sz w:val="28"/>
          <w:szCs w:val="28"/>
        </w:rPr>
      </w:pPr>
      <w:r w:rsidRPr="001D21C2">
        <w:rPr>
          <w:rFonts w:ascii="Times New Roman" w:hAnsi="Times New Roman"/>
          <w:sz w:val="28"/>
          <w:szCs w:val="28"/>
        </w:rPr>
        <w:t>Объем соревновательных нагрузок связан не столько с задачами по периодам и этапам спортивной подготовки, сколько с уровнем подготовленности. Данный объем соревновательных нагрузок можно наглядно увидеть в  таблице №3, в которой отражены планируемые показатели соревновательной деятельности в тхэквондо.</w:t>
      </w:r>
    </w:p>
    <w:p w:rsidR="00BD0D04" w:rsidRPr="001D21C2" w:rsidRDefault="00BD0D04" w:rsidP="00BD0D04">
      <w:pPr>
        <w:spacing w:after="0"/>
        <w:ind w:firstLine="708"/>
        <w:jc w:val="both"/>
        <w:rPr>
          <w:rFonts w:ascii="Times New Roman" w:hAnsi="Times New Roman"/>
          <w:sz w:val="28"/>
          <w:szCs w:val="28"/>
        </w:rPr>
      </w:pPr>
    </w:p>
    <w:p w:rsidR="00050F40" w:rsidRPr="001D21C2" w:rsidRDefault="00050F40" w:rsidP="00B52E21">
      <w:pPr>
        <w:spacing w:before="120" w:after="0"/>
        <w:ind w:firstLine="851"/>
        <w:jc w:val="center"/>
        <w:rPr>
          <w:rFonts w:ascii="Times New Roman" w:hAnsi="Times New Roman"/>
          <w:b/>
          <w:sz w:val="28"/>
          <w:szCs w:val="32"/>
        </w:rPr>
      </w:pPr>
      <w:r w:rsidRPr="001D21C2">
        <w:rPr>
          <w:rFonts w:ascii="Times New Roman" w:hAnsi="Times New Roman"/>
          <w:b/>
          <w:sz w:val="28"/>
          <w:szCs w:val="28"/>
        </w:rPr>
        <w:t xml:space="preserve">2.3. </w:t>
      </w:r>
      <w:r w:rsidRPr="001D21C2">
        <w:rPr>
          <w:rFonts w:ascii="Times New Roman" w:hAnsi="Times New Roman"/>
          <w:b/>
          <w:sz w:val="28"/>
          <w:szCs w:val="32"/>
        </w:rPr>
        <w:t>Рекомендации по планированию спортивных результатов</w:t>
      </w:r>
    </w:p>
    <w:p w:rsidR="00050F40" w:rsidRPr="001D21C2" w:rsidRDefault="008E51BA" w:rsidP="00BD0D04">
      <w:pPr>
        <w:spacing w:before="120" w:after="0"/>
        <w:ind w:firstLine="851"/>
        <w:jc w:val="both"/>
        <w:rPr>
          <w:rFonts w:ascii="Times New Roman" w:hAnsi="Times New Roman"/>
          <w:sz w:val="28"/>
          <w:szCs w:val="32"/>
        </w:rPr>
      </w:pPr>
      <w:r w:rsidRPr="001D21C2">
        <w:rPr>
          <w:rFonts w:ascii="Times New Roman" w:hAnsi="Times New Roman"/>
          <w:sz w:val="28"/>
          <w:szCs w:val="32"/>
        </w:rPr>
        <w:t>При написании П</w:t>
      </w:r>
      <w:r w:rsidR="00050F40" w:rsidRPr="001D21C2">
        <w:rPr>
          <w:rFonts w:ascii="Times New Roman" w:hAnsi="Times New Roman"/>
          <w:sz w:val="28"/>
          <w:szCs w:val="32"/>
        </w:rPr>
        <w:t xml:space="preserve">рограммы многолетнюю подготовку следует рассматривать как </w:t>
      </w:r>
      <w:r w:rsidRPr="001D21C2">
        <w:rPr>
          <w:rFonts w:ascii="Times New Roman" w:hAnsi="Times New Roman"/>
          <w:sz w:val="28"/>
          <w:szCs w:val="32"/>
        </w:rPr>
        <w:t xml:space="preserve">интегральный </w:t>
      </w:r>
      <w:r w:rsidR="00050F40" w:rsidRPr="001D21C2">
        <w:rPr>
          <w:rFonts w:ascii="Times New Roman" w:hAnsi="Times New Roman"/>
          <w:sz w:val="28"/>
          <w:szCs w:val="32"/>
        </w:rPr>
        <w:t>процесс</w:t>
      </w:r>
      <w:r w:rsidRPr="001D21C2">
        <w:rPr>
          <w:rFonts w:ascii="Times New Roman" w:hAnsi="Times New Roman"/>
          <w:sz w:val="28"/>
          <w:szCs w:val="32"/>
        </w:rPr>
        <w:t xml:space="preserve"> целостного совершенствования всех сторон спортивной подготовленности</w:t>
      </w:r>
      <w:r w:rsidR="00050F40" w:rsidRPr="001D21C2">
        <w:rPr>
          <w:rFonts w:ascii="Times New Roman" w:hAnsi="Times New Roman"/>
          <w:sz w:val="28"/>
          <w:szCs w:val="32"/>
        </w:rPr>
        <w:t xml:space="preserve">, который осуществляется на основе следующих методических положений: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1) строгая преемственность задач, средств и методов тренировки детей, подростков, юниоров и взрослых спортсменов;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2) неуклонное возрастание объема средств общей и специальной физической подготовки, соотношение между которыми постепенно изменяется: из года в год увеличивается удельный вес объема СФП (по отношению к общему объему тренировочных нагрузок) и соответственно уменьшается удельный вес ОФП;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3) непрерывное совершенствование спортивной техники;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4) 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5) правильное планирование тренировочных и соревновательных нагрузок, принимая во внимание периоды полового созревания;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lastRenderedPageBreak/>
        <w:t xml:space="preserve">6) осуществление как одновременного развития физических качеств спортсменов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Исходными данными для составления многолетних (перспективных) планов являются: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оптимальный возраст для достижения наивысших результатов;</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продолжительность подготовки для их достижения;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темпы роста спортивных результатов от разряда к разряду;</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 индивидуальные особенности спортсменов;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условия проведения спортивных занятий и другие факторы.</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На основе характеристики спортсмена, цели и задач многолетней подготовки определяются: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спортивно-технические показатели по этапам (годам);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планируются основные средства тренировки;</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 объем и интенсивность тренировочных нагрузок;</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 количество соревнований;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 отмечаются те стороны подготовленности спортсмена, на которых следует сосредоточить основное внимание тренера и спортсмена, чтобы обеспечить выполнение запланированных показателей. </w:t>
      </w:r>
    </w:p>
    <w:p w:rsidR="00050F40" w:rsidRPr="001D21C2" w:rsidRDefault="00050F40" w:rsidP="001D21C2">
      <w:pPr>
        <w:spacing w:after="0"/>
        <w:ind w:firstLine="851"/>
        <w:jc w:val="both"/>
        <w:rPr>
          <w:rFonts w:ascii="Times New Roman" w:hAnsi="Times New Roman"/>
          <w:sz w:val="28"/>
          <w:szCs w:val="32"/>
        </w:rPr>
      </w:pPr>
      <w:r w:rsidRPr="001D21C2">
        <w:rPr>
          <w:rFonts w:ascii="Times New Roman" w:hAnsi="Times New Roman"/>
          <w:sz w:val="28"/>
          <w:szCs w:val="32"/>
        </w:rPr>
        <w:t xml:space="preserve">Перспективные многолетние планы подготовки составляются как для группы спортсменов (3-го и 2-го </w:t>
      </w:r>
      <w:r w:rsidR="00AD2E24" w:rsidRPr="001D21C2">
        <w:rPr>
          <w:rFonts w:ascii="Times New Roman" w:hAnsi="Times New Roman"/>
          <w:sz w:val="28"/>
          <w:szCs w:val="32"/>
        </w:rPr>
        <w:t xml:space="preserve">юношеских </w:t>
      </w:r>
      <w:r w:rsidR="007D005E" w:rsidRPr="001D21C2">
        <w:rPr>
          <w:rFonts w:ascii="Times New Roman" w:hAnsi="Times New Roman"/>
          <w:sz w:val="28"/>
          <w:szCs w:val="32"/>
        </w:rPr>
        <w:t>с</w:t>
      </w:r>
      <w:r w:rsidR="00AD2E24" w:rsidRPr="001D21C2">
        <w:rPr>
          <w:rFonts w:ascii="Times New Roman" w:hAnsi="Times New Roman"/>
          <w:sz w:val="28"/>
          <w:szCs w:val="32"/>
        </w:rPr>
        <w:t xml:space="preserve">портивных </w:t>
      </w:r>
      <w:r w:rsidRPr="001D21C2">
        <w:rPr>
          <w:rFonts w:ascii="Times New Roman" w:hAnsi="Times New Roman"/>
          <w:sz w:val="28"/>
          <w:szCs w:val="32"/>
        </w:rPr>
        <w:t xml:space="preserve">разрядов), так и для одного спортсмена (достигшего 1-го разряда и более высоких результатов). Групповой план должен содержать данные, намечающие перспективу и основные направления подготовки всей группы. В нем должны найти отражение тенденции к возрастанию требований к различным сторонам подготовки спортсмена, а конкретные показатели плана по годам - соответствовать уровню развития спортсменов данной группы. Индивидуальный перспективный план содержит конкретные показатели, которые намечает тренер совместно со спортсменом на основе анализа предшествующего опыта подготовки (фактическое выполнение спортсменом разделов группового плана) с учетом его индивидуальных особенностей. Составление перспективного плана не должно сводиться к механическому воспроизведению нескольких годичных планов, с неизменным повторением из года в год одних и тех же задач одного и того же содержания. Следует отразить тенденцию возрастающих из года в год требований к различным сторонам подготовленности спортсмена и предусмотреть последовательное изменение задач тренировки, величин тренировочных нагрузок, контрольных нормативов и других показателей в каждом году подготовки. Перспективный план всегда должен носить целеустремленный характер. В перспективном </w:t>
      </w:r>
      <w:r w:rsidRPr="001D21C2">
        <w:rPr>
          <w:rFonts w:ascii="Times New Roman" w:hAnsi="Times New Roman"/>
          <w:sz w:val="28"/>
          <w:szCs w:val="32"/>
        </w:rPr>
        <w:lastRenderedPageBreak/>
        <w:t xml:space="preserve">планировании предусматривается достижение спортивных результатов, в зависимости от возраста и продолжительности занятий. Начиная с возраста 9-10 лет, можно планировать выполнение норм юношеских разрядов, для спортсменов 13-14 лет – норм </w:t>
      </w:r>
      <w:proofErr w:type="spellStart"/>
      <w:r w:rsidRPr="001D21C2">
        <w:rPr>
          <w:rFonts w:ascii="Times New Roman" w:hAnsi="Times New Roman"/>
          <w:sz w:val="28"/>
          <w:szCs w:val="32"/>
        </w:rPr>
        <w:t>I</w:t>
      </w:r>
      <w:r w:rsidR="008E51BA" w:rsidRPr="001D21C2">
        <w:rPr>
          <w:rFonts w:ascii="Times New Roman" w:hAnsi="Times New Roman"/>
          <w:sz w:val="28"/>
          <w:szCs w:val="32"/>
        </w:rPr>
        <w:t>-го</w:t>
      </w:r>
      <w:r w:rsidR="007D005E" w:rsidRPr="001D21C2">
        <w:rPr>
          <w:rFonts w:ascii="Times New Roman" w:hAnsi="Times New Roman"/>
          <w:sz w:val="28"/>
          <w:szCs w:val="32"/>
        </w:rPr>
        <w:t>спортивного</w:t>
      </w:r>
      <w:proofErr w:type="spellEnd"/>
      <w:r w:rsidRPr="001D21C2">
        <w:rPr>
          <w:rFonts w:ascii="Times New Roman" w:hAnsi="Times New Roman"/>
          <w:sz w:val="28"/>
          <w:szCs w:val="32"/>
        </w:rPr>
        <w:t xml:space="preserve"> разряда и </w:t>
      </w:r>
      <w:r w:rsidR="008E51BA" w:rsidRPr="001D21C2">
        <w:rPr>
          <w:rFonts w:ascii="Times New Roman" w:hAnsi="Times New Roman"/>
          <w:sz w:val="28"/>
          <w:szCs w:val="32"/>
        </w:rPr>
        <w:t>К</w:t>
      </w:r>
      <w:r w:rsidRPr="001D21C2">
        <w:rPr>
          <w:rFonts w:ascii="Times New Roman" w:hAnsi="Times New Roman"/>
          <w:sz w:val="28"/>
          <w:szCs w:val="32"/>
        </w:rPr>
        <w:t>андидата в мастера спорта</w:t>
      </w:r>
      <w:r w:rsidR="00AD2E24" w:rsidRPr="001D21C2">
        <w:rPr>
          <w:rFonts w:ascii="Times New Roman" w:hAnsi="Times New Roman"/>
          <w:sz w:val="28"/>
          <w:szCs w:val="32"/>
        </w:rPr>
        <w:t xml:space="preserve"> (КМС - это спортивный разряд)</w:t>
      </w:r>
      <w:r w:rsidRPr="001D21C2">
        <w:rPr>
          <w:rFonts w:ascii="Times New Roman" w:hAnsi="Times New Roman"/>
          <w:sz w:val="28"/>
          <w:szCs w:val="32"/>
        </w:rPr>
        <w:t xml:space="preserve">, для спортсменов 15 лет и старше - Мастера спорта. </w:t>
      </w:r>
    </w:p>
    <w:p w:rsidR="00050F40" w:rsidRPr="001D21C2" w:rsidRDefault="00050F40" w:rsidP="001D21C2">
      <w:pPr>
        <w:spacing w:after="0"/>
        <w:ind w:left="709" w:hanging="1"/>
        <w:rPr>
          <w:rFonts w:ascii="Times New Roman" w:hAnsi="Times New Roman"/>
          <w:b/>
          <w:sz w:val="28"/>
          <w:szCs w:val="28"/>
        </w:rPr>
      </w:pPr>
    </w:p>
    <w:p w:rsidR="007E1520" w:rsidRPr="001D21C2" w:rsidRDefault="007E1520" w:rsidP="00B52E21">
      <w:pPr>
        <w:spacing w:before="120" w:after="0"/>
        <w:ind w:left="709" w:hanging="1"/>
        <w:jc w:val="center"/>
        <w:rPr>
          <w:rFonts w:ascii="Times New Roman" w:hAnsi="Times New Roman"/>
          <w:b/>
          <w:sz w:val="28"/>
          <w:szCs w:val="28"/>
        </w:rPr>
      </w:pPr>
      <w:r w:rsidRPr="001D21C2">
        <w:rPr>
          <w:rFonts w:ascii="Times New Roman" w:hAnsi="Times New Roman"/>
          <w:b/>
          <w:sz w:val="28"/>
          <w:szCs w:val="28"/>
        </w:rPr>
        <w:t>2.4. Требования к организации и проведению врачебно-педагогического, психологического и биохимического контроля</w:t>
      </w:r>
    </w:p>
    <w:p w:rsidR="007E1520" w:rsidRPr="001D21C2" w:rsidRDefault="007E1520" w:rsidP="00125202">
      <w:pPr>
        <w:spacing w:before="120" w:after="0"/>
        <w:ind w:firstLine="708"/>
        <w:jc w:val="both"/>
        <w:rPr>
          <w:rFonts w:ascii="Times New Roman" w:hAnsi="Times New Roman"/>
          <w:sz w:val="28"/>
          <w:szCs w:val="28"/>
        </w:rPr>
      </w:pPr>
      <w:r w:rsidRPr="001D21C2">
        <w:rPr>
          <w:rFonts w:ascii="Times New Roman" w:hAnsi="Times New Roman"/>
          <w:sz w:val="28"/>
          <w:szCs w:val="28"/>
        </w:rPr>
        <w:t xml:space="preserve">Основными требованиями к организации и проведению любых видов контроля в тренировочной и соревновательной деятельности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являются следующие положения:</w:t>
      </w:r>
    </w:p>
    <w:p w:rsidR="007E1520" w:rsidRPr="001D21C2" w:rsidRDefault="007E1520" w:rsidP="001D21C2">
      <w:pPr>
        <w:spacing w:after="0"/>
        <w:ind w:firstLine="708"/>
        <w:jc w:val="both"/>
        <w:rPr>
          <w:rFonts w:ascii="Times New Roman" w:hAnsi="Times New Roman"/>
          <w:sz w:val="28"/>
          <w:szCs w:val="28"/>
        </w:rPr>
      </w:pPr>
      <w:r w:rsidRPr="001D21C2">
        <w:rPr>
          <w:rFonts w:ascii="Times New Roman" w:hAnsi="Times New Roman"/>
          <w:sz w:val="28"/>
          <w:szCs w:val="28"/>
        </w:rPr>
        <w:t>1. Соответствие специфике вида спорта тхэквондо. Учет психологических и физиологических особенностей вида спорта тхэквондо имеет первостепенное значение для выбора показателей, используемых в контроле.</w:t>
      </w:r>
    </w:p>
    <w:p w:rsidR="007E1520" w:rsidRPr="001D21C2" w:rsidRDefault="007E1520"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2. Соответствие возрастным и квалификационным особенностям спортсменов, занимающихся тхэквондо. </w:t>
      </w:r>
      <w:r w:rsidR="009C19EE" w:rsidRPr="001D21C2">
        <w:rPr>
          <w:rFonts w:ascii="Times New Roman" w:hAnsi="Times New Roman"/>
          <w:sz w:val="28"/>
          <w:szCs w:val="28"/>
        </w:rPr>
        <w:t xml:space="preserve">То есть, </w:t>
      </w:r>
      <w:r w:rsidRPr="001D21C2">
        <w:rPr>
          <w:rFonts w:ascii="Times New Roman" w:hAnsi="Times New Roman"/>
          <w:sz w:val="28"/>
          <w:szCs w:val="28"/>
        </w:rPr>
        <w:t>на каждом этапе многолетнего совершенствования, в качестве контроля должны использоваться различные показатели, адекватные возрастным особенностям и уровню подготовленности занимающихся.</w:t>
      </w:r>
    </w:p>
    <w:p w:rsidR="007E1520" w:rsidRPr="001D21C2" w:rsidRDefault="007E1520"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3. Соответствие направленности тренировочного процесса.Наиболее информативными в процессе контроля оказываются показатели, отвечающие специфике тренировочных нагрузок, используемых на данном этапе тренировок. Тогда и контроль на каждом этапе подготовки должен ставить целью оценку соответствующих физических качеств </w:t>
      </w:r>
      <w:r w:rsidR="009C19EE" w:rsidRPr="001D21C2">
        <w:rPr>
          <w:rFonts w:ascii="Times New Roman" w:hAnsi="Times New Roman"/>
          <w:sz w:val="28"/>
          <w:szCs w:val="28"/>
        </w:rPr>
        <w:t xml:space="preserve">и </w:t>
      </w:r>
      <w:r w:rsidRPr="001D21C2">
        <w:rPr>
          <w:rFonts w:ascii="Times New Roman" w:hAnsi="Times New Roman"/>
          <w:sz w:val="28"/>
          <w:szCs w:val="28"/>
        </w:rPr>
        <w:t>способностей занимающихся, включать показатели, адекватные тренировочной деятельности.</w:t>
      </w:r>
    </w:p>
    <w:p w:rsidR="007E1520" w:rsidRPr="001D21C2" w:rsidRDefault="007E1520" w:rsidP="001D21C2">
      <w:pPr>
        <w:spacing w:after="0"/>
        <w:ind w:firstLine="708"/>
        <w:jc w:val="both"/>
        <w:rPr>
          <w:rFonts w:ascii="Times New Roman" w:hAnsi="Times New Roman"/>
          <w:sz w:val="28"/>
          <w:szCs w:val="28"/>
        </w:rPr>
      </w:pPr>
      <w:r w:rsidRPr="001D21C2">
        <w:rPr>
          <w:rFonts w:ascii="Times New Roman" w:hAnsi="Times New Roman"/>
          <w:sz w:val="28"/>
          <w:szCs w:val="28"/>
        </w:rPr>
        <w:t>4. Информативность показателей – определяется тем, насколько точно он соответствует оцениваемому качеству или свойству.</w:t>
      </w:r>
    </w:p>
    <w:p w:rsidR="007E1520" w:rsidRPr="001D21C2" w:rsidRDefault="007E1520"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5. Надежность показателей – определяется соответствием результатов тестирования реальным изменениям в уровне того или иного качества или свойства у спортсменов в условиях оперативного, текущего </w:t>
      </w:r>
      <w:r w:rsidR="00A62F2C" w:rsidRPr="001D21C2">
        <w:rPr>
          <w:rFonts w:ascii="Times New Roman" w:hAnsi="Times New Roman"/>
          <w:sz w:val="28"/>
          <w:szCs w:val="28"/>
        </w:rPr>
        <w:t>и</w:t>
      </w:r>
      <w:r w:rsidRPr="001D21C2">
        <w:rPr>
          <w:rFonts w:ascii="Times New Roman" w:hAnsi="Times New Roman"/>
          <w:sz w:val="28"/>
          <w:szCs w:val="28"/>
        </w:rPr>
        <w:t xml:space="preserve"> этапного контроля.Надежность тестов – это степень совпадения результатов при повторном тестировании одних и тех же спортсменов в одинаковых условиях.</w:t>
      </w:r>
    </w:p>
    <w:p w:rsidR="007E1520" w:rsidRPr="001D21C2" w:rsidRDefault="007E1520" w:rsidP="001D21C2">
      <w:pPr>
        <w:spacing w:after="0"/>
        <w:ind w:firstLine="708"/>
        <w:jc w:val="both"/>
        <w:rPr>
          <w:rFonts w:ascii="Times New Roman" w:hAnsi="Times New Roman"/>
          <w:sz w:val="28"/>
          <w:szCs w:val="28"/>
        </w:rPr>
      </w:pPr>
      <w:r w:rsidRPr="001D21C2">
        <w:rPr>
          <w:rFonts w:ascii="Times New Roman" w:hAnsi="Times New Roman"/>
          <w:sz w:val="28"/>
          <w:szCs w:val="28"/>
        </w:rPr>
        <w:t>Главная роль в непосредственном контролировании процесса спортивной подготовки, её содержания и путей достижения спортивных результатов принадлежит тренеру. Этим объясняется особое положение педагогического контроля тренировочного процесса.</w:t>
      </w:r>
    </w:p>
    <w:p w:rsidR="001C5EA1" w:rsidRPr="001D21C2" w:rsidRDefault="000C51E0" w:rsidP="00B52E21">
      <w:pPr>
        <w:ind w:firstLine="709"/>
        <w:jc w:val="center"/>
        <w:rPr>
          <w:rFonts w:ascii="Times New Roman" w:hAnsi="Times New Roman"/>
          <w:b/>
          <w:sz w:val="28"/>
          <w:szCs w:val="28"/>
        </w:rPr>
      </w:pPr>
      <w:r>
        <w:rPr>
          <w:rFonts w:ascii="Times New Roman" w:hAnsi="Times New Roman"/>
          <w:b/>
          <w:sz w:val="28"/>
          <w:szCs w:val="28"/>
        </w:rPr>
        <w:br w:type="page"/>
      </w:r>
      <w:r w:rsidR="001C5EA1" w:rsidRPr="001D21C2">
        <w:rPr>
          <w:rFonts w:ascii="Times New Roman" w:hAnsi="Times New Roman"/>
          <w:b/>
          <w:sz w:val="28"/>
          <w:szCs w:val="28"/>
        </w:rPr>
        <w:lastRenderedPageBreak/>
        <w:t>2.4.1. Врачебно-педагогический контроль</w:t>
      </w:r>
    </w:p>
    <w:p w:rsidR="001C5EA1" w:rsidRPr="001D21C2" w:rsidRDefault="001C5EA1" w:rsidP="000C51E0">
      <w:pPr>
        <w:spacing w:before="120" w:after="0"/>
        <w:ind w:firstLine="708"/>
        <w:jc w:val="both"/>
        <w:rPr>
          <w:rFonts w:ascii="Times New Roman" w:hAnsi="Times New Roman"/>
          <w:sz w:val="28"/>
          <w:szCs w:val="28"/>
        </w:rPr>
      </w:pPr>
      <w:r w:rsidRPr="001D21C2">
        <w:rPr>
          <w:rFonts w:ascii="Times New Roman" w:hAnsi="Times New Roman"/>
          <w:sz w:val="28"/>
          <w:szCs w:val="28"/>
        </w:rPr>
        <w:t>Врачебно-педагогический контроль — это исследования, проводимые совместно врачом и тренером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 С помощью врачебно-педагогического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1C5EA1" w:rsidRPr="001D21C2" w:rsidRDefault="001C5EA1" w:rsidP="001D21C2">
      <w:pPr>
        <w:spacing w:after="0"/>
        <w:ind w:firstLine="708"/>
        <w:jc w:val="both"/>
        <w:rPr>
          <w:rFonts w:ascii="Times New Roman" w:hAnsi="Times New Roman"/>
          <w:sz w:val="28"/>
          <w:szCs w:val="28"/>
        </w:rPr>
      </w:pPr>
      <w:r w:rsidRPr="001D21C2">
        <w:rPr>
          <w:rFonts w:ascii="Times New Roman" w:hAnsi="Times New Roman"/>
          <w:sz w:val="28"/>
          <w:szCs w:val="28"/>
        </w:rPr>
        <w:t>Врачебно-педагогический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963B3C" w:rsidRPr="001D21C2" w:rsidRDefault="00963B3C"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Здоровье, функциональное состояние и тренированность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можно определить с помощью функциональных проб и контрольных упражнений. Функциональные пробы бывают общие (неспецифические) и со специфическими нагрузками. Оценка функциональной подготовленности осуществляется также с помощью физиологических проб. К ним относятся контроль за частотой сердечных сокращений и ортостатическая проба. Кроме этого, для оценки состояния дыхательной и сердечно-сосудистой систем и способности внутренней среды организма насыщаться кислородом применяют пробу Штанге (длительность задержки дыхания на вдохе) и пробу </w:t>
      </w:r>
      <w:proofErr w:type="spellStart"/>
      <w:r w:rsidRPr="001D21C2">
        <w:rPr>
          <w:rFonts w:ascii="Times New Roman" w:hAnsi="Times New Roman"/>
          <w:sz w:val="28"/>
          <w:szCs w:val="28"/>
        </w:rPr>
        <w:t>Генча</w:t>
      </w:r>
      <w:proofErr w:type="spellEnd"/>
      <w:r w:rsidRPr="001D21C2">
        <w:rPr>
          <w:rFonts w:ascii="Times New Roman" w:hAnsi="Times New Roman"/>
          <w:sz w:val="28"/>
          <w:szCs w:val="28"/>
        </w:rPr>
        <w:t xml:space="preserve"> (длительность задержки дыхания на выдохе).</w:t>
      </w:r>
    </w:p>
    <w:p w:rsidR="00963B3C" w:rsidRPr="001D21C2" w:rsidRDefault="008E51BA" w:rsidP="001D21C2">
      <w:pPr>
        <w:spacing w:after="0"/>
        <w:ind w:firstLine="708"/>
        <w:jc w:val="both"/>
        <w:rPr>
          <w:rFonts w:ascii="Times New Roman" w:hAnsi="Times New Roman"/>
          <w:sz w:val="28"/>
          <w:szCs w:val="28"/>
        </w:rPr>
      </w:pPr>
      <w:r w:rsidRPr="001D21C2">
        <w:rPr>
          <w:rFonts w:ascii="Times New Roman" w:hAnsi="Times New Roman"/>
          <w:sz w:val="28"/>
          <w:szCs w:val="28"/>
        </w:rPr>
        <w:t>Врачебно-п</w:t>
      </w:r>
      <w:r w:rsidR="00963B3C" w:rsidRPr="001D21C2">
        <w:rPr>
          <w:rFonts w:ascii="Times New Roman" w:hAnsi="Times New Roman"/>
          <w:sz w:val="28"/>
          <w:szCs w:val="28"/>
        </w:rPr>
        <w:t xml:space="preserve">едагогический контроль – это планомерный процесс получения информации о физическом состоянии занимающихся тхэквондо. Полноценный контроль требует от </w:t>
      </w:r>
      <w:r w:rsidR="00566FB7" w:rsidRPr="001D21C2">
        <w:rPr>
          <w:rFonts w:ascii="Times New Roman" w:hAnsi="Times New Roman"/>
          <w:sz w:val="28"/>
          <w:szCs w:val="28"/>
        </w:rPr>
        <w:t>тренера</w:t>
      </w:r>
      <w:r w:rsidR="00963B3C" w:rsidRPr="001D21C2">
        <w:rPr>
          <w:rFonts w:ascii="Times New Roman" w:hAnsi="Times New Roman"/>
          <w:sz w:val="28"/>
          <w:szCs w:val="28"/>
        </w:rPr>
        <w:t xml:space="preserve"> специальных знаний и умений, обеспечивающих правильное наблюдение, анализ и оценку действий занимающихся, выявление недочетов в собственных действиях, определение степени пригодности и эффективности средств, методов и организационных форм работы в конкретных соревновательных условиях и </w:t>
      </w:r>
      <w:r w:rsidR="007D005E" w:rsidRPr="001D21C2">
        <w:rPr>
          <w:rFonts w:ascii="Times New Roman" w:hAnsi="Times New Roman"/>
          <w:sz w:val="28"/>
          <w:szCs w:val="28"/>
        </w:rPr>
        <w:t>тренировочных</w:t>
      </w:r>
      <w:r w:rsidR="00963B3C" w:rsidRPr="001D21C2">
        <w:rPr>
          <w:rFonts w:ascii="Times New Roman" w:hAnsi="Times New Roman"/>
          <w:sz w:val="28"/>
          <w:szCs w:val="28"/>
        </w:rPr>
        <w:t xml:space="preserve"> ситуациях. На этой основе возможно устранение замеченных недостатков или же предупреждение их на последующих занятиях.</w:t>
      </w:r>
    </w:p>
    <w:p w:rsidR="00963B3C" w:rsidRPr="001D21C2" w:rsidRDefault="00963B3C" w:rsidP="001D21C2">
      <w:pPr>
        <w:spacing w:after="0"/>
        <w:ind w:firstLine="708"/>
        <w:jc w:val="both"/>
        <w:rPr>
          <w:rFonts w:ascii="Times New Roman" w:hAnsi="Times New Roman"/>
          <w:b/>
          <w:sz w:val="28"/>
          <w:szCs w:val="28"/>
        </w:rPr>
      </w:pPr>
      <w:r w:rsidRPr="001D21C2">
        <w:rPr>
          <w:rFonts w:ascii="Times New Roman" w:hAnsi="Times New Roman"/>
          <w:b/>
          <w:sz w:val="28"/>
          <w:szCs w:val="28"/>
        </w:rPr>
        <w:t>Содержание педагогического контроля:</w:t>
      </w:r>
    </w:p>
    <w:p w:rsidR="00F30B42"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t xml:space="preserve">- контроль за посещаемостью </w:t>
      </w:r>
      <w:r w:rsidR="007D005E" w:rsidRPr="001D21C2">
        <w:rPr>
          <w:rFonts w:ascii="Times New Roman" w:hAnsi="Times New Roman"/>
          <w:sz w:val="28"/>
          <w:szCs w:val="28"/>
        </w:rPr>
        <w:t>тренировочных</w:t>
      </w:r>
      <w:r w:rsidRPr="001D21C2">
        <w:rPr>
          <w:rFonts w:ascii="Times New Roman" w:hAnsi="Times New Roman"/>
          <w:sz w:val="28"/>
          <w:szCs w:val="28"/>
        </w:rPr>
        <w:t xml:space="preserve"> занятий;</w:t>
      </w:r>
    </w:p>
    <w:p w:rsidR="00963B3C"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lastRenderedPageBreak/>
        <w:t>- контроль за тренировочными нагрузками;</w:t>
      </w:r>
    </w:p>
    <w:p w:rsidR="00963B3C"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t>- контроль за функциональным состоянием;</w:t>
      </w:r>
    </w:p>
    <w:p w:rsidR="00963B3C"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t>- контроль за физической подготовленностью;</w:t>
      </w:r>
    </w:p>
    <w:p w:rsidR="00963B3C"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t>- контроль за технико-тактической подготовленностью;</w:t>
      </w:r>
    </w:p>
    <w:p w:rsidR="00963B3C"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t>- контроль за техникой выполнения упражнений;</w:t>
      </w:r>
    </w:p>
    <w:p w:rsidR="00963B3C"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t xml:space="preserve">- контроль за </w:t>
      </w:r>
      <w:r w:rsidR="00F30B42" w:rsidRPr="001D21C2">
        <w:rPr>
          <w:rFonts w:ascii="Times New Roman" w:hAnsi="Times New Roman"/>
          <w:sz w:val="28"/>
          <w:szCs w:val="28"/>
        </w:rPr>
        <w:t xml:space="preserve">морально-волевой и </w:t>
      </w:r>
      <w:r w:rsidRPr="001D21C2">
        <w:rPr>
          <w:rFonts w:ascii="Times New Roman" w:hAnsi="Times New Roman"/>
          <w:sz w:val="28"/>
          <w:szCs w:val="28"/>
        </w:rPr>
        <w:t>псих</w:t>
      </w:r>
      <w:r w:rsidR="00F30B42" w:rsidRPr="001D21C2">
        <w:rPr>
          <w:rFonts w:ascii="Times New Roman" w:hAnsi="Times New Roman"/>
          <w:sz w:val="28"/>
          <w:szCs w:val="28"/>
        </w:rPr>
        <w:t>ической</w:t>
      </w:r>
      <w:r w:rsidRPr="001D21C2">
        <w:rPr>
          <w:rFonts w:ascii="Times New Roman" w:hAnsi="Times New Roman"/>
          <w:sz w:val="28"/>
          <w:szCs w:val="28"/>
        </w:rPr>
        <w:t xml:space="preserve"> подготовленностью;</w:t>
      </w:r>
    </w:p>
    <w:p w:rsidR="00963B3C"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t>- учет спортивных результатов;</w:t>
      </w:r>
    </w:p>
    <w:p w:rsidR="00963B3C" w:rsidRPr="001D21C2" w:rsidRDefault="00963B3C" w:rsidP="000B23B6">
      <w:pPr>
        <w:spacing w:after="0"/>
        <w:ind w:firstLine="567"/>
        <w:jc w:val="both"/>
        <w:rPr>
          <w:rFonts w:ascii="Times New Roman" w:hAnsi="Times New Roman"/>
          <w:sz w:val="28"/>
          <w:szCs w:val="28"/>
        </w:rPr>
      </w:pPr>
      <w:r w:rsidRPr="001D21C2">
        <w:rPr>
          <w:rFonts w:ascii="Times New Roman" w:hAnsi="Times New Roman"/>
          <w:sz w:val="28"/>
          <w:szCs w:val="28"/>
        </w:rPr>
        <w:t>- контроль за поведением во время соревнований.</w:t>
      </w:r>
    </w:p>
    <w:p w:rsidR="00963B3C" w:rsidRPr="001D21C2" w:rsidRDefault="00963B3C" w:rsidP="001D21C2">
      <w:pPr>
        <w:spacing w:after="0"/>
        <w:ind w:firstLine="708"/>
        <w:jc w:val="both"/>
        <w:rPr>
          <w:rFonts w:ascii="Times New Roman" w:hAnsi="Times New Roman"/>
          <w:sz w:val="28"/>
          <w:szCs w:val="28"/>
        </w:rPr>
      </w:pPr>
      <w:r w:rsidRPr="001D21C2">
        <w:rPr>
          <w:rFonts w:ascii="Times New Roman" w:hAnsi="Times New Roman"/>
          <w:b/>
          <w:sz w:val="28"/>
          <w:szCs w:val="28"/>
        </w:rPr>
        <w:t xml:space="preserve">Виды педагогического контроля: </w:t>
      </w:r>
      <w:r w:rsidRPr="001D21C2">
        <w:rPr>
          <w:rFonts w:ascii="Times New Roman" w:hAnsi="Times New Roman"/>
          <w:sz w:val="28"/>
          <w:szCs w:val="28"/>
        </w:rPr>
        <w:t xml:space="preserve">1) </w:t>
      </w:r>
      <w:proofErr w:type="spellStart"/>
      <w:r w:rsidRPr="001D21C2">
        <w:rPr>
          <w:rFonts w:ascii="Times New Roman" w:hAnsi="Times New Roman"/>
          <w:sz w:val="28"/>
          <w:szCs w:val="28"/>
        </w:rPr>
        <w:t>хронометрированиедеятельности</w:t>
      </w:r>
      <w:proofErr w:type="spellEnd"/>
      <w:r w:rsidRPr="001D21C2">
        <w:rPr>
          <w:rFonts w:ascii="Times New Roman" w:hAnsi="Times New Roman"/>
          <w:sz w:val="28"/>
          <w:szCs w:val="28"/>
        </w:rPr>
        <w:t xml:space="preserve"> </w:t>
      </w:r>
      <w:proofErr w:type="gramStart"/>
      <w:r w:rsidRPr="001D21C2">
        <w:rPr>
          <w:rFonts w:ascii="Times New Roman" w:hAnsi="Times New Roman"/>
          <w:sz w:val="28"/>
          <w:szCs w:val="28"/>
        </w:rPr>
        <w:t>занимающихся</w:t>
      </w:r>
      <w:proofErr w:type="gramEnd"/>
      <w:r w:rsidRPr="001D21C2">
        <w:rPr>
          <w:rFonts w:ascii="Times New Roman" w:hAnsi="Times New Roman"/>
          <w:sz w:val="28"/>
          <w:szCs w:val="28"/>
        </w:rPr>
        <w:t xml:space="preserve"> на занятии; 2) определение физической нагрузки во время занятия; 3) контрольные испытания; 4) педагогические наблюдения за тренировочным процессом.</w:t>
      </w:r>
    </w:p>
    <w:p w:rsidR="00F30B42" w:rsidRPr="001D21C2" w:rsidRDefault="00F30B42" w:rsidP="001D21C2">
      <w:pPr>
        <w:spacing w:after="0"/>
        <w:ind w:firstLine="708"/>
        <w:jc w:val="both"/>
        <w:rPr>
          <w:rFonts w:ascii="Times New Roman" w:hAnsi="Times New Roman"/>
          <w:sz w:val="28"/>
          <w:szCs w:val="28"/>
        </w:rPr>
      </w:pPr>
      <w:r w:rsidRPr="001D21C2">
        <w:rPr>
          <w:rFonts w:ascii="Times New Roman" w:hAnsi="Times New Roman"/>
          <w:b/>
          <w:sz w:val="28"/>
          <w:szCs w:val="28"/>
        </w:rPr>
        <w:t>К методам педагогического контроля относятся</w:t>
      </w:r>
      <w:r w:rsidRPr="001D21C2">
        <w:rPr>
          <w:rFonts w:ascii="Times New Roman" w:hAnsi="Times New Roman"/>
          <w:sz w:val="28"/>
          <w:szCs w:val="28"/>
        </w:rPr>
        <w:t>: анкетирование занимающихся и тренеров-преподавателей; анализ рабочей документации тренировочного процесса; педагогические наблюдения во время занятий и соревнований, регистрация функциональных и других показателей, характеризующих деятельность занимающегося тхэквондо непосредственно на занятиях; тестирование различных сторон спортивной подготовлен</w:t>
      </w:r>
      <w:r w:rsidR="00684B1B" w:rsidRPr="001D21C2">
        <w:rPr>
          <w:rFonts w:ascii="Times New Roman" w:hAnsi="Times New Roman"/>
          <w:sz w:val="28"/>
          <w:szCs w:val="28"/>
        </w:rPr>
        <w:t>ности</w:t>
      </w:r>
      <w:r w:rsidRPr="001D21C2">
        <w:rPr>
          <w:rFonts w:ascii="Times New Roman" w:hAnsi="Times New Roman"/>
          <w:sz w:val="28"/>
          <w:szCs w:val="28"/>
        </w:rPr>
        <w:t>.</w:t>
      </w:r>
    </w:p>
    <w:p w:rsidR="000A7C5B" w:rsidRPr="001D21C2" w:rsidRDefault="000A7C5B"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Главное во врачебно-педагогическом контроле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 оценить интегральное состояние спортивной подготовленности занимающихся, которая складывается из 6 компонентов: уровень здоровья и </w:t>
      </w:r>
      <w:proofErr w:type="spellStart"/>
      <w:r w:rsidRPr="001D21C2">
        <w:rPr>
          <w:rFonts w:ascii="Times New Roman" w:hAnsi="Times New Roman"/>
          <w:sz w:val="28"/>
          <w:szCs w:val="28"/>
        </w:rPr>
        <w:t>адаптированности</w:t>
      </w:r>
      <w:proofErr w:type="spellEnd"/>
      <w:r w:rsidRPr="001D21C2">
        <w:rPr>
          <w:rFonts w:ascii="Times New Roman" w:hAnsi="Times New Roman"/>
          <w:sz w:val="28"/>
          <w:szCs w:val="28"/>
        </w:rPr>
        <w:t xml:space="preserve"> к нагрузкам, функциональная, физическая, техническая, тактическая и морально-волевая подготовленность. </w:t>
      </w:r>
    </w:p>
    <w:p w:rsidR="000C51E0" w:rsidRDefault="000C51E0" w:rsidP="001D21C2">
      <w:pPr>
        <w:pStyle w:val="ConsPlusNormal"/>
        <w:widowControl w:val="0"/>
        <w:spacing w:line="276" w:lineRule="auto"/>
        <w:ind w:left="-68" w:right="-70" w:firstLine="777"/>
        <w:rPr>
          <w:rFonts w:ascii="Times New Roman" w:hAnsi="Times New Roman" w:cs="Times New Roman"/>
          <w:b/>
          <w:sz w:val="28"/>
          <w:szCs w:val="28"/>
        </w:rPr>
      </w:pPr>
    </w:p>
    <w:p w:rsidR="0099721C" w:rsidRPr="001D21C2" w:rsidRDefault="0099721C" w:rsidP="00B52E21">
      <w:pPr>
        <w:pStyle w:val="ConsPlusNormal"/>
        <w:widowControl w:val="0"/>
        <w:spacing w:before="120" w:line="276" w:lineRule="auto"/>
        <w:ind w:left="-68" w:right="-70" w:firstLine="777"/>
        <w:jc w:val="center"/>
        <w:rPr>
          <w:rFonts w:ascii="Times New Roman" w:hAnsi="Times New Roman" w:cs="Times New Roman"/>
          <w:b/>
          <w:sz w:val="28"/>
          <w:szCs w:val="28"/>
        </w:rPr>
      </w:pPr>
      <w:r w:rsidRPr="001D21C2">
        <w:rPr>
          <w:rFonts w:ascii="Times New Roman" w:hAnsi="Times New Roman" w:cs="Times New Roman"/>
          <w:b/>
          <w:sz w:val="28"/>
          <w:szCs w:val="28"/>
        </w:rPr>
        <w:t>2.4.2. Психологический контроль</w:t>
      </w:r>
    </w:p>
    <w:p w:rsidR="00882109" w:rsidRPr="001D21C2" w:rsidRDefault="00882109" w:rsidP="000C51E0">
      <w:pPr>
        <w:spacing w:before="120" w:after="0"/>
        <w:ind w:firstLine="708"/>
        <w:jc w:val="both"/>
        <w:rPr>
          <w:rFonts w:ascii="Times New Roman" w:hAnsi="Times New Roman"/>
          <w:sz w:val="28"/>
          <w:szCs w:val="28"/>
        </w:rPr>
      </w:pPr>
      <w:r w:rsidRPr="001D21C2">
        <w:rPr>
          <w:rFonts w:ascii="Times New Roman" w:hAnsi="Times New Roman"/>
          <w:sz w:val="28"/>
          <w:szCs w:val="28"/>
        </w:rPr>
        <w:t>Психологический контроль в спорте – это использование методов психологии для оценки тех психических явлений (качеств) спортсменов или спортивных групп, от которых зависит успех спортивной деятельности. В данном случае имеется в виду использование методов психологии для распознавания возможностей спортсмена вообще при занятии тхэквондо (проблема отбора), в конкретном тренировочном цикле, занятии или соревнованиях.</w:t>
      </w:r>
    </w:p>
    <w:p w:rsidR="00882109" w:rsidRPr="001D21C2" w:rsidRDefault="00882109" w:rsidP="001D21C2">
      <w:pPr>
        <w:spacing w:after="0"/>
        <w:ind w:firstLine="708"/>
        <w:jc w:val="both"/>
        <w:rPr>
          <w:rFonts w:ascii="Times New Roman" w:hAnsi="Times New Roman"/>
          <w:sz w:val="28"/>
          <w:szCs w:val="28"/>
        </w:rPr>
      </w:pPr>
      <w:r w:rsidRPr="001D21C2">
        <w:rPr>
          <w:rFonts w:ascii="Times New Roman" w:hAnsi="Times New Roman"/>
          <w:sz w:val="28"/>
          <w:szCs w:val="28"/>
        </w:rPr>
        <w:t>Задачи психологического контроля – изучение спортсмена и его возможностей в определенных условиях спортивной деятельности:</w:t>
      </w:r>
    </w:p>
    <w:p w:rsidR="00882109" w:rsidRPr="001D21C2" w:rsidRDefault="00882109" w:rsidP="001D21C2">
      <w:pPr>
        <w:spacing w:after="0"/>
        <w:ind w:firstLine="708"/>
        <w:jc w:val="both"/>
        <w:rPr>
          <w:rFonts w:ascii="Times New Roman" w:hAnsi="Times New Roman"/>
          <w:sz w:val="28"/>
          <w:szCs w:val="28"/>
        </w:rPr>
      </w:pPr>
      <w:r w:rsidRPr="001D21C2">
        <w:rPr>
          <w:rFonts w:ascii="Times New Roman" w:hAnsi="Times New Roman"/>
          <w:sz w:val="28"/>
          <w:szCs w:val="28"/>
        </w:rPr>
        <w:t>1) особенности проявления и развития психических процессов;</w:t>
      </w:r>
    </w:p>
    <w:p w:rsidR="00882109" w:rsidRPr="001D21C2" w:rsidRDefault="00882109" w:rsidP="001D21C2">
      <w:pPr>
        <w:spacing w:after="0"/>
        <w:ind w:firstLine="708"/>
        <w:jc w:val="both"/>
        <w:rPr>
          <w:rFonts w:ascii="Times New Roman" w:hAnsi="Times New Roman"/>
          <w:sz w:val="28"/>
          <w:szCs w:val="28"/>
        </w:rPr>
      </w:pPr>
      <w:r w:rsidRPr="001D21C2">
        <w:rPr>
          <w:rFonts w:ascii="Times New Roman" w:hAnsi="Times New Roman"/>
          <w:sz w:val="28"/>
          <w:szCs w:val="28"/>
        </w:rPr>
        <w:t>2) психические состояния (актуальные и доминирующие);</w:t>
      </w:r>
    </w:p>
    <w:p w:rsidR="00882109" w:rsidRPr="001D21C2" w:rsidRDefault="00882109" w:rsidP="001D21C2">
      <w:pPr>
        <w:spacing w:after="0"/>
        <w:ind w:firstLine="708"/>
        <w:jc w:val="both"/>
        <w:rPr>
          <w:rFonts w:ascii="Times New Roman" w:hAnsi="Times New Roman"/>
          <w:sz w:val="28"/>
          <w:szCs w:val="28"/>
        </w:rPr>
      </w:pPr>
      <w:r w:rsidRPr="001D21C2">
        <w:rPr>
          <w:rFonts w:ascii="Times New Roman" w:hAnsi="Times New Roman"/>
          <w:sz w:val="28"/>
          <w:szCs w:val="28"/>
        </w:rPr>
        <w:t>3) свойства личности;</w:t>
      </w:r>
    </w:p>
    <w:p w:rsidR="00882109" w:rsidRPr="001D21C2" w:rsidRDefault="00882109" w:rsidP="001D21C2">
      <w:pPr>
        <w:spacing w:after="0"/>
        <w:ind w:firstLine="708"/>
        <w:jc w:val="both"/>
        <w:rPr>
          <w:rFonts w:ascii="Times New Roman" w:hAnsi="Times New Roman"/>
          <w:sz w:val="28"/>
          <w:szCs w:val="28"/>
        </w:rPr>
      </w:pPr>
      <w:r w:rsidRPr="001D21C2">
        <w:rPr>
          <w:rFonts w:ascii="Times New Roman" w:hAnsi="Times New Roman"/>
          <w:sz w:val="28"/>
          <w:szCs w:val="28"/>
        </w:rPr>
        <w:t>4) социально-психологические особенности деятельности.</w:t>
      </w:r>
    </w:p>
    <w:p w:rsidR="00882109" w:rsidRPr="001D21C2" w:rsidRDefault="00882109" w:rsidP="001D21C2">
      <w:pPr>
        <w:spacing w:after="0"/>
        <w:ind w:firstLine="708"/>
        <w:jc w:val="both"/>
        <w:rPr>
          <w:rFonts w:ascii="Times New Roman" w:hAnsi="Times New Roman"/>
          <w:sz w:val="28"/>
          <w:szCs w:val="28"/>
        </w:rPr>
      </w:pPr>
      <w:r w:rsidRPr="001D21C2">
        <w:rPr>
          <w:rFonts w:ascii="Times New Roman" w:hAnsi="Times New Roman"/>
          <w:sz w:val="28"/>
          <w:szCs w:val="28"/>
        </w:rPr>
        <w:lastRenderedPageBreak/>
        <w:t xml:space="preserve">Цель контроля – определить индивидуальные особенности личности спортсмена, указывающие на способность или ограниченную возможность в достижении высокого уровня спортивного мастерства. Результаты психодиагностики могут быть использованы как для коррекции и индивидуализации подготовки спортсменов, так и для спортивного </w:t>
      </w:r>
      <w:proofErr w:type="spellStart"/>
      <w:r w:rsidRPr="001D21C2">
        <w:rPr>
          <w:rFonts w:ascii="Times New Roman" w:hAnsi="Times New Roman"/>
          <w:sz w:val="28"/>
          <w:szCs w:val="28"/>
        </w:rPr>
        <w:t>отбора.Психологический</w:t>
      </w:r>
      <w:proofErr w:type="spellEnd"/>
      <w:r w:rsidRPr="001D21C2">
        <w:rPr>
          <w:rFonts w:ascii="Times New Roman" w:hAnsi="Times New Roman"/>
          <w:sz w:val="28"/>
          <w:szCs w:val="28"/>
        </w:rPr>
        <w:t xml:space="preserve"> контроль дает возможность составить психологический портрет спортсмена и выработать программу психологической коррек</w:t>
      </w:r>
      <w:r w:rsidR="00CC02E9" w:rsidRPr="001D21C2">
        <w:rPr>
          <w:rFonts w:ascii="Times New Roman" w:hAnsi="Times New Roman"/>
          <w:sz w:val="28"/>
          <w:szCs w:val="28"/>
        </w:rPr>
        <w:t>ции поведения на основе исследования особенностей психической подготовленности спортсменов.</w:t>
      </w:r>
    </w:p>
    <w:p w:rsidR="00F31A62" w:rsidRPr="001D21C2" w:rsidRDefault="00CC02E9" w:rsidP="001D21C2">
      <w:pPr>
        <w:spacing w:after="0"/>
        <w:ind w:firstLine="708"/>
        <w:jc w:val="both"/>
        <w:rPr>
          <w:rFonts w:ascii="Times New Roman" w:hAnsi="Times New Roman"/>
          <w:b/>
          <w:sz w:val="28"/>
          <w:szCs w:val="28"/>
        </w:rPr>
      </w:pPr>
      <w:r w:rsidRPr="001D21C2">
        <w:rPr>
          <w:rFonts w:ascii="Times New Roman" w:hAnsi="Times New Roman"/>
          <w:b/>
          <w:sz w:val="28"/>
          <w:szCs w:val="28"/>
        </w:rPr>
        <w:t>Методы исследован</w:t>
      </w:r>
      <w:r w:rsidR="00F31A62" w:rsidRPr="001D21C2">
        <w:rPr>
          <w:rFonts w:ascii="Times New Roman" w:hAnsi="Times New Roman"/>
          <w:b/>
          <w:sz w:val="28"/>
          <w:szCs w:val="28"/>
        </w:rPr>
        <w:t>ия психической подготовленности</w:t>
      </w:r>
    </w:p>
    <w:p w:rsidR="00CC02E9" w:rsidRPr="001D21C2" w:rsidRDefault="00F31A62" w:rsidP="001D21C2">
      <w:pPr>
        <w:spacing w:after="0"/>
        <w:ind w:firstLine="708"/>
        <w:jc w:val="both"/>
        <w:rPr>
          <w:rFonts w:ascii="Times New Roman" w:hAnsi="Times New Roman"/>
          <w:sz w:val="28"/>
          <w:szCs w:val="28"/>
        </w:rPr>
      </w:pPr>
      <w:r w:rsidRPr="001D21C2">
        <w:rPr>
          <w:rFonts w:ascii="Times New Roman" w:hAnsi="Times New Roman"/>
          <w:sz w:val="28"/>
          <w:szCs w:val="28"/>
        </w:rPr>
        <w:t>1.</w:t>
      </w:r>
      <w:r w:rsidR="00CC02E9" w:rsidRPr="001D21C2">
        <w:rPr>
          <w:rFonts w:ascii="Times New Roman" w:hAnsi="Times New Roman"/>
          <w:sz w:val="28"/>
          <w:szCs w:val="28"/>
        </w:rPr>
        <w:t xml:space="preserve"> «Градусник» - тест самооценки психического состояния по методике С.Л. Рубинштейна (1957) в модификации Ю.Я. Киселева (1969) и О.А. Сиротина (1979).</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2.Тест «точность оценки десятисекундного отрезка времени». С помощью этого теста определяется способность субъективного отсчета времени, которая, как известно, под влиянием усиления возбуждения обнаруживает тенденцию к его недооценке (укорочению), а при развитии процесса торможения - к переоценке (удлинению). </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3. Коэффициент эмоциональной устойчивости в поединке (</w:t>
      </w:r>
      <w:proofErr w:type="spellStart"/>
      <w:r w:rsidRPr="001D21C2">
        <w:rPr>
          <w:rFonts w:ascii="Times New Roman" w:hAnsi="Times New Roman"/>
          <w:b/>
          <w:sz w:val="28"/>
          <w:szCs w:val="28"/>
        </w:rPr>
        <w:t>Кэуп</w:t>
      </w:r>
      <w:proofErr w:type="spellEnd"/>
      <w:r w:rsidRPr="001D21C2">
        <w:rPr>
          <w:rFonts w:ascii="Times New Roman" w:hAnsi="Times New Roman"/>
          <w:sz w:val="28"/>
          <w:szCs w:val="28"/>
        </w:rPr>
        <w:t>) - оценивается в количественных характеристиках, на основе экспертных оценок эмоциональной устойчивости в экстремальных условиях спортивного поединка. Если спортсмен способен грамотно реагировать на экстремальные условия боя, то в протокол оценки ставится один балл, если нет, - то «0» баллов, в случае, когда в раунде не было экстремальных ситуаций, ставится знак «-». Баллы в протоколе проставляются в каждом раунде. Затем, путем суммирования всех баллов выводится общая оценка за весь поединок по каждому виду экстремальных ситуаций боя и высчитывается коэффициент устойчивости к экстремальной ситуации (</w:t>
      </w:r>
      <w:proofErr w:type="spellStart"/>
      <w:r w:rsidRPr="001D21C2">
        <w:rPr>
          <w:rFonts w:ascii="Times New Roman" w:hAnsi="Times New Roman"/>
          <w:b/>
          <w:sz w:val="28"/>
          <w:szCs w:val="28"/>
        </w:rPr>
        <w:t>Куэс</w:t>
      </w:r>
      <w:proofErr w:type="spellEnd"/>
      <w:r w:rsidRPr="001D21C2">
        <w:rPr>
          <w:rFonts w:ascii="Times New Roman" w:hAnsi="Times New Roman"/>
          <w:sz w:val="28"/>
          <w:szCs w:val="28"/>
        </w:rPr>
        <w:t>) - это отношение правильной оценки реагирования к количеству всех экстремальных ситуаций, которые возникли во время спортивного поединка, умноженное на 100%.</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4. Коэффициент волевых качеств (</w:t>
      </w:r>
      <w:proofErr w:type="spellStart"/>
      <w:r w:rsidRPr="001D21C2">
        <w:rPr>
          <w:rFonts w:ascii="Times New Roman" w:hAnsi="Times New Roman"/>
          <w:b/>
          <w:sz w:val="28"/>
          <w:szCs w:val="28"/>
        </w:rPr>
        <w:t>Квк</w:t>
      </w:r>
      <w:proofErr w:type="spellEnd"/>
      <w:r w:rsidRPr="001D21C2">
        <w:rPr>
          <w:rFonts w:ascii="Times New Roman" w:hAnsi="Times New Roman"/>
          <w:sz w:val="28"/>
          <w:szCs w:val="28"/>
        </w:rPr>
        <w:t>) - оценивается в количественных характеристиках, на основе экспертных оценок. Если спортсмен проявлял в бою то или иное волевое качество, то оно оценивается в один балл, если нет, - то в «0» баллов, в случае, когда в бою не было ситуаций, связанных с проявлением конкретного волевого качества, в протокол ставится знак «</w:t>
      </w:r>
      <w:proofErr w:type="gramStart"/>
      <w:r w:rsidRPr="001D21C2">
        <w:rPr>
          <w:rFonts w:ascii="Times New Roman" w:hAnsi="Times New Roman"/>
          <w:sz w:val="28"/>
          <w:szCs w:val="28"/>
        </w:rPr>
        <w:t>-»</w:t>
      </w:r>
      <w:proofErr w:type="gramEnd"/>
      <w:r w:rsidRPr="001D21C2">
        <w:rPr>
          <w:rFonts w:ascii="Times New Roman" w:hAnsi="Times New Roman"/>
          <w:sz w:val="28"/>
          <w:szCs w:val="28"/>
        </w:rPr>
        <w:t>. Баллы в протоколе проставляются в каждом раунде. Затем, путем суммирования всех баллов, выводится общая оценка за весь поединок по каждому волевому качеству, например:</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1. Коэффициент настойчивости (</w:t>
      </w:r>
      <w:proofErr w:type="spellStart"/>
      <w:r w:rsidRPr="001D21C2">
        <w:rPr>
          <w:rFonts w:ascii="Times New Roman" w:hAnsi="Times New Roman"/>
          <w:sz w:val="28"/>
          <w:szCs w:val="28"/>
        </w:rPr>
        <w:t>Кн</w:t>
      </w:r>
      <w:proofErr w:type="spellEnd"/>
      <w:r w:rsidRPr="001D21C2">
        <w:rPr>
          <w:rFonts w:ascii="Times New Roman" w:hAnsi="Times New Roman"/>
          <w:sz w:val="28"/>
          <w:szCs w:val="28"/>
        </w:rPr>
        <w:t xml:space="preserve">)- это отношение количества ситуаций, где спортсмен проявил настойчивость, к количеству всех ситуаций в </w:t>
      </w:r>
      <w:r w:rsidRPr="001D21C2">
        <w:rPr>
          <w:rFonts w:ascii="Times New Roman" w:hAnsi="Times New Roman"/>
          <w:sz w:val="28"/>
          <w:szCs w:val="28"/>
        </w:rPr>
        <w:lastRenderedPageBreak/>
        <w:t>которых спортсмен должен проявить это качество за время проведения всего поединка, умноженное на 100%.</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2. Коэффициент смелости (Кс) - это отношение количества ситуаций, где спортсмен проявил смелость, к количеству всех ситуаций, в которых спортсмен должен проявить это качество за время проведения всего поединка, умноженное на 100%.</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3. Коэффициент инициативности (Ки)- это отношение количества ситуаций, где спортсмен проявил инициативность, к количеству всех ситуаций в которых спортсмен должен проявить это качество за время проведения всего поединка, умноженное на 100%.</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4. Коэффициент целеустремленность (</w:t>
      </w:r>
      <w:proofErr w:type="spellStart"/>
      <w:r w:rsidRPr="001D21C2">
        <w:rPr>
          <w:rFonts w:ascii="Times New Roman" w:hAnsi="Times New Roman"/>
          <w:sz w:val="28"/>
          <w:szCs w:val="28"/>
        </w:rPr>
        <w:t>Кц</w:t>
      </w:r>
      <w:proofErr w:type="spellEnd"/>
      <w:r w:rsidRPr="001D21C2">
        <w:rPr>
          <w:rFonts w:ascii="Times New Roman" w:hAnsi="Times New Roman"/>
          <w:sz w:val="28"/>
          <w:szCs w:val="28"/>
        </w:rPr>
        <w:t>) - это отношение количества ситуаций, где спортсмен проявил целеустремленность, к количеству всех ситуаций, в которых спортсмен должен проявить это качество за время проведения всего поединка, умноженное на 100%.</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Оценка коэффициента волевых качеств определяется с помощью нахождения средней арифметической следующих коэффициентов:</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 </w:t>
      </w:r>
      <w:proofErr w:type="spellStart"/>
      <w:r w:rsidRPr="001D21C2">
        <w:rPr>
          <w:rFonts w:ascii="Times New Roman" w:hAnsi="Times New Roman"/>
          <w:sz w:val="28"/>
          <w:szCs w:val="28"/>
        </w:rPr>
        <w:t>Кн</w:t>
      </w:r>
      <w:proofErr w:type="spellEnd"/>
      <w:r w:rsidRPr="001D21C2">
        <w:rPr>
          <w:rFonts w:ascii="Times New Roman" w:hAnsi="Times New Roman"/>
          <w:sz w:val="28"/>
          <w:szCs w:val="28"/>
        </w:rPr>
        <w:t xml:space="preserve"> - коэффициент настойчивости - настойчивость;</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 Кс - коэффициент смелости – смелость;</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 Ки – коэффициент инициативности – инициативность;</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 </w:t>
      </w:r>
      <w:proofErr w:type="spellStart"/>
      <w:r w:rsidRPr="001D21C2">
        <w:rPr>
          <w:rFonts w:ascii="Times New Roman" w:hAnsi="Times New Roman"/>
          <w:sz w:val="28"/>
          <w:szCs w:val="28"/>
        </w:rPr>
        <w:t>Кц</w:t>
      </w:r>
      <w:proofErr w:type="spellEnd"/>
      <w:r w:rsidRPr="001D21C2">
        <w:rPr>
          <w:rFonts w:ascii="Times New Roman" w:hAnsi="Times New Roman"/>
          <w:sz w:val="28"/>
          <w:szCs w:val="28"/>
        </w:rPr>
        <w:t xml:space="preserve"> – коэффициент целеустремленности – целеустремленность.</w:t>
      </w:r>
    </w:p>
    <w:p w:rsidR="00CC02E9" w:rsidRPr="001D21C2" w:rsidRDefault="00CC02E9" w:rsidP="001D21C2">
      <w:pPr>
        <w:spacing w:after="0"/>
        <w:ind w:firstLine="708"/>
        <w:jc w:val="both"/>
        <w:rPr>
          <w:rFonts w:ascii="Times New Roman" w:hAnsi="Times New Roman"/>
          <w:sz w:val="28"/>
          <w:szCs w:val="28"/>
        </w:rPr>
      </w:pPr>
      <w:proofErr w:type="spellStart"/>
      <w:r w:rsidRPr="001D21C2">
        <w:rPr>
          <w:rFonts w:ascii="Times New Roman" w:hAnsi="Times New Roman"/>
          <w:sz w:val="28"/>
          <w:szCs w:val="28"/>
        </w:rPr>
        <w:t>Квк</w:t>
      </w:r>
      <w:proofErr w:type="spellEnd"/>
      <w:r w:rsidRPr="001D21C2">
        <w:rPr>
          <w:rFonts w:ascii="Times New Roman" w:hAnsi="Times New Roman"/>
          <w:sz w:val="28"/>
          <w:szCs w:val="28"/>
        </w:rPr>
        <w:t xml:space="preserve"> = </w:t>
      </w:r>
      <w:r w:rsidR="00F31A62" w:rsidRPr="001D21C2">
        <w:rPr>
          <w:rFonts w:ascii="Times New Roman" w:hAnsi="Times New Roman"/>
          <w:sz w:val="28"/>
          <w:szCs w:val="28"/>
        </w:rPr>
        <w:t>(</w:t>
      </w:r>
      <w:proofErr w:type="spellStart"/>
      <w:r w:rsidRPr="001D21C2">
        <w:rPr>
          <w:rFonts w:ascii="Times New Roman" w:hAnsi="Times New Roman"/>
          <w:sz w:val="28"/>
          <w:szCs w:val="28"/>
        </w:rPr>
        <w:t>Кн+Кс+Кц+Ки</w:t>
      </w:r>
      <w:proofErr w:type="spellEnd"/>
      <w:r w:rsidR="00F31A62" w:rsidRPr="001D21C2">
        <w:rPr>
          <w:rFonts w:ascii="Times New Roman" w:hAnsi="Times New Roman"/>
          <w:sz w:val="28"/>
          <w:szCs w:val="28"/>
        </w:rPr>
        <w:t>)/4</w:t>
      </w:r>
    </w:p>
    <w:p w:rsidR="00CC02E9" w:rsidRPr="001D21C2" w:rsidRDefault="00CC02E9"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Общий показатель психической подготовленности определяется путем расчета коэффициента психической подготовленности (КПП). Данный коэффициент - это </w:t>
      </w:r>
      <w:proofErr w:type="gramStart"/>
      <w:r w:rsidRPr="001D21C2">
        <w:rPr>
          <w:rFonts w:ascii="Times New Roman" w:hAnsi="Times New Roman"/>
          <w:sz w:val="28"/>
          <w:szCs w:val="28"/>
        </w:rPr>
        <w:t>средняя</w:t>
      </w:r>
      <w:proofErr w:type="gramEnd"/>
      <w:r w:rsidRPr="001D21C2">
        <w:rPr>
          <w:rFonts w:ascii="Times New Roman" w:hAnsi="Times New Roman"/>
          <w:sz w:val="28"/>
          <w:szCs w:val="28"/>
        </w:rPr>
        <w:t xml:space="preserve"> арифметическая коэффициентов: эмоциональной устойчивости в поединке и волевых качеств: КПП = (</w:t>
      </w:r>
      <w:proofErr w:type="spellStart"/>
      <w:r w:rsidRPr="001D21C2">
        <w:rPr>
          <w:rFonts w:ascii="Times New Roman" w:hAnsi="Times New Roman"/>
          <w:sz w:val="28"/>
          <w:szCs w:val="28"/>
        </w:rPr>
        <w:t>Кэуп+Квк</w:t>
      </w:r>
      <w:proofErr w:type="spellEnd"/>
      <w:r w:rsidRPr="001D21C2">
        <w:rPr>
          <w:rFonts w:ascii="Times New Roman" w:hAnsi="Times New Roman"/>
          <w:sz w:val="28"/>
          <w:szCs w:val="28"/>
        </w:rPr>
        <w:t>)/2.</w:t>
      </w:r>
    </w:p>
    <w:p w:rsidR="000C51E0" w:rsidRDefault="000C51E0" w:rsidP="001D21C2">
      <w:pPr>
        <w:spacing w:after="0"/>
        <w:ind w:firstLine="708"/>
        <w:jc w:val="both"/>
        <w:rPr>
          <w:rFonts w:ascii="Times New Roman" w:hAnsi="Times New Roman"/>
          <w:b/>
          <w:sz w:val="28"/>
          <w:szCs w:val="28"/>
        </w:rPr>
      </w:pPr>
    </w:p>
    <w:p w:rsidR="00882109" w:rsidRPr="001D21C2" w:rsidRDefault="007B5E1C" w:rsidP="00B52E21">
      <w:pPr>
        <w:spacing w:before="120" w:after="0"/>
        <w:ind w:firstLine="709"/>
        <w:jc w:val="center"/>
        <w:rPr>
          <w:rFonts w:ascii="Times New Roman" w:hAnsi="Times New Roman"/>
          <w:b/>
          <w:sz w:val="28"/>
          <w:szCs w:val="28"/>
        </w:rPr>
      </w:pPr>
      <w:r w:rsidRPr="001D21C2">
        <w:rPr>
          <w:rFonts w:ascii="Times New Roman" w:hAnsi="Times New Roman"/>
          <w:b/>
          <w:sz w:val="28"/>
          <w:szCs w:val="28"/>
        </w:rPr>
        <w:t>2.4.3. Биохимический контроль</w:t>
      </w:r>
    </w:p>
    <w:p w:rsidR="00667CEE" w:rsidRPr="001D21C2" w:rsidRDefault="00DE5087" w:rsidP="000C51E0">
      <w:pPr>
        <w:spacing w:before="120" w:after="0"/>
        <w:ind w:firstLine="709"/>
        <w:jc w:val="both"/>
        <w:rPr>
          <w:rFonts w:ascii="Times New Roman" w:hAnsi="Times New Roman"/>
          <w:sz w:val="28"/>
          <w:szCs w:val="28"/>
        </w:rPr>
      </w:pPr>
      <w:r w:rsidRPr="001D21C2">
        <w:rPr>
          <w:rFonts w:ascii="Times New Roman" w:hAnsi="Times New Roman"/>
          <w:sz w:val="28"/>
          <w:szCs w:val="28"/>
        </w:rPr>
        <w:t>Изучение биохимической адаптации организма к выполняемой работе считается важной основой поиска пути повышения физической работоспособности и оценки уровня подготовленности организма спортсменов. Наиболее перспективным в этом плане представляется комплексное проведение биохимического контроля функционального состояния организма спортсменов как в покое, так и после выполнения стандартной тренировочной нагрузки на всех этапах подготовки. Поэтому б</w:t>
      </w:r>
      <w:r w:rsidR="00667CEE" w:rsidRPr="001D21C2">
        <w:rPr>
          <w:rFonts w:ascii="Times New Roman" w:hAnsi="Times New Roman"/>
          <w:sz w:val="28"/>
          <w:szCs w:val="28"/>
        </w:rPr>
        <w:t xml:space="preserve">иохимический контроль в спорте применяется на всех этапах контроля – этапном, текущем и оперативном. Но наибольшую значимость он имеет как текущий и оперативный контроль, поскольку тренировочные сборы не всегда проходят вблизи физкультурных диспансеров или специализированных медицинских учреждений, а биохимические показатели, перечисленные далее, </w:t>
      </w:r>
      <w:r w:rsidR="00667CEE" w:rsidRPr="001D21C2">
        <w:rPr>
          <w:rFonts w:ascii="Times New Roman" w:hAnsi="Times New Roman"/>
          <w:sz w:val="28"/>
          <w:szCs w:val="28"/>
        </w:rPr>
        <w:lastRenderedPageBreak/>
        <w:t>определяется экспресс-методом при помощи прибора для биохимического анализа крови.</w:t>
      </w:r>
    </w:p>
    <w:p w:rsidR="00667CEE" w:rsidRPr="001D21C2" w:rsidRDefault="00667CEE" w:rsidP="001D21C2">
      <w:pPr>
        <w:spacing w:after="0"/>
        <w:ind w:firstLine="708"/>
        <w:jc w:val="both"/>
        <w:rPr>
          <w:rFonts w:ascii="Times New Roman" w:hAnsi="Times New Roman"/>
          <w:sz w:val="28"/>
          <w:szCs w:val="28"/>
        </w:rPr>
      </w:pPr>
      <w:r w:rsidRPr="001D21C2">
        <w:rPr>
          <w:rFonts w:ascii="Times New Roman" w:hAnsi="Times New Roman"/>
          <w:sz w:val="28"/>
          <w:szCs w:val="28"/>
        </w:rPr>
        <w:t>При помощи биохимического контроля можно определить следующие параметры:</w:t>
      </w:r>
    </w:p>
    <w:p w:rsidR="00667CEE" w:rsidRPr="001D21C2" w:rsidRDefault="00DE5087" w:rsidP="001D21C2">
      <w:pPr>
        <w:spacing w:after="0"/>
        <w:ind w:firstLine="708"/>
        <w:jc w:val="both"/>
        <w:rPr>
          <w:rFonts w:ascii="Times New Roman" w:hAnsi="Times New Roman"/>
          <w:sz w:val="28"/>
          <w:szCs w:val="28"/>
        </w:rPr>
      </w:pPr>
      <w:r w:rsidRPr="001D21C2">
        <w:rPr>
          <w:rFonts w:ascii="Times New Roman" w:hAnsi="Times New Roman"/>
          <w:sz w:val="28"/>
          <w:szCs w:val="28"/>
        </w:rPr>
        <w:t>-</w:t>
      </w:r>
      <w:r w:rsidR="00667CEE" w:rsidRPr="001D21C2">
        <w:rPr>
          <w:rFonts w:ascii="Times New Roman" w:hAnsi="Times New Roman"/>
          <w:sz w:val="28"/>
          <w:szCs w:val="28"/>
        </w:rPr>
        <w:t>     мощность, емкость и эффективность углеводного, жирового и белково-азотистого обмена;</w:t>
      </w:r>
    </w:p>
    <w:p w:rsidR="00667CEE" w:rsidRPr="001D21C2" w:rsidRDefault="00DE5087" w:rsidP="001D21C2">
      <w:pPr>
        <w:spacing w:after="0"/>
        <w:ind w:firstLine="708"/>
        <w:jc w:val="both"/>
        <w:rPr>
          <w:rFonts w:ascii="Times New Roman" w:hAnsi="Times New Roman"/>
          <w:sz w:val="28"/>
          <w:szCs w:val="28"/>
        </w:rPr>
      </w:pPr>
      <w:r w:rsidRPr="001D21C2">
        <w:rPr>
          <w:rFonts w:ascii="Times New Roman" w:hAnsi="Times New Roman"/>
          <w:sz w:val="28"/>
          <w:szCs w:val="28"/>
        </w:rPr>
        <w:t>-</w:t>
      </w:r>
      <w:r w:rsidR="00667CEE" w:rsidRPr="001D21C2">
        <w:rPr>
          <w:rFonts w:ascii="Times New Roman" w:hAnsi="Times New Roman"/>
          <w:sz w:val="28"/>
          <w:szCs w:val="28"/>
        </w:rPr>
        <w:t>     переносимость тренировочных нагрузок;</w:t>
      </w:r>
    </w:p>
    <w:p w:rsidR="00667CEE" w:rsidRPr="001D21C2" w:rsidRDefault="00DE5087" w:rsidP="001D21C2">
      <w:pPr>
        <w:spacing w:after="0"/>
        <w:ind w:firstLine="708"/>
        <w:jc w:val="both"/>
        <w:rPr>
          <w:rFonts w:ascii="Times New Roman" w:hAnsi="Times New Roman"/>
          <w:sz w:val="28"/>
          <w:szCs w:val="28"/>
        </w:rPr>
      </w:pPr>
      <w:r w:rsidRPr="001D21C2">
        <w:rPr>
          <w:rFonts w:ascii="Times New Roman" w:hAnsi="Times New Roman"/>
          <w:sz w:val="28"/>
          <w:szCs w:val="28"/>
        </w:rPr>
        <w:t>-</w:t>
      </w:r>
      <w:r w:rsidR="00667CEE" w:rsidRPr="001D21C2">
        <w:rPr>
          <w:rFonts w:ascii="Times New Roman" w:hAnsi="Times New Roman"/>
          <w:sz w:val="28"/>
          <w:szCs w:val="28"/>
        </w:rPr>
        <w:t>     скорости восстановительных процессов;</w:t>
      </w:r>
    </w:p>
    <w:p w:rsidR="00667CEE" w:rsidRPr="001D21C2" w:rsidRDefault="00DE5087" w:rsidP="001D21C2">
      <w:pPr>
        <w:spacing w:after="0"/>
        <w:ind w:firstLine="708"/>
        <w:jc w:val="both"/>
        <w:rPr>
          <w:rFonts w:ascii="Times New Roman" w:hAnsi="Times New Roman"/>
          <w:sz w:val="28"/>
          <w:szCs w:val="28"/>
        </w:rPr>
      </w:pPr>
      <w:r w:rsidRPr="001D21C2">
        <w:rPr>
          <w:rFonts w:ascii="Times New Roman" w:hAnsi="Times New Roman"/>
          <w:sz w:val="28"/>
          <w:szCs w:val="28"/>
        </w:rPr>
        <w:t>-</w:t>
      </w:r>
      <w:r w:rsidR="00667CEE" w:rsidRPr="001D21C2">
        <w:rPr>
          <w:rFonts w:ascii="Times New Roman" w:hAnsi="Times New Roman"/>
          <w:sz w:val="28"/>
          <w:szCs w:val="28"/>
        </w:rPr>
        <w:t>     оптимальные режимы аэробной и анаэробной тренировки;</w:t>
      </w:r>
    </w:p>
    <w:p w:rsidR="00667CEE" w:rsidRPr="001D21C2" w:rsidRDefault="00DE5087" w:rsidP="001D21C2">
      <w:pPr>
        <w:spacing w:after="0"/>
        <w:ind w:firstLine="708"/>
        <w:jc w:val="both"/>
        <w:rPr>
          <w:rFonts w:ascii="Times New Roman" w:hAnsi="Times New Roman"/>
          <w:sz w:val="28"/>
          <w:szCs w:val="28"/>
        </w:rPr>
      </w:pPr>
      <w:r w:rsidRPr="001D21C2">
        <w:rPr>
          <w:rFonts w:ascii="Times New Roman" w:hAnsi="Times New Roman"/>
          <w:sz w:val="28"/>
          <w:szCs w:val="28"/>
        </w:rPr>
        <w:t>-</w:t>
      </w:r>
      <w:r w:rsidR="00667CEE" w:rsidRPr="001D21C2">
        <w:rPr>
          <w:rFonts w:ascii="Times New Roman" w:hAnsi="Times New Roman"/>
          <w:sz w:val="28"/>
          <w:szCs w:val="28"/>
        </w:rPr>
        <w:t>     объем нагрузки;</w:t>
      </w:r>
    </w:p>
    <w:p w:rsidR="00DE5087" w:rsidRPr="001D21C2" w:rsidRDefault="00DE5087" w:rsidP="001D21C2">
      <w:pPr>
        <w:spacing w:after="0"/>
        <w:ind w:firstLine="708"/>
        <w:jc w:val="both"/>
        <w:rPr>
          <w:rFonts w:ascii="Times New Roman" w:hAnsi="Times New Roman"/>
          <w:sz w:val="28"/>
          <w:szCs w:val="28"/>
        </w:rPr>
      </w:pPr>
      <w:r w:rsidRPr="001D21C2">
        <w:rPr>
          <w:rFonts w:ascii="Times New Roman" w:hAnsi="Times New Roman"/>
          <w:sz w:val="28"/>
          <w:szCs w:val="28"/>
        </w:rPr>
        <w:t>-     исследование слюны на определение в ней продуктов перекисного окисления липидов и антиоксидантов.</w:t>
      </w:r>
    </w:p>
    <w:p w:rsidR="00667CEE" w:rsidRPr="001D21C2" w:rsidRDefault="00DE5087" w:rsidP="001D21C2">
      <w:pPr>
        <w:spacing w:after="0"/>
        <w:ind w:firstLine="708"/>
        <w:jc w:val="both"/>
        <w:rPr>
          <w:rFonts w:ascii="Times New Roman" w:hAnsi="Times New Roman"/>
          <w:sz w:val="28"/>
          <w:szCs w:val="28"/>
        </w:rPr>
      </w:pPr>
      <w:r w:rsidRPr="001D21C2">
        <w:rPr>
          <w:rFonts w:ascii="Times New Roman" w:hAnsi="Times New Roman"/>
          <w:sz w:val="28"/>
          <w:szCs w:val="28"/>
        </w:rPr>
        <w:t>-</w:t>
      </w:r>
      <w:r w:rsidR="00667CEE" w:rsidRPr="001D21C2">
        <w:rPr>
          <w:rFonts w:ascii="Times New Roman" w:hAnsi="Times New Roman"/>
          <w:sz w:val="28"/>
          <w:szCs w:val="28"/>
        </w:rPr>
        <w:t>     состав и функци</w:t>
      </w:r>
      <w:r w:rsidRPr="001D21C2">
        <w:rPr>
          <w:rFonts w:ascii="Times New Roman" w:hAnsi="Times New Roman"/>
          <w:sz w:val="28"/>
          <w:szCs w:val="28"/>
        </w:rPr>
        <w:t>и</w:t>
      </w:r>
      <w:r w:rsidR="00667CEE" w:rsidRPr="001D21C2">
        <w:rPr>
          <w:rFonts w:ascii="Times New Roman" w:hAnsi="Times New Roman"/>
          <w:sz w:val="28"/>
          <w:szCs w:val="28"/>
        </w:rPr>
        <w:t xml:space="preserve"> крови.</w:t>
      </w:r>
    </w:p>
    <w:p w:rsidR="00667CEE" w:rsidRPr="001D21C2" w:rsidRDefault="00DE5087" w:rsidP="001D21C2">
      <w:pPr>
        <w:spacing w:after="0"/>
        <w:ind w:firstLine="708"/>
        <w:jc w:val="both"/>
        <w:rPr>
          <w:rFonts w:ascii="Times New Roman" w:hAnsi="Times New Roman"/>
          <w:b/>
          <w:sz w:val="28"/>
          <w:szCs w:val="28"/>
        </w:rPr>
      </w:pPr>
      <w:r w:rsidRPr="001D21C2">
        <w:rPr>
          <w:rFonts w:ascii="Times New Roman" w:hAnsi="Times New Roman"/>
          <w:sz w:val="28"/>
          <w:szCs w:val="28"/>
        </w:rPr>
        <w:t xml:space="preserve">При анализе функционального состояния организма очень важны именно </w:t>
      </w:r>
      <w:r w:rsidRPr="001D21C2">
        <w:rPr>
          <w:rFonts w:ascii="Times New Roman" w:hAnsi="Times New Roman"/>
          <w:b/>
          <w:sz w:val="28"/>
          <w:szCs w:val="28"/>
        </w:rPr>
        <w:t>контрольные биохимические показатели состава крови:</w:t>
      </w:r>
    </w:p>
    <w:p w:rsidR="00667CEE" w:rsidRPr="001D21C2" w:rsidRDefault="00DE64D0"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1. </w:t>
      </w:r>
      <w:proofErr w:type="spellStart"/>
      <w:r w:rsidR="00667CEE" w:rsidRPr="001D21C2">
        <w:rPr>
          <w:rFonts w:ascii="Times New Roman" w:hAnsi="Times New Roman"/>
          <w:sz w:val="28"/>
          <w:szCs w:val="28"/>
        </w:rPr>
        <w:t>Лактат</w:t>
      </w:r>
      <w:proofErr w:type="spellEnd"/>
      <w:r w:rsidR="00667CEE" w:rsidRPr="001D21C2">
        <w:rPr>
          <w:rFonts w:ascii="Times New Roman" w:hAnsi="Times New Roman"/>
          <w:sz w:val="28"/>
          <w:szCs w:val="28"/>
        </w:rPr>
        <w:t xml:space="preserve"> – показатель интенсивности нагрузки, критерий для определения анаэробного порога, режимов тренировки, дозирования нагрузки. </w:t>
      </w:r>
    </w:p>
    <w:p w:rsidR="00667CEE" w:rsidRPr="001D21C2" w:rsidRDefault="00DE64D0"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2. </w:t>
      </w:r>
      <w:r w:rsidR="00667CEE" w:rsidRPr="001D21C2">
        <w:rPr>
          <w:rFonts w:ascii="Times New Roman" w:hAnsi="Times New Roman"/>
          <w:sz w:val="28"/>
          <w:szCs w:val="28"/>
        </w:rPr>
        <w:t>Глюкоза – показатель мобилизации углеводных энергоресурсов, критерий общего состояния организма.</w:t>
      </w:r>
    </w:p>
    <w:p w:rsidR="00667CEE" w:rsidRPr="001D21C2" w:rsidRDefault="00BC4F81"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3. </w:t>
      </w:r>
      <w:r w:rsidR="00667CEE" w:rsidRPr="001D21C2">
        <w:rPr>
          <w:rFonts w:ascii="Times New Roman" w:hAnsi="Times New Roman"/>
          <w:sz w:val="28"/>
          <w:szCs w:val="28"/>
        </w:rPr>
        <w:t xml:space="preserve">Мочевина – конечный продукт белкового обмена, характеризует соотношение </w:t>
      </w:r>
      <w:proofErr w:type="spellStart"/>
      <w:r w:rsidR="00667CEE" w:rsidRPr="001D21C2">
        <w:rPr>
          <w:rFonts w:ascii="Times New Roman" w:hAnsi="Times New Roman"/>
          <w:sz w:val="28"/>
          <w:szCs w:val="28"/>
        </w:rPr>
        <w:t>катаболических</w:t>
      </w:r>
      <w:proofErr w:type="spellEnd"/>
      <w:r w:rsidR="00667CEE" w:rsidRPr="001D21C2">
        <w:rPr>
          <w:rFonts w:ascii="Times New Roman" w:hAnsi="Times New Roman"/>
          <w:sz w:val="28"/>
          <w:szCs w:val="28"/>
        </w:rPr>
        <w:t xml:space="preserve"> (</w:t>
      </w:r>
      <w:proofErr w:type="spellStart"/>
      <w:r w:rsidR="00667CEE" w:rsidRPr="001D21C2">
        <w:rPr>
          <w:rFonts w:ascii="Times New Roman" w:hAnsi="Times New Roman"/>
          <w:sz w:val="28"/>
          <w:szCs w:val="28"/>
        </w:rPr>
        <w:t>энергодающих</w:t>
      </w:r>
      <w:proofErr w:type="spellEnd"/>
      <w:r w:rsidR="00667CEE" w:rsidRPr="001D21C2">
        <w:rPr>
          <w:rFonts w:ascii="Times New Roman" w:hAnsi="Times New Roman"/>
          <w:sz w:val="28"/>
          <w:szCs w:val="28"/>
        </w:rPr>
        <w:t xml:space="preserve">) и анаболических (восстановительных) процессов, отражает суммарную величину выполненной нагрузки. </w:t>
      </w:r>
    </w:p>
    <w:p w:rsidR="00C42ED9" w:rsidRPr="001D21C2" w:rsidRDefault="00BC4F81"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4. </w:t>
      </w:r>
      <w:proofErr w:type="spellStart"/>
      <w:r w:rsidR="00667CEE" w:rsidRPr="001D21C2">
        <w:rPr>
          <w:rFonts w:ascii="Times New Roman" w:hAnsi="Times New Roman"/>
          <w:sz w:val="28"/>
          <w:szCs w:val="28"/>
        </w:rPr>
        <w:t>Креатинин</w:t>
      </w:r>
      <w:proofErr w:type="spellEnd"/>
      <w:r w:rsidR="00667CEE" w:rsidRPr="001D21C2">
        <w:rPr>
          <w:rFonts w:ascii="Times New Roman" w:hAnsi="Times New Roman"/>
          <w:sz w:val="28"/>
          <w:szCs w:val="28"/>
        </w:rPr>
        <w:t xml:space="preserve"> – конечный продукт реакций </w:t>
      </w:r>
      <w:proofErr w:type="spellStart"/>
      <w:r w:rsidR="00667CEE" w:rsidRPr="001D21C2">
        <w:rPr>
          <w:rFonts w:ascii="Times New Roman" w:hAnsi="Times New Roman"/>
          <w:sz w:val="28"/>
          <w:szCs w:val="28"/>
        </w:rPr>
        <w:t>энергообмена</w:t>
      </w:r>
      <w:proofErr w:type="spellEnd"/>
      <w:r w:rsidR="00667CEE" w:rsidRPr="001D21C2">
        <w:rPr>
          <w:rFonts w:ascii="Times New Roman" w:hAnsi="Times New Roman"/>
          <w:sz w:val="28"/>
          <w:szCs w:val="28"/>
        </w:rPr>
        <w:t xml:space="preserve"> азотсодержащих веществ. В покое концентрация </w:t>
      </w:r>
      <w:proofErr w:type="spellStart"/>
      <w:r w:rsidR="00667CEE" w:rsidRPr="001D21C2">
        <w:rPr>
          <w:rFonts w:ascii="Times New Roman" w:hAnsi="Times New Roman"/>
          <w:sz w:val="28"/>
          <w:szCs w:val="28"/>
        </w:rPr>
        <w:t>креатинина</w:t>
      </w:r>
      <w:proofErr w:type="spellEnd"/>
      <w:r w:rsidR="00667CEE" w:rsidRPr="001D21C2">
        <w:rPr>
          <w:rFonts w:ascii="Times New Roman" w:hAnsi="Times New Roman"/>
          <w:sz w:val="28"/>
          <w:szCs w:val="28"/>
        </w:rPr>
        <w:t xml:space="preserve"> в крови характеризует общий уровень тренированности мышц. </w:t>
      </w:r>
    </w:p>
    <w:p w:rsidR="00667CEE" w:rsidRPr="001D21C2" w:rsidRDefault="00BC4F81"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5. </w:t>
      </w:r>
      <w:r w:rsidR="00667CEE" w:rsidRPr="001D21C2">
        <w:rPr>
          <w:rFonts w:ascii="Times New Roman" w:hAnsi="Times New Roman"/>
          <w:sz w:val="28"/>
          <w:szCs w:val="28"/>
        </w:rPr>
        <w:t xml:space="preserve">Активность ферментов. Наиболее информативным показателем является общая активность фермента </w:t>
      </w:r>
      <w:proofErr w:type="spellStart"/>
      <w:r w:rsidR="00667CEE" w:rsidRPr="001D21C2">
        <w:rPr>
          <w:rFonts w:ascii="Times New Roman" w:hAnsi="Times New Roman"/>
          <w:sz w:val="28"/>
          <w:szCs w:val="28"/>
        </w:rPr>
        <w:t>креатинфосфокиназы</w:t>
      </w:r>
      <w:proofErr w:type="spellEnd"/>
      <w:r w:rsidR="00667CEE" w:rsidRPr="001D21C2">
        <w:rPr>
          <w:rFonts w:ascii="Times New Roman" w:hAnsi="Times New Roman"/>
          <w:sz w:val="28"/>
          <w:szCs w:val="28"/>
        </w:rPr>
        <w:t xml:space="preserve"> (КФК), так как позволяет судить о степени напряжения мускулатуры во время тренировочных и соревновательных нагрузок, уровне тренированности и скорости восстановления мышечной </w:t>
      </w:r>
      <w:proofErr w:type="spellStart"/>
      <w:r w:rsidR="00667CEE" w:rsidRPr="001D21C2">
        <w:rPr>
          <w:rFonts w:ascii="Times New Roman" w:hAnsi="Times New Roman"/>
          <w:sz w:val="28"/>
          <w:szCs w:val="28"/>
        </w:rPr>
        <w:t>системы.Активность</w:t>
      </w:r>
      <w:proofErr w:type="spellEnd"/>
      <w:r w:rsidR="00667CEE" w:rsidRPr="001D21C2">
        <w:rPr>
          <w:rFonts w:ascii="Times New Roman" w:hAnsi="Times New Roman"/>
          <w:sz w:val="28"/>
          <w:szCs w:val="28"/>
        </w:rPr>
        <w:t xml:space="preserve"> ферментов </w:t>
      </w:r>
      <w:proofErr w:type="spellStart"/>
      <w:r w:rsidR="00667CEE" w:rsidRPr="001D21C2">
        <w:rPr>
          <w:rFonts w:ascii="Times New Roman" w:hAnsi="Times New Roman"/>
          <w:sz w:val="28"/>
          <w:szCs w:val="28"/>
        </w:rPr>
        <w:t>аланинаминотрасферазы</w:t>
      </w:r>
      <w:proofErr w:type="spellEnd"/>
      <w:r w:rsidR="00667CEE" w:rsidRPr="001D21C2">
        <w:rPr>
          <w:rFonts w:ascii="Times New Roman" w:hAnsi="Times New Roman"/>
          <w:sz w:val="28"/>
          <w:szCs w:val="28"/>
        </w:rPr>
        <w:t xml:space="preserve"> –отражает скорость восстановления метаболизма в печени и сердц</w:t>
      </w:r>
      <w:r w:rsidRPr="001D21C2">
        <w:rPr>
          <w:rFonts w:ascii="Times New Roman" w:hAnsi="Times New Roman"/>
          <w:sz w:val="28"/>
          <w:szCs w:val="28"/>
        </w:rPr>
        <w:t>е</w:t>
      </w:r>
      <w:r w:rsidR="00667CEE" w:rsidRPr="001D21C2">
        <w:rPr>
          <w:rFonts w:ascii="Times New Roman" w:hAnsi="Times New Roman"/>
          <w:sz w:val="28"/>
          <w:szCs w:val="28"/>
        </w:rPr>
        <w:t>.</w:t>
      </w:r>
    </w:p>
    <w:p w:rsidR="00667CEE" w:rsidRPr="001D21C2" w:rsidRDefault="00BC4F81" w:rsidP="001D21C2">
      <w:pPr>
        <w:spacing w:after="0"/>
        <w:ind w:firstLine="708"/>
        <w:jc w:val="both"/>
        <w:rPr>
          <w:rFonts w:ascii="Times New Roman" w:hAnsi="Times New Roman"/>
          <w:sz w:val="28"/>
          <w:szCs w:val="28"/>
        </w:rPr>
      </w:pPr>
      <w:r w:rsidRPr="001D21C2">
        <w:rPr>
          <w:rFonts w:ascii="Times New Roman" w:hAnsi="Times New Roman"/>
          <w:sz w:val="28"/>
          <w:szCs w:val="28"/>
        </w:rPr>
        <w:t>6. Содержание</w:t>
      </w:r>
      <w:r w:rsidR="00667CEE" w:rsidRPr="001D21C2">
        <w:rPr>
          <w:rFonts w:ascii="Times New Roman" w:hAnsi="Times New Roman"/>
          <w:sz w:val="28"/>
          <w:szCs w:val="28"/>
        </w:rPr>
        <w:t xml:space="preserve"> гемоглобина в крови – показатель кислор</w:t>
      </w:r>
      <w:r w:rsidRPr="001D21C2">
        <w:rPr>
          <w:rFonts w:ascii="Times New Roman" w:hAnsi="Times New Roman"/>
          <w:sz w:val="28"/>
          <w:szCs w:val="28"/>
        </w:rPr>
        <w:t>од</w:t>
      </w:r>
      <w:r w:rsidR="00667CEE" w:rsidRPr="001D21C2">
        <w:rPr>
          <w:rFonts w:ascii="Times New Roman" w:hAnsi="Times New Roman"/>
          <w:sz w:val="28"/>
          <w:szCs w:val="28"/>
        </w:rPr>
        <w:t>транспортных возможностей крови.</w:t>
      </w:r>
    </w:p>
    <w:p w:rsidR="00667CEE" w:rsidRPr="001D21C2" w:rsidRDefault="00BC4F81"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7. </w:t>
      </w:r>
      <w:r w:rsidR="00667CEE" w:rsidRPr="001D21C2">
        <w:rPr>
          <w:rFonts w:ascii="Times New Roman" w:hAnsi="Times New Roman"/>
          <w:sz w:val="28"/>
          <w:szCs w:val="28"/>
        </w:rPr>
        <w:t>Гематокрит – показатель вязкости крови, ее реологических (текуче</w:t>
      </w:r>
      <w:r w:rsidR="00FE63D3" w:rsidRPr="001D21C2">
        <w:rPr>
          <w:rFonts w:ascii="Times New Roman" w:hAnsi="Times New Roman"/>
          <w:sz w:val="28"/>
          <w:szCs w:val="28"/>
        </w:rPr>
        <w:t>сти по сосудам) свойств</w:t>
      </w:r>
      <w:r w:rsidR="00667CEE" w:rsidRPr="001D21C2">
        <w:rPr>
          <w:rFonts w:ascii="Times New Roman" w:hAnsi="Times New Roman"/>
          <w:sz w:val="28"/>
          <w:szCs w:val="28"/>
        </w:rPr>
        <w:t>.</w:t>
      </w:r>
    </w:p>
    <w:p w:rsidR="00667CEE" w:rsidRPr="001D21C2" w:rsidRDefault="00BC4F81" w:rsidP="001D21C2">
      <w:pPr>
        <w:spacing w:after="0"/>
        <w:ind w:firstLine="708"/>
        <w:jc w:val="both"/>
        <w:rPr>
          <w:rFonts w:ascii="Times New Roman" w:hAnsi="Times New Roman"/>
          <w:sz w:val="28"/>
          <w:szCs w:val="28"/>
        </w:rPr>
      </w:pPr>
      <w:r w:rsidRPr="001D21C2">
        <w:rPr>
          <w:rFonts w:ascii="Times New Roman" w:hAnsi="Times New Roman"/>
          <w:sz w:val="28"/>
          <w:szCs w:val="28"/>
        </w:rPr>
        <w:t xml:space="preserve">8. </w:t>
      </w:r>
      <w:r w:rsidR="00667CEE" w:rsidRPr="001D21C2">
        <w:rPr>
          <w:rFonts w:ascii="Times New Roman" w:hAnsi="Times New Roman"/>
          <w:sz w:val="28"/>
          <w:szCs w:val="28"/>
        </w:rPr>
        <w:t>Лейкоциты – отражают изменение защитной функции крови и микроциркуляторных возможностей.</w:t>
      </w:r>
    </w:p>
    <w:p w:rsidR="00667CEE" w:rsidRPr="001D21C2" w:rsidRDefault="00BC4F81" w:rsidP="001D21C2">
      <w:pPr>
        <w:spacing w:after="0"/>
        <w:ind w:firstLine="708"/>
        <w:jc w:val="both"/>
        <w:rPr>
          <w:rFonts w:ascii="Times New Roman" w:hAnsi="Times New Roman"/>
          <w:sz w:val="28"/>
          <w:szCs w:val="28"/>
        </w:rPr>
      </w:pPr>
      <w:r w:rsidRPr="001D21C2">
        <w:rPr>
          <w:rFonts w:ascii="Times New Roman" w:hAnsi="Times New Roman"/>
          <w:sz w:val="28"/>
          <w:szCs w:val="28"/>
        </w:rPr>
        <w:lastRenderedPageBreak/>
        <w:t xml:space="preserve">9. </w:t>
      </w:r>
      <w:r w:rsidR="00667CEE" w:rsidRPr="001D21C2">
        <w:rPr>
          <w:rFonts w:ascii="Times New Roman" w:hAnsi="Times New Roman"/>
          <w:sz w:val="28"/>
          <w:szCs w:val="28"/>
        </w:rPr>
        <w:t>Количество эритроцитов. В условиях мышечной деятельности положительно оценивается повышение, а отрицательно снижение количества эритроцитов.</w:t>
      </w:r>
    </w:p>
    <w:p w:rsidR="00893E42" w:rsidRDefault="00893E42" w:rsidP="00893E42">
      <w:pPr>
        <w:rPr>
          <w:rFonts w:ascii="Times New Roman" w:hAnsi="Times New Roman"/>
          <w:b/>
          <w:sz w:val="28"/>
          <w:szCs w:val="28"/>
        </w:rPr>
      </w:pPr>
    </w:p>
    <w:p w:rsidR="00050F40" w:rsidRPr="001D21C2" w:rsidRDefault="00050F40" w:rsidP="00B52E21">
      <w:pPr>
        <w:ind w:left="567"/>
        <w:jc w:val="center"/>
        <w:rPr>
          <w:rFonts w:ascii="Times New Roman" w:hAnsi="Times New Roman"/>
          <w:sz w:val="28"/>
          <w:szCs w:val="28"/>
        </w:rPr>
      </w:pPr>
      <w:r w:rsidRPr="001D21C2">
        <w:rPr>
          <w:rFonts w:ascii="Times New Roman" w:hAnsi="Times New Roman"/>
          <w:b/>
          <w:sz w:val="28"/>
          <w:szCs w:val="28"/>
        </w:rPr>
        <w:t>2.5. Программный материал для практических занятий по каждому этапу спортивной подготовки с разбивкой на периоды подготовки.</w:t>
      </w:r>
    </w:p>
    <w:p w:rsidR="00050F40" w:rsidRPr="001D21C2" w:rsidRDefault="004A3AD4" w:rsidP="00B52E21">
      <w:pPr>
        <w:spacing w:before="120" w:after="120"/>
        <w:ind w:firstLine="567"/>
        <w:jc w:val="center"/>
        <w:rPr>
          <w:rFonts w:ascii="Times New Roman" w:hAnsi="Times New Roman"/>
          <w:b/>
          <w:sz w:val="28"/>
          <w:szCs w:val="28"/>
        </w:rPr>
      </w:pPr>
      <w:r w:rsidRPr="001D21C2">
        <w:rPr>
          <w:rFonts w:ascii="Times New Roman" w:hAnsi="Times New Roman"/>
          <w:b/>
          <w:sz w:val="28"/>
          <w:szCs w:val="28"/>
        </w:rPr>
        <w:t>2.</w:t>
      </w:r>
      <w:r w:rsidR="00050F40" w:rsidRPr="001D21C2">
        <w:rPr>
          <w:rFonts w:ascii="Times New Roman" w:hAnsi="Times New Roman"/>
          <w:b/>
          <w:sz w:val="28"/>
          <w:szCs w:val="28"/>
        </w:rPr>
        <w:t>5.1. Материал для этапа начальной подготовки до одного года.</w:t>
      </w:r>
    </w:p>
    <w:p w:rsidR="00050F40" w:rsidRPr="001D21C2" w:rsidRDefault="00050F40" w:rsidP="000C51E0">
      <w:pPr>
        <w:spacing w:after="0"/>
        <w:ind w:firstLine="567"/>
        <w:jc w:val="both"/>
        <w:rPr>
          <w:rFonts w:ascii="Times New Roman" w:hAnsi="Times New Roman"/>
          <w:b/>
          <w:sz w:val="28"/>
          <w:szCs w:val="28"/>
        </w:rPr>
      </w:pPr>
      <w:r w:rsidRPr="001D21C2">
        <w:rPr>
          <w:rFonts w:ascii="Times New Roman" w:hAnsi="Times New Roman"/>
          <w:b/>
          <w:sz w:val="28"/>
          <w:szCs w:val="28"/>
        </w:rPr>
        <w:t>Теоретический материал.</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Физическая культура и спорт (2 часа):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 xml:space="preserve">Значение физической культуры и спорта для укрепления здоровья, гармонического развития, подготовки к труду и защите </w:t>
      </w:r>
      <w:proofErr w:type="spellStart"/>
      <w:r w:rsidRPr="001D21C2">
        <w:rPr>
          <w:rFonts w:ascii="Times New Roman" w:hAnsi="Times New Roman"/>
          <w:sz w:val="28"/>
          <w:szCs w:val="28"/>
        </w:rPr>
        <w:t>Родины.Влияние</w:t>
      </w:r>
      <w:proofErr w:type="spellEnd"/>
      <w:r w:rsidRPr="001D21C2">
        <w:rPr>
          <w:rFonts w:ascii="Times New Roman" w:hAnsi="Times New Roman"/>
          <w:sz w:val="28"/>
          <w:szCs w:val="28"/>
        </w:rPr>
        <w:t xml:space="preserve"> вредных привычек на организм человека (курение, алкоголь, наркотические</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вещества).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Оборудование и инвентарь (2 часа):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1) Правила использования оборудования и инвентаря;</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2) Правила поведения в спортивном зале и на спортивных площадках;</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3) Правила безопасности при занятиях в зале единоборств.</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Краткий обзор истории и развития единоборств (2 часа):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История и развитие единоборств в мире, история первых соревнований по ТХЭКВОНДО (ВТФ) в СССР, РФ.</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Гигиенические знания и навыки закаливания, режим и питание спортсмена (3 часа)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Соблюдение санитарно-гигиенических требований во время занятий в зале ТХЭКВОНДО (ВТФ).</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Использование естественных факторов природы: солнца, воздуха и воды в целях укрепления здоровья и закаливания.</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Краткие сведения о строении и функциях организма человека (3 часа)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Общие сведения о строении организма человека. Двигательный аппарат – костная и мышечная система.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Морально-волевая, интеллектуальная и эстетическая подготовка единоборца (3 часа).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Поведение спортсмена. Спортивная честь. Культура и интересы юного спортсмена.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Тактическая подготовка в развитии интеллекта и боевого мышления.</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Психологическая подготовка: регуляция эмоций и развитие внимания</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Спортивные ритуалы.</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Правила соревнований (2 часа)</w:t>
      </w:r>
    </w:p>
    <w:p w:rsidR="00050F40" w:rsidRPr="001D21C2" w:rsidRDefault="00050F40" w:rsidP="000C51E0">
      <w:pPr>
        <w:spacing w:after="0"/>
        <w:ind w:firstLine="567"/>
        <w:jc w:val="both"/>
        <w:rPr>
          <w:rFonts w:ascii="Times New Roman" w:hAnsi="Times New Roman"/>
          <w:sz w:val="28"/>
          <w:szCs w:val="28"/>
        </w:rPr>
      </w:pPr>
      <w:r w:rsidRPr="001D21C2">
        <w:rPr>
          <w:rFonts w:ascii="Times New Roman" w:hAnsi="Times New Roman"/>
          <w:sz w:val="28"/>
          <w:szCs w:val="28"/>
        </w:rPr>
        <w:t>Весовые категории для юношей. Программа соревнований. Правила проведения соревнований.</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lastRenderedPageBreak/>
        <w:t>Практический материал</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Общая физическая подготовка</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Прыжки, бег и метания.</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Строевые упражнения на месте, в движении, в перестроении.</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Прикладные упражнения.</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Упражнения с теннисным мячом. Метания теннисного мяча. Ловля мяча при бросках в парах.</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набивным мячом (вес мяча от 1 до 3 кг)</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Упражнения с отягощениями (лёгкие гантели 0.5 кг -1 кг, блины от штанги, вес которых не более 5 кг).</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гимнастических снарядах (турник, брусья).</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Акробатические упражнения. Кувырки, перевороты, падения, стойки на голове, на руках.</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Упражнения для укрепления шеи, кистей, спины, пресса.</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xml:space="preserve"> Упражнения в </w:t>
      </w:r>
      <w:proofErr w:type="spellStart"/>
      <w:r w:rsidRPr="001D21C2">
        <w:rPr>
          <w:rFonts w:ascii="Times New Roman" w:hAnsi="Times New Roman"/>
          <w:sz w:val="28"/>
          <w:szCs w:val="28"/>
        </w:rPr>
        <w:t>самостраховке</w:t>
      </w:r>
      <w:proofErr w:type="spellEnd"/>
      <w:r w:rsidRPr="001D21C2">
        <w:rPr>
          <w:rFonts w:ascii="Times New Roman" w:hAnsi="Times New Roman"/>
          <w:sz w:val="28"/>
          <w:szCs w:val="28"/>
        </w:rPr>
        <w:t xml:space="preserve"> и страховке партнера.</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Футбол, регби, баскетбол, настольный теннис и т.д.</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Подвижные игры, развивающие игры и эстафеты.</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Лыжный спорт.</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Плавание.</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Практический материал</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Общая физическая подготовка (ОФП)</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Упражнения на гибкость:</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 Силовые упражнения.</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2. Упражнения на расслабление мышц.</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3. Упражнения на растягивание мышц, связок и сухожилий.</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4. Упражнения в парах</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Упражнения для развития ловкости:</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 Ползание.</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xml:space="preserve">2. Прыжки в длину с места, </w:t>
      </w:r>
      <w:proofErr w:type="spellStart"/>
      <w:r w:rsidRPr="001D21C2">
        <w:rPr>
          <w:rFonts w:ascii="Times New Roman" w:hAnsi="Times New Roman"/>
          <w:sz w:val="28"/>
          <w:szCs w:val="28"/>
        </w:rPr>
        <w:t>многоскоки</w:t>
      </w:r>
      <w:proofErr w:type="spellEnd"/>
      <w:r w:rsidRPr="001D21C2">
        <w:rPr>
          <w:rFonts w:ascii="Times New Roman" w:hAnsi="Times New Roman"/>
          <w:sz w:val="28"/>
          <w:szCs w:val="28"/>
        </w:rPr>
        <w:t>, тройной прыжок на заданное расстояние;</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3. Подскоки вверх на заданную высоту;</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4. Стойка на одной ноге с открытыми и закрытыми глазами с различным положением свободной ноги и рук до потери равновесия на ограниченной площади опоры и различной высоте</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5. Разнообразные упражнения на гимнастической скамейке, рейке гимнастической скамейки, бревне без предметов и с предметами.</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6. Игры, эстафеты, полосы препятствий с элементами удержания равновесия на двух или одной ноге</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7. прохождение отрезков различной длины с закрытыми глазами после многократных вращений вокруг себя</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lastRenderedPageBreak/>
        <w:t>8. Кувырки вперед, назад.</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9. Кувырки через левое, правое плечо.</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10. Стойка на лопатках</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11. Вставание со стойки на руках в положение мостик</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12. Страховка при падении на левый, правый бок, назад, вперед</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13. Упражнения с мячами и предметами различного веса и конфигурации. Ловля предметов при бросках в парах.</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14. Упражнения набивным мячом (вес мяча от 1 до 3 кг)</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15. Упражнения на гимнастических снарядах (турник, брусья)</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16. Подвижные игры и эстафеты.</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Быстрота:</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Понятие «быстрота» включает в себя три элемента.</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Первый элемент – время двигательной реакции (моторная фаза реакции на определенный сигнал).</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Второй элемент – скорость выполнения одиночного движения (например, движения конечностями), что особо важно в восточных единоборствах,</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Третий элемент – быстрота бега или частота движений рук, ног и туловища.</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Упражнения для развития быстроты.</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1. Подвижные игры. Спортивные игры по упрощенным правилам и площадки меньшем размером.</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2. Эстафеты.</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3. Бег с гандикапом (шансы на победу уравновешивают на старте расстановкой участников забега на определенном расстоянии один от другого в соответствии с уровнем развития быстроты).</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4. Имитация движений руками или ногами с максимальной или вариативной частотой и из разных исходных положений (стоя, лежа, сидя).</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5. Бег с максимальной или вариативной частотой движений.</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6. Бег с ускорением.</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7. Выполнение циклических упражнений со старта (стартовый разгон) без команды или по команде стартера.</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8. Бег с вариативной скоростью в пределах 70–100 % индивидуального максимума в конкретном упражнении.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Упражнения с резким изменением темпа, длины шага и направления движения.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Скоростные упражнения в облегченных относительно обычных условиях (бег по ветру или под гору и т.п.). Облегчение условий должно быть таким, чтобы не приводило к нарушениям структуры движений основного упражнения.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Скоростные упражнения в усложненных относительно обычных условиях (бег в гору, и т.п.). Усложнение не должно нарушать структуру движений основного упражнения.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Скоростные упражнения с применением дополнительных предметов. Они способствуют лучшему расслаблению мышц, принимающих участие в выполнении конкретного упражнения, и совершенствованию координации работы мышц, не несущих основной нагрузки. Например, если при выполнении скоростного бега взять в руки мягкие картонные трубочки, то станет значительно легче контролировать напряжение мышц рук.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Это позволит быстрее избавиться от чрезмерной координационной и скоростной напряженности мышц рук и плечевого пояса и окажет содействие улучшению координации напряжения и расслабления мышц ног.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Выполнение скоростных циклических упражнений с применением </w:t>
      </w:r>
      <w:proofErr w:type="spellStart"/>
      <w:r w:rsidRPr="001D21C2">
        <w:rPr>
          <w:rFonts w:ascii="Times New Roman" w:hAnsi="Times New Roman"/>
          <w:sz w:val="28"/>
          <w:szCs w:val="28"/>
        </w:rPr>
        <w:t>звуколидеров</w:t>
      </w:r>
      <w:proofErr w:type="spellEnd"/>
      <w:r w:rsidRPr="001D21C2">
        <w:rPr>
          <w:rFonts w:ascii="Times New Roman" w:hAnsi="Times New Roman"/>
          <w:sz w:val="28"/>
          <w:szCs w:val="28"/>
        </w:rPr>
        <w:t xml:space="preserve"> темпа движений.</w:t>
      </w:r>
    </w:p>
    <w:p w:rsidR="000C51E0"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Скоростно-силовые упражнения: </w:t>
      </w:r>
    </w:p>
    <w:p w:rsidR="000C51E0" w:rsidRPr="000C51E0" w:rsidRDefault="000C51E0" w:rsidP="000C51E0">
      <w:pPr>
        <w:spacing w:after="0"/>
        <w:ind w:left="851"/>
        <w:jc w:val="both"/>
        <w:rPr>
          <w:rFonts w:ascii="Times New Roman" w:hAnsi="Times New Roman"/>
          <w:sz w:val="28"/>
          <w:szCs w:val="28"/>
        </w:rPr>
      </w:pPr>
      <w:r>
        <w:rPr>
          <w:rFonts w:ascii="Times New Roman" w:hAnsi="Times New Roman"/>
          <w:sz w:val="28"/>
          <w:szCs w:val="28"/>
        </w:rPr>
        <w:t xml:space="preserve">- </w:t>
      </w:r>
      <w:r w:rsidR="00050F40" w:rsidRPr="000C51E0">
        <w:rPr>
          <w:rFonts w:ascii="Times New Roman" w:hAnsi="Times New Roman"/>
          <w:sz w:val="28"/>
          <w:szCs w:val="28"/>
        </w:rPr>
        <w:t>прыжки с ноги на ногу;</w:t>
      </w:r>
    </w:p>
    <w:p w:rsidR="00050F40" w:rsidRPr="000C51E0" w:rsidRDefault="000C51E0" w:rsidP="000C51E0">
      <w:pPr>
        <w:spacing w:after="0"/>
        <w:ind w:left="851"/>
        <w:jc w:val="both"/>
        <w:rPr>
          <w:rFonts w:ascii="Times New Roman" w:hAnsi="Times New Roman"/>
          <w:sz w:val="28"/>
          <w:szCs w:val="28"/>
        </w:rPr>
      </w:pPr>
      <w:r>
        <w:rPr>
          <w:rFonts w:ascii="Times New Roman" w:hAnsi="Times New Roman"/>
          <w:sz w:val="28"/>
          <w:szCs w:val="28"/>
        </w:rPr>
        <w:t xml:space="preserve">- </w:t>
      </w:r>
      <w:r w:rsidR="00050F40" w:rsidRPr="000C51E0">
        <w:rPr>
          <w:rFonts w:ascii="Times New Roman" w:hAnsi="Times New Roman"/>
          <w:sz w:val="28"/>
          <w:szCs w:val="28"/>
        </w:rPr>
        <w:t>скачки на одной ноге;</w:t>
      </w:r>
    </w:p>
    <w:p w:rsidR="000C51E0" w:rsidRPr="000C51E0" w:rsidRDefault="000C51E0" w:rsidP="000C51E0">
      <w:pPr>
        <w:spacing w:after="0"/>
        <w:ind w:left="851"/>
        <w:jc w:val="both"/>
        <w:rPr>
          <w:rFonts w:ascii="Times New Roman" w:hAnsi="Times New Roman"/>
          <w:sz w:val="28"/>
          <w:szCs w:val="28"/>
        </w:rPr>
      </w:pPr>
      <w:r>
        <w:rPr>
          <w:rFonts w:ascii="Times New Roman" w:hAnsi="Times New Roman"/>
          <w:sz w:val="28"/>
          <w:szCs w:val="28"/>
        </w:rPr>
        <w:t xml:space="preserve">- </w:t>
      </w:r>
      <w:r w:rsidR="00050F40" w:rsidRPr="000C51E0">
        <w:rPr>
          <w:rFonts w:ascii="Times New Roman" w:hAnsi="Times New Roman"/>
          <w:sz w:val="28"/>
          <w:szCs w:val="28"/>
        </w:rPr>
        <w:t xml:space="preserve">прыжки через набивные мячи, установленные на разном расстоянии; </w:t>
      </w:r>
    </w:p>
    <w:p w:rsidR="00050F40" w:rsidRPr="000C51E0" w:rsidRDefault="000C51E0" w:rsidP="000C51E0">
      <w:pPr>
        <w:spacing w:after="0"/>
        <w:ind w:left="851"/>
        <w:jc w:val="both"/>
        <w:rPr>
          <w:rFonts w:ascii="Times New Roman" w:hAnsi="Times New Roman"/>
          <w:sz w:val="28"/>
          <w:szCs w:val="28"/>
        </w:rPr>
      </w:pPr>
      <w:r>
        <w:rPr>
          <w:rFonts w:ascii="Times New Roman" w:hAnsi="Times New Roman"/>
          <w:sz w:val="28"/>
          <w:szCs w:val="28"/>
        </w:rPr>
        <w:t>- прыжки</w:t>
      </w:r>
      <w:r w:rsidR="00050F40" w:rsidRPr="000C51E0">
        <w:rPr>
          <w:rFonts w:ascii="Times New Roman" w:hAnsi="Times New Roman"/>
          <w:sz w:val="28"/>
          <w:szCs w:val="28"/>
        </w:rPr>
        <w:t xml:space="preserve"> через гимнастическую скамейку с продвижением вперед; </w:t>
      </w:r>
    </w:p>
    <w:p w:rsidR="00050F40" w:rsidRPr="000C51E0" w:rsidRDefault="000C51E0" w:rsidP="000C51E0">
      <w:pPr>
        <w:spacing w:after="0"/>
        <w:ind w:left="851"/>
        <w:jc w:val="both"/>
        <w:rPr>
          <w:rFonts w:ascii="Times New Roman" w:hAnsi="Times New Roman"/>
          <w:sz w:val="28"/>
          <w:szCs w:val="28"/>
        </w:rPr>
      </w:pPr>
      <w:r>
        <w:rPr>
          <w:rFonts w:ascii="Times New Roman" w:hAnsi="Times New Roman"/>
          <w:sz w:val="28"/>
          <w:szCs w:val="28"/>
        </w:rPr>
        <w:t xml:space="preserve">- </w:t>
      </w:r>
      <w:r w:rsidR="00050F40" w:rsidRPr="000C51E0">
        <w:rPr>
          <w:rFonts w:ascii="Times New Roman" w:hAnsi="Times New Roman"/>
          <w:sz w:val="28"/>
          <w:szCs w:val="28"/>
        </w:rPr>
        <w:t xml:space="preserve">выпрыгивание из </w:t>
      </w:r>
      <w:proofErr w:type="spellStart"/>
      <w:r w:rsidR="00050F40" w:rsidRPr="000C51E0">
        <w:rPr>
          <w:rFonts w:ascii="Times New Roman" w:hAnsi="Times New Roman"/>
          <w:sz w:val="28"/>
          <w:szCs w:val="28"/>
        </w:rPr>
        <w:t>полуприседа</w:t>
      </w:r>
      <w:proofErr w:type="spellEnd"/>
      <w:r w:rsidR="00050F40" w:rsidRPr="000C51E0">
        <w:rPr>
          <w:rFonts w:ascii="Times New Roman" w:hAnsi="Times New Roman"/>
          <w:sz w:val="28"/>
          <w:szCs w:val="28"/>
        </w:rPr>
        <w:t>;</w:t>
      </w:r>
    </w:p>
    <w:p w:rsidR="00050F40" w:rsidRPr="000C51E0" w:rsidRDefault="000C51E0" w:rsidP="000C51E0">
      <w:pPr>
        <w:spacing w:after="0"/>
        <w:ind w:left="851"/>
        <w:jc w:val="both"/>
        <w:rPr>
          <w:rFonts w:ascii="Times New Roman" w:hAnsi="Times New Roman"/>
          <w:sz w:val="28"/>
          <w:szCs w:val="28"/>
        </w:rPr>
      </w:pPr>
      <w:r>
        <w:rPr>
          <w:rFonts w:ascii="Times New Roman" w:hAnsi="Times New Roman"/>
          <w:sz w:val="28"/>
          <w:szCs w:val="28"/>
        </w:rPr>
        <w:t xml:space="preserve">- </w:t>
      </w:r>
      <w:r w:rsidR="00050F40" w:rsidRPr="000C51E0">
        <w:rPr>
          <w:rFonts w:ascii="Times New Roman" w:hAnsi="Times New Roman"/>
          <w:sz w:val="28"/>
          <w:szCs w:val="28"/>
        </w:rPr>
        <w:t>прыжки через скакалку и т.п.</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Упражнения на растягивание мышц, связок и сухожилий для увеличения амплитуды движений.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Таким образом, эффективность проведения игры зависит от адекватности решения таких организационных факторов, как: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умение доходчиво и интересно объяснять игру,</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размещение игроков во время ее проведения,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определение ведущих,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распределение на команды,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определение помощников и судей,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руководство процессом игры,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дозирование нагрузок,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окончание игры.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Перед объяснением учеников следует разместить в исходное положение, из которого они будут начинать игру. Объясняя, </w:t>
      </w:r>
      <w:r w:rsidR="000C51E0">
        <w:rPr>
          <w:rFonts w:ascii="Times New Roman" w:hAnsi="Times New Roman"/>
          <w:sz w:val="28"/>
          <w:szCs w:val="28"/>
        </w:rPr>
        <w:t>тренер</w:t>
      </w:r>
      <w:r w:rsidRPr="001D21C2">
        <w:rPr>
          <w:rFonts w:ascii="Times New Roman" w:hAnsi="Times New Roman"/>
          <w:sz w:val="28"/>
          <w:szCs w:val="28"/>
        </w:rPr>
        <w:t xml:space="preserve"> сообщает название игры, ее цель и ход, рассказывает о роли каждого игрока, его месте. При объяснении и проведении игры </w:t>
      </w:r>
      <w:r w:rsidR="000C51E0">
        <w:rPr>
          <w:rFonts w:ascii="Times New Roman" w:hAnsi="Times New Roman"/>
          <w:sz w:val="28"/>
          <w:szCs w:val="28"/>
        </w:rPr>
        <w:t>тренер</w:t>
      </w:r>
      <w:r w:rsidRPr="001D21C2">
        <w:rPr>
          <w:rFonts w:ascii="Times New Roman" w:hAnsi="Times New Roman"/>
          <w:sz w:val="28"/>
          <w:szCs w:val="28"/>
        </w:rPr>
        <w:t xml:space="preserve"> может стоять в таком месте, на котором все игроки могли бы его хорошо видеть и слышать. Для лучшего усвоения игры рассказ можно сопровождать показом отдельных сложных движений. Особое внимание игроков следует обратить на правила игры. И </w:t>
      </w:r>
      <w:r w:rsidRPr="001D21C2">
        <w:rPr>
          <w:rFonts w:ascii="Times New Roman" w:hAnsi="Times New Roman"/>
          <w:sz w:val="28"/>
          <w:szCs w:val="28"/>
        </w:rPr>
        <w:lastRenderedPageBreak/>
        <w:t xml:space="preserve">если эта игра проводится впервые, </w:t>
      </w:r>
      <w:proofErr w:type="spellStart"/>
      <w:r w:rsidR="000C51E0">
        <w:rPr>
          <w:rFonts w:ascii="Times New Roman" w:hAnsi="Times New Roman"/>
          <w:sz w:val="28"/>
          <w:szCs w:val="28"/>
        </w:rPr>
        <w:t>тренер</w:t>
      </w:r>
      <w:r w:rsidRPr="001D21C2">
        <w:rPr>
          <w:rFonts w:ascii="Times New Roman" w:hAnsi="Times New Roman"/>
          <w:sz w:val="28"/>
          <w:szCs w:val="28"/>
        </w:rPr>
        <w:t>проверяет</w:t>
      </w:r>
      <w:proofErr w:type="spellEnd"/>
      <w:r w:rsidRPr="001D21C2">
        <w:rPr>
          <w:rFonts w:ascii="Times New Roman" w:hAnsi="Times New Roman"/>
          <w:sz w:val="28"/>
          <w:szCs w:val="28"/>
        </w:rPr>
        <w:t>, все ли игроки понимают ее правила.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Существует несколько способов определения ведущего, а применяют их в зависимости от условий занятий, характера игры и количества игроков. </w:t>
      </w:r>
      <w:proofErr w:type="spellStart"/>
      <w:r w:rsidR="000C51E0">
        <w:rPr>
          <w:rFonts w:ascii="Times New Roman" w:hAnsi="Times New Roman"/>
          <w:sz w:val="28"/>
          <w:szCs w:val="28"/>
        </w:rPr>
        <w:t>Тренер</w:t>
      </w:r>
      <w:r w:rsidRPr="001D21C2">
        <w:rPr>
          <w:rFonts w:ascii="Times New Roman" w:hAnsi="Times New Roman"/>
          <w:sz w:val="28"/>
          <w:szCs w:val="28"/>
        </w:rPr>
        <w:t>может</w:t>
      </w:r>
      <w:proofErr w:type="spellEnd"/>
      <w:r w:rsidRPr="001D21C2">
        <w:rPr>
          <w:rFonts w:ascii="Times New Roman" w:hAnsi="Times New Roman"/>
          <w:sz w:val="28"/>
          <w:szCs w:val="28"/>
        </w:rPr>
        <w:t xml:space="preserve"> назначить ведущим одного из игроков на свое усмотрение, коротко обосновав свой выбор. Ведущего также могут избрать сами игроки. Однако для этого необходимо, чтобы они хорошо знали друг друга. Можно назначить ведущего и по результатам предшествующих игр. Этот выбор стимулирует учеников добиваться лучших результатов. Часто применяют жеребьевку в виде счета. Роли ведущего могут быть разнообразные и оказывать содействие формированию организаторских привычек и активности. В командных играх и эстафетах соревнуются между собой две большие команды, а распределение игроков на команды может осуществляться </w:t>
      </w:r>
      <w:proofErr w:type="spellStart"/>
      <w:r w:rsidR="000C51E0">
        <w:rPr>
          <w:rFonts w:ascii="Times New Roman" w:hAnsi="Times New Roman"/>
          <w:sz w:val="28"/>
          <w:szCs w:val="28"/>
        </w:rPr>
        <w:t>тренером</w:t>
      </w:r>
      <w:r w:rsidRPr="001D21C2">
        <w:rPr>
          <w:rFonts w:ascii="Times New Roman" w:hAnsi="Times New Roman"/>
          <w:sz w:val="28"/>
          <w:szCs w:val="28"/>
        </w:rPr>
        <w:t>одним</w:t>
      </w:r>
      <w:proofErr w:type="spellEnd"/>
      <w:r w:rsidRPr="001D21C2">
        <w:rPr>
          <w:rFonts w:ascii="Times New Roman" w:hAnsi="Times New Roman"/>
          <w:sz w:val="28"/>
          <w:szCs w:val="28"/>
        </w:rPr>
        <w:t xml:space="preserve"> из следующих способов: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с помощью расчета,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фигурной маршировкой,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по указанию руководителя,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по выбору капитанов, которые поочередно добирают себе игроков.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Все способы распределения на команды надо вводить соответственно характеру и условиям проведения игры, а также составу игроков. В сложных играх с большим количеством игроков необходимо привлекать судей – помощников, они считают очки или время, наблюдают за порядком и состоянием места для игры.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Помощники и судьи назначаются из учеников, освобожденных по состоянию здоровья от выполнения физических упражнений средней и большой интенсивности, для которых физическая нагрузка игры противопоказана. Если таких учеников нет, то помощников и судей назначают из числа игроков. Руководство игрой, бесспорно, тяжелейший и вместе с тем решающий момент в работе </w:t>
      </w:r>
      <w:r w:rsidR="00566FB7" w:rsidRPr="001D21C2">
        <w:rPr>
          <w:rFonts w:ascii="Times New Roman" w:hAnsi="Times New Roman"/>
          <w:sz w:val="28"/>
          <w:szCs w:val="28"/>
        </w:rPr>
        <w:t>тренера</w:t>
      </w:r>
      <w:r w:rsidRPr="001D21C2">
        <w:rPr>
          <w:rFonts w:ascii="Times New Roman" w:hAnsi="Times New Roman"/>
          <w:sz w:val="28"/>
          <w:szCs w:val="28"/>
        </w:rPr>
        <w:t xml:space="preserve">, так как только это может обеспечить достижение запланированного </w:t>
      </w:r>
      <w:r w:rsidR="00566FB7" w:rsidRPr="001D21C2">
        <w:rPr>
          <w:rFonts w:ascii="Times New Roman" w:hAnsi="Times New Roman"/>
          <w:sz w:val="28"/>
          <w:szCs w:val="28"/>
        </w:rPr>
        <w:t>тренировочного</w:t>
      </w:r>
      <w:r w:rsidRPr="001D21C2">
        <w:rPr>
          <w:rFonts w:ascii="Times New Roman" w:hAnsi="Times New Roman"/>
          <w:sz w:val="28"/>
          <w:szCs w:val="28"/>
        </w:rPr>
        <w:t xml:space="preserve"> результата.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Руководство игрой включает несколько обязательных элементов:</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наблюдение за действиями учеников,</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устранение ошибок,</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коллективных приемов,</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пресечение проявлений индивидуализма, грубого отношения к игрокам,</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регулировка нагрузок,</w:t>
      </w:r>
    </w:p>
    <w:p w:rsidR="00050F40" w:rsidRPr="001D21C2" w:rsidRDefault="00050F40" w:rsidP="00A4306C">
      <w:pPr>
        <w:spacing w:after="0"/>
        <w:ind w:firstLine="567"/>
        <w:jc w:val="both"/>
        <w:rPr>
          <w:rFonts w:ascii="Times New Roman" w:hAnsi="Times New Roman"/>
          <w:sz w:val="28"/>
          <w:szCs w:val="28"/>
        </w:rPr>
      </w:pPr>
      <w:r w:rsidRPr="001D21C2">
        <w:rPr>
          <w:rFonts w:ascii="Times New Roman" w:hAnsi="Times New Roman"/>
          <w:sz w:val="28"/>
          <w:szCs w:val="28"/>
        </w:rPr>
        <w:t>– стимулирование необходимого уровня эмоциональной активности на протяжении всей игры.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Направляя игровую деятельность, </w:t>
      </w:r>
      <w:proofErr w:type="spellStart"/>
      <w:r w:rsidR="000C51E0">
        <w:rPr>
          <w:rFonts w:ascii="Times New Roman" w:hAnsi="Times New Roman"/>
          <w:sz w:val="28"/>
          <w:szCs w:val="28"/>
        </w:rPr>
        <w:t>тренер</w:t>
      </w:r>
      <w:r w:rsidRPr="001D21C2">
        <w:rPr>
          <w:rFonts w:ascii="Times New Roman" w:hAnsi="Times New Roman"/>
          <w:sz w:val="28"/>
          <w:szCs w:val="28"/>
        </w:rPr>
        <w:t>помогает</w:t>
      </w:r>
      <w:proofErr w:type="spellEnd"/>
      <w:r w:rsidRPr="001D21C2">
        <w:rPr>
          <w:rFonts w:ascii="Times New Roman" w:hAnsi="Times New Roman"/>
          <w:sz w:val="28"/>
          <w:szCs w:val="28"/>
        </w:rPr>
        <w:t xml:space="preserve"> выбрать способ решения игровой задачи, добиваясь самостоятельности и творческой </w:t>
      </w:r>
      <w:r w:rsidRPr="001D21C2">
        <w:rPr>
          <w:rFonts w:ascii="Times New Roman" w:hAnsi="Times New Roman"/>
          <w:sz w:val="28"/>
          <w:szCs w:val="28"/>
        </w:rPr>
        <w:lastRenderedPageBreak/>
        <w:t xml:space="preserve">активности игроков. В отдельных случаях он может включиться в игру сам, демонстрируя, как лучше действовать в той или другой ситуации. Важно своевременно исправлять ошибки. Объяснять ошибку нужно коротко, демонстрируя правильные действия. Если этих приемов недостаточно, применять специальные упражнения, в отдельности анализируя ту или другую ситуацию. Ответственный момент в руководстве подвижными играми - дозирование физической нагрузки. Игровая деятельность своей эмоциональностью захватывает детей, и они не ощущают усталости. Во избежание переутомления учеников необходимо своевременно прекратить игру или изменить ее интенсивность. Регулируя физическую нагрузку в игре, </w:t>
      </w:r>
      <w:proofErr w:type="spellStart"/>
      <w:r w:rsidR="000C51E0">
        <w:rPr>
          <w:rFonts w:ascii="Times New Roman" w:hAnsi="Times New Roman"/>
          <w:sz w:val="28"/>
          <w:szCs w:val="28"/>
        </w:rPr>
        <w:t>тренер</w:t>
      </w:r>
      <w:r w:rsidRPr="001D21C2">
        <w:rPr>
          <w:rFonts w:ascii="Times New Roman" w:hAnsi="Times New Roman"/>
          <w:sz w:val="28"/>
          <w:szCs w:val="28"/>
        </w:rPr>
        <w:t>может</w:t>
      </w:r>
      <w:proofErr w:type="spellEnd"/>
      <w:r w:rsidRPr="001D21C2">
        <w:rPr>
          <w:rFonts w:ascii="Times New Roman" w:hAnsi="Times New Roman"/>
          <w:sz w:val="28"/>
          <w:szCs w:val="28"/>
        </w:rPr>
        <w:t xml:space="preserve"> использовать разнообразные приемы: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уменьшать или увеличивать время, отведенное на игру, изменять количество повторений игры. Окончание игры должно быть своевременным. Преждевременное или внезапное окончание игры вызовет неудовольствие учеников. Во избежание этого </w:t>
      </w:r>
      <w:r w:rsidR="00566FB7" w:rsidRPr="001D21C2">
        <w:rPr>
          <w:rFonts w:ascii="Times New Roman" w:hAnsi="Times New Roman"/>
          <w:sz w:val="28"/>
          <w:szCs w:val="28"/>
        </w:rPr>
        <w:t>тренер</w:t>
      </w:r>
      <w:r w:rsidRPr="001D21C2">
        <w:rPr>
          <w:rFonts w:ascii="Times New Roman" w:hAnsi="Times New Roman"/>
          <w:sz w:val="28"/>
          <w:szCs w:val="28"/>
        </w:rPr>
        <w:t xml:space="preserve"> должен уложиться во время, отведенное для игры. После окончания игры необходимо подвести итог. При сообщении результатов следует указать командам и отдельным игрокам на допущенные ошибки и отрицательные и положительные моменты в их поведении.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Игра может быть включена во все части тренировки. Подготовительная часть – игры небольшой подвижности и сложности, которые помогают сосредоточить внимание учеников. Характерными видами движений для этих игр является ходьба. Основная часть – игры с бегом на скорость, с преодолением препятствий, метанием, прыжками и другими упражнениями, которые требуют большой подвижности. Игры в основной части должны помогать изучению и усовершенствованию техники выполнения тех или других упражнений. Заключительная часть – игры незначительной и средней подвижности с простыми движениями, правилами организации. Они должны содействовать активному отдыху после интенсивной нагрузки в основной части.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Характеристика подвижных игр.</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Подвижные игры как средство физического </w:t>
      </w:r>
      <w:r w:rsidR="00566FB7" w:rsidRPr="001D21C2">
        <w:rPr>
          <w:rFonts w:ascii="Times New Roman" w:hAnsi="Times New Roman"/>
          <w:sz w:val="28"/>
          <w:szCs w:val="28"/>
        </w:rPr>
        <w:t>развития</w:t>
      </w:r>
      <w:r w:rsidRPr="001D21C2">
        <w:rPr>
          <w:rFonts w:ascii="Times New Roman" w:hAnsi="Times New Roman"/>
          <w:sz w:val="28"/>
          <w:szCs w:val="28"/>
        </w:rPr>
        <w:t xml:space="preserve"> имеют ряд особенностей. Наиболее характерные из них состоят из активности и самостоятельности играющих, коллективности действий и непрерывности изменения условий деятельности. Деятельность играющих подчинена правилам игры, которые регламентируют их поведение и отношения. Правила облегчают выбор тактики действия и руководство игрой. Взаимоотношения между играющими определяются, прежде всего содержанием игры. Различие в отношениях между игроками разрешает выделить две основные группы – некомандные и командные игры, которые дополняются небольшой группой переходных игр. Некомандные игры можно поделить на игры с ведущим и без </w:t>
      </w:r>
      <w:r w:rsidRPr="001D21C2">
        <w:rPr>
          <w:rFonts w:ascii="Times New Roman" w:hAnsi="Times New Roman"/>
          <w:sz w:val="28"/>
          <w:szCs w:val="28"/>
        </w:rPr>
        <w:lastRenderedPageBreak/>
        <w:t>ведущего. Так же командные игры делятся на два основных вида: игры с одновременным участием всех играющих, игры с поочередным участием. Командные игры различаются и по форме поединка играющих. Существуют игры без вступления игроков в борьбу с соперником, а в других, наоборот, активно ведут борьбу с ними. Различают игры: имитационные, с перебежками, с преодолением препятствий, с мячом, с палками. Выбор той или иной игры определяется конкретными задачами и условиями проведения. Для каждой возрастной группы характерны свои особенности в выборе и методике проведения игры.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Игры и упражнения, которые оказывают содействие усвоению техники прыжков и развитию скоростно-силовых качеств. Приводим примерный комплекс подвижных игр:</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«Получить мячик»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Инвентарь – мячик, шнурок.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Основная цель – усвоение ритма выполнения последних трех шагов 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отталкивания. Организация – подвесить на шнурке мячик на доступной ученикам высоте.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Установить очередность выполнения упражнений. Проведение – ученик выполняет три шага разбега, отталкивается одной ногой и старается тронуть рукой подвешенный на шнурке мячик. Высота, на которой подвешен мячик, постепенно увеличивается для того, чтобы знать, на сколько сантиметров поднимается мячик. Для определения личного или командного первенства за каждый удачный прыжок начисляется одно очко. Удачным считается прыжок, если ученик коснулся рукой мячика. На каждой высоте выполняется одна попытка.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«Отталкивание и приземление»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Место проведения – сектор для прыжков в высоту. Инвентарь – резиновый бинт или планки для прыжков в высоту. Основная цель – научиться отталкиваться и приземляться.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Организация – провести с обеих сторон от планки в яме для приземления и в секторе на всю ширину ямы 4 линии. Расстояние между линиями 20–30 см. Линии пронумеровать. Первая от планки линия с обеих сторон проводится на расстоянии 40–50 см и имеет наибольший порядковый номер. Например: первая от планки линия имеет № 3, вторая – № 2, третья – № 1. Учеников поделить на 2 команды и выстроить с обеих сторон от ямы в колонну по одному. Прыгают сначала все ученики с одной стороны, а потом с другой. Командное первенство определяется путем подсчета всех очков, которые набрали участники команд.</w:t>
      </w:r>
    </w:p>
    <w:p w:rsidR="00B52E21" w:rsidRDefault="00B52E21" w:rsidP="001D21C2">
      <w:pPr>
        <w:spacing w:after="0"/>
        <w:ind w:firstLine="851"/>
        <w:jc w:val="both"/>
        <w:rPr>
          <w:rFonts w:ascii="Times New Roman" w:hAnsi="Times New Roman"/>
          <w:b/>
          <w:sz w:val="28"/>
          <w:szCs w:val="28"/>
        </w:rPr>
      </w:pPr>
    </w:p>
    <w:p w:rsidR="00B52E21" w:rsidRDefault="00B52E21" w:rsidP="001D21C2">
      <w:pPr>
        <w:spacing w:after="0"/>
        <w:ind w:firstLine="851"/>
        <w:jc w:val="both"/>
        <w:rPr>
          <w:rFonts w:ascii="Times New Roman" w:hAnsi="Times New Roman"/>
          <w:b/>
          <w:sz w:val="28"/>
          <w:szCs w:val="28"/>
        </w:rPr>
      </w:pP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lastRenderedPageBreak/>
        <w:t>«Кто выше?»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Инвентарь – резиновый бинт или планка для прыжков в высоту, мел двух цветов. Место проведения – сектор для прыжков в высоту.</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Основная цель – приобретение опыта соревнований и привычки идти на риск. Организация – принимают участие 2 команды, участники имеют порядковые номера, прыгают поочередно. Каждый участник выбирает себе высоту, которую будет преодолевать, и заявляет об этом тренеру. Каждый участник одолевает только одну высоту. Проведение – к началу соревнований пометки мелом находятся на одной высоте. За каждую взятую участником высоту команде начисляются очки, которые соответствуют взятой высоте.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Игры, которые оказывают содействие усвоению техники бега и развития скорости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«Бежал с мячиком»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Инвентарь – большой или маленький мячик.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Место проведения – игровая площадка, футбольное поле.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Организация – начертить дугу, позади которой размещены 2 команды игроков, которые выстроены в колонну по одному. Двое ведущих назначаются из учеников, один из них находится за дугой посередине между командами, держа в руках мячик, а второй стоит впереди на определенном расстоянии от первого. Расстояние между двумя ведущими может быть произвольным и зависит от времени и подготовки учеников.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Проведение – после сигнала тренера ведущий, что находится за дугой, передает мячик по земле второму водящему. Участники по одному с каждой команды бегут за мячиком. Команда, представитель которой первым тронет мячик, получает очко. Игра продолжается до тех пор, пока все игроки не примут в ней участие.</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«Бежал по прямой дорожке с ускорением»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Инвентарь – флажки.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Место проведения – беговая дорожка, футбольное поле.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Основная цель – развитие реакции, ловкости, скорости.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Организация – размечаются 3 параллельные линии. Две первые, которые находятся на расстоянии 5–7 м одна от другой, есть стартовые линии. Третья линия – финишная, находится на расстоянии 15–20 м от стартовых линий. Участники делятся на 2 команды. Одна с одной, другая с другой стартовой линии.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Проведение – после сигнала тренера игроки обеих команд начинают бег. Задача игроков – скорее добежать до финиша, не дав себя обогнать игрокам другой команды.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Настигнутым считается игрок, если его тронули рукой. За каждого настигнутого игрока команда получает 1 очко.</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lastRenderedPageBreak/>
        <w:t>«Челночный бег»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Место проведения – беговая дорожка стадиона.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Основная цель – </w:t>
      </w:r>
      <w:r w:rsidR="00566FB7" w:rsidRPr="001D21C2">
        <w:rPr>
          <w:rFonts w:ascii="Times New Roman" w:hAnsi="Times New Roman"/>
          <w:sz w:val="28"/>
          <w:szCs w:val="28"/>
        </w:rPr>
        <w:t>формирование</w:t>
      </w:r>
      <w:r w:rsidRPr="001D21C2">
        <w:rPr>
          <w:rFonts w:ascii="Times New Roman" w:hAnsi="Times New Roman"/>
          <w:sz w:val="28"/>
          <w:szCs w:val="28"/>
        </w:rPr>
        <w:t xml:space="preserve"> умения владеть собою, усвоение техники старта и развитие скорости.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Организация – размечаются 2 стартовые линии на расстоянии 20–30 м одна от другой.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Проведение – игроки принимают низкий или высокий старт. По сигналу стартуют первые номера, которые бегут ко вторым номерам и касаются их рукой. Вторые бегут к третьим и т. д. Выигрывает команда, которая первой заняла свои первоначальные места.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Игры и упражнения, которые содействуют усвоению техники легкоатлетических метаний и развитию необходимых двигательных качеств</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«Метание в подвижную цель»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Инвентарь – 3 флажка для разметки площадки, мячик для игры в ручной мяч.</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Место проведения – ровная площадка, футбольное поле.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Основная цель – научить точно метать мячик.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Организация – разметить треугольник с длиной сторон 10–15 м. Возле любой из вершин треугольника игроки выстроены по одному. Все игроки имеют порядковые номера. Мячик находится в руках у игрока под первым номером. По сигналу ведущего игрок, у которого в руках мячик, бежит первым. Как только он сделал 2–3 шага, бежит игрок под первым номером из группы, которая выстроена возле следующей вершины треугольника. Игрок, у которого мячик, передает его в движении игроку, который начал</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бежать вторым. Если второй игрок получил мячик, бег начинает первый игрок из группы, выстроенной возле третьей вершины. Бегают игроки по сторонам треугольника.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«Толкание мячика в обруч»</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Инвентарь – гимнастический обруч, набивной мяч.</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Место проведения – небольшая площадка.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Основная цель – научить толкать мяч под правильным углом.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Организация – подвесить обруч на высоту 2,5–3 м над землей. На расстоянии 3–4 м провести линию, от которой будут толкать мяч. Одна команда становится за этой линией, а вторая занимает место на второй стороне от обруча в 3–4 м от него.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Проведение – ученики одной команды поочередно толкают мячик так, чтобы он пролетел через обруч. Игроки второй команды подают мяч. Затем команды меняются местами. Каждое попадание в обруч оценивается в одно очко. Выигрывает та команда, которая набрала больше очков.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Игры и упражнения, которые оказывают влияние на развитие выносливости.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«Командный скоростной бег»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Инвентарь – флажки для разметки дорожки, секундомер.</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Место проведения – беговая дорожка.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Основная цель – проверка умения бегать с постоянной скоростью.</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Организация – группу разделяют на 2 команды, сообщают, на какую дистанцию будет проводиться бег, указывают время, за которое команды должны ее пробежать.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Проведение – по сигналу тренера дается сначала старт одной команде,    затем стартует вторая команда. После финиша всей команды объявляется время, за которое она пробежала дистанцию. Для определения команды-победительницы нужно найти разность между запланированным и полученным результатом.</w:t>
      </w:r>
    </w:p>
    <w:p w:rsidR="000C51E0" w:rsidRDefault="000C51E0" w:rsidP="001D21C2">
      <w:pPr>
        <w:spacing w:after="0"/>
        <w:ind w:firstLine="567"/>
        <w:rPr>
          <w:rFonts w:ascii="Times New Roman" w:hAnsi="Times New Roman"/>
          <w:b/>
          <w:sz w:val="28"/>
          <w:szCs w:val="28"/>
        </w:rPr>
      </w:pPr>
    </w:p>
    <w:p w:rsidR="00050F40" w:rsidRPr="001D21C2" w:rsidRDefault="004A3AD4" w:rsidP="001D21C2">
      <w:pPr>
        <w:spacing w:after="0"/>
        <w:ind w:firstLine="567"/>
        <w:rPr>
          <w:rFonts w:ascii="Times New Roman" w:hAnsi="Times New Roman"/>
          <w:b/>
          <w:sz w:val="28"/>
          <w:szCs w:val="28"/>
        </w:rPr>
      </w:pPr>
      <w:r w:rsidRPr="001D21C2">
        <w:rPr>
          <w:rFonts w:ascii="Times New Roman" w:hAnsi="Times New Roman"/>
          <w:b/>
          <w:sz w:val="28"/>
          <w:szCs w:val="28"/>
        </w:rPr>
        <w:t>2.</w:t>
      </w:r>
      <w:r w:rsidR="00050F40" w:rsidRPr="001D21C2">
        <w:rPr>
          <w:rFonts w:ascii="Times New Roman" w:hAnsi="Times New Roman"/>
          <w:b/>
          <w:sz w:val="28"/>
          <w:szCs w:val="28"/>
        </w:rPr>
        <w:t>5.2. Материал для этапа начальной подготовки свыше одного го</w:t>
      </w:r>
      <w:r w:rsidRPr="001D21C2">
        <w:rPr>
          <w:rFonts w:ascii="Times New Roman" w:hAnsi="Times New Roman"/>
          <w:b/>
          <w:sz w:val="28"/>
          <w:szCs w:val="28"/>
        </w:rPr>
        <w:t>да</w:t>
      </w:r>
    </w:p>
    <w:p w:rsidR="00050F40" w:rsidRPr="001D21C2" w:rsidRDefault="00050F40" w:rsidP="001D21C2">
      <w:pPr>
        <w:spacing w:after="0"/>
        <w:ind w:firstLine="567"/>
        <w:jc w:val="both"/>
        <w:rPr>
          <w:rFonts w:ascii="Times New Roman" w:hAnsi="Times New Roman"/>
          <w:b/>
          <w:sz w:val="28"/>
          <w:szCs w:val="28"/>
        </w:rPr>
      </w:pPr>
      <w:r w:rsidRPr="001D21C2">
        <w:rPr>
          <w:rFonts w:ascii="Times New Roman" w:hAnsi="Times New Roman"/>
          <w:b/>
          <w:sz w:val="28"/>
          <w:szCs w:val="28"/>
        </w:rPr>
        <w:t>Теоретический материал.</w:t>
      </w:r>
    </w:p>
    <w:p w:rsidR="00050F40" w:rsidRPr="001D21C2" w:rsidRDefault="00050F40" w:rsidP="001D21C2">
      <w:pPr>
        <w:spacing w:after="0"/>
        <w:ind w:firstLine="567"/>
        <w:jc w:val="both"/>
        <w:rPr>
          <w:rFonts w:ascii="Times New Roman" w:hAnsi="Times New Roman"/>
          <w:sz w:val="28"/>
          <w:szCs w:val="28"/>
        </w:rPr>
      </w:pPr>
      <w:r w:rsidRPr="001D21C2">
        <w:rPr>
          <w:rFonts w:ascii="Times New Roman" w:hAnsi="Times New Roman"/>
          <w:sz w:val="28"/>
          <w:szCs w:val="28"/>
        </w:rPr>
        <w:t>Физическая культура и спорт (2 часа):</w:t>
      </w:r>
    </w:p>
    <w:p w:rsidR="00050F40" w:rsidRPr="001D21C2" w:rsidRDefault="00050F40" w:rsidP="001D21C2">
      <w:pPr>
        <w:spacing w:after="0"/>
        <w:ind w:firstLine="567"/>
        <w:jc w:val="both"/>
        <w:rPr>
          <w:rFonts w:ascii="Times New Roman" w:hAnsi="Times New Roman"/>
          <w:sz w:val="28"/>
          <w:szCs w:val="28"/>
        </w:rPr>
      </w:pPr>
      <w:r w:rsidRPr="001D21C2">
        <w:rPr>
          <w:rFonts w:ascii="Times New Roman" w:hAnsi="Times New Roman"/>
          <w:sz w:val="28"/>
          <w:szCs w:val="28"/>
        </w:rPr>
        <w:t>Значение физической культуры и спорта для укрепления здоровья, гармонического развития, подготовки к труду и защите Родины.Влияние вредных привычек на организм человека (курение, алкоголь, наркотические вещества).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Оборудование и инвентарь (2 часа):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1)Правила использования оборудования и инвентаря.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Правила поведения в спортивном зале и на спортивных площадках.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Правила безопасности при занятиях в зале единоборств.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Краткий обзор истории и развития единоборств (2 часа):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История и развитие единоборств в мире, история первых соревнований по ТХЭКВОНДО (ВТФ) в СССР, РФ</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Гигиенические знания и навыки закаливания, режим и питание спортсмена (3 часа):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Соблюдение санитарно-гигиенических требований во время занятий в зале ТХЭКВОНДО (ВТФ).</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Использование естественных факторов природы: солнца, воздуха и воды в целях укрепления здоровья и закаливания.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Краткие сведения о строении и функциях организма человека (3 часа):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Общие сведения о строении организма человека. Двигательный аппарат – костная и мышечная система.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Морально-волевая, интеллектуальная и эстетическая подготовка единоборца (3 часа):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Поведение спортсмена. Спортивная честь. Культура и интересы юного спортсмена. Тактическая подготовка в развитии интеллекта и боевого мышления. Психологическая подготовка: регуляция эмоций и развитие внимания. Спортивные ритуалы.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Правила соревнований (2 часа):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Весовые категории для юношей. Программа соревнований. Правила проведения соревнований.</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Практический материал</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Общая физическая подготовка (ОФП)</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Упражнения на гибкость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Силовые упражнения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Упражнения на расслабление мышц</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Упражнения на растягивание мышц, связок и сухожилий</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Упражнения для развития ловкости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Прыжки в длину с места, </w:t>
      </w:r>
      <w:proofErr w:type="spellStart"/>
      <w:r w:rsidRPr="001D21C2">
        <w:rPr>
          <w:rFonts w:ascii="Times New Roman" w:hAnsi="Times New Roman"/>
          <w:sz w:val="28"/>
          <w:szCs w:val="28"/>
        </w:rPr>
        <w:t>многоскоки</w:t>
      </w:r>
      <w:proofErr w:type="spellEnd"/>
      <w:r w:rsidRPr="001D21C2">
        <w:rPr>
          <w:rFonts w:ascii="Times New Roman" w:hAnsi="Times New Roman"/>
          <w:sz w:val="28"/>
          <w:szCs w:val="28"/>
        </w:rPr>
        <w:t>, тройной прыжок на заданное расстояние;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Подскоки вверх на заданную высоту;</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Стойка на одной ноге с открытыми и закрытыми глазами с различным положением свободной ноги и рук до потери равновесия на ограниченной площади опоры и различной высоте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Разнообразные упражнения на гимнастической скамейке, рейке гимнастической скамейки, бревне без предметов и с предметами.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Игры, эстафеты, полосы препятствий с элементами удержания равновесия на двух или одной ноге прохождение отрезков различной длины с закрытыми глазами после многократных вращений вокруг себя.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Кувырки вперед, назад.</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Кувырки через левое, правое плечо.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Колесо через левое, правое плечо.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4) Колесо через левое, правое плечо на одной руке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5) Стойка на лопатках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6)Вставание со стойки на лопатках прогибом в стойку на ногах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7) Стойка на голове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8) Стойка на руках у опоры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9) Вставание со стойки на руках в положение мостик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10) Страховка при падении на левый, правый бок, назад, вперед</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с мячами и предметами различного веса и конфигурации. Ловля предметов при бросках в парах.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набивным мячом (вес мяча от 1 до 3 кг).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на гимнастических снарядах (турник, брусья).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Футбол, регби, баскетбол, настольный теннис, бадминтон.</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Подвижные игры и эстафеты.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Понятие «быстрота» включает в себя три элемента.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Первый элемент – время двигательной реакции (моторная фаза реакции на определенный сигнал).</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Второй элемент – скорость выполнения одиночного движения (например, движения конечностями), что особо важно в восточных единоборствах.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Третий элемент – быстрота бега или частота движений рук, ног и туловища.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Упражнения для развития быстроты.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Подвижные игры. Спортивные игры по упрощенным правилам и на меньших чем стандартные площадках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Эстафеты.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Бег с гандикапом (шансы на победу уравновешивают на старте расстановкой участников забега на определенном расстоянии один от другого в соответствии с уровнем развития быстроты).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4. Имитация движений руками или ногами с максимальной или вариативной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частотой и из разных исходных положений (стоя, лежа, сидя).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5. Бег с максимальной или вариативной частотой движений.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6. Бег с ускорением.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7. Выполнение циклических упражнений со старта (стартовый разгон) без команды или по команде стартера.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8. Бег с вариативной скоростью в пределах 70–100 % индивидуального максимума в конкретном упражнении.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9. Скоростной бег, езда на велосипеде по рельефной волнообразной поверхности.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с резким изменением темпа, длины шага и направления движения.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Скоростные упражнения в облегченных относительно обычных условиях (бег по ветру или под гору и т.п.). Облегчение условий должно быть таким, чтобы не приводило к нарушениям структуры движений основного упражнения.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Скоростные упражнения в усложненных относительно обычных условиях (бег в гору, и т.п.). Усложнение не должно нарушать структуру движений основного упражнения.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Скоростные упражнения с применением дополнительных предметов. Они способствуют лучшему расслаблению мышц, принимающих участие в выполнении конкретного упражнения, и совершенствованию координации работы мышц, не несущих основной нагрузки. Например, если при </w:t>
      </w:r>
      <w:r w:rsidRPr="001D21C2">
        <w:rPr>
          <w:rFonts w:ascii="Times New Roman" w:hAnsi="Times New Roman"/>
          <w:sz w:val="28"/>
          <w:szCs w:val="28"/>
        </w:rPr>
        <w:lastRenderedPageBreak/>
        <w:t>выполнении скоростного бега взять в руки мягкие картонные трубочки, то станет значительно легче контролировать напряжение мышц рук.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Это позволит быстрее избавиться от чрезмерной координационной и скоростной напряженности мышц рук и плечевого пояса и окажет содействие улучшению координации напряжения и расслабления мышц ног.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Выполнение скоростных циклических упражнений с применением </w:t>
      </w:r>
      <w:proofErr w:type="spellStart"/>
      <w:r w:rsidRPr="001D21C2">
        <w:rPr>
          <w:rFonts w:ascii="Times New Roman" w:hAnsi="Times New Roman"/>
          <w:sz w:val="28"/>
          <w:szCs w:val="28"/>
        </w:rPr>
        <w:t>звуколидеров</w:t>
      </w:r>
      <w:proofErr w:type="spellEnd"/>
      <w:r w:rsidRPr="001D21C2">
        <w:rPr>
          <w:rFonts w:ascii="Times New Roman" w:hAnsi="Times New Roman"/>
          <w:sz w:val="28"/>
          <w:szCs w:val="28"/>
        </w:rPr>
        <w:t xml:space="preserve"> темпа движений.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Скоростно-силовые упражнения: прыжки с ноги на ногу; скачки на одной ноге; прыжки через набивные мячи, установленные на разном расстоянии; прыжки (влево-вправо</w:t>
      </w:r>
      <w:proofErr w:type="gramStart"/>
      <w:r w:rsidRPr="001D21C2">
        <w:rPr>
          <w:rFonts w:ascii="Times New Roman" w:hAnsi="Times New Roman"/>
          <w:sz w:val="28"/>
          <w:szCs w:val="28"/>
        </w:rPr>
        <w:t>)ч</w:t>
      </w:r>
      <w:proofErr w:type="gramEnd"/>
      <w:r w:rsidRPr="001D21C2">
        <w:rPr>
          <w:rFonts w:ascii="Times New Roman" w:hAnsi="Times New Roman"/>
          <w:sz w:val="28"/>
          <w:szCs w:val="28"/>
        </w:rPr>
        <w:t xml:space="preserve">ерез гимнастическую скамейку с продвижением вперед; выпрыгивание из </w:t>
      </w:r>
      <w:proofErr w:type="spellStart"/>
      <w:r w:rsidRPr="001D21C2">
        <w:rPr>
          <w:rFonts w:ascii="Times New Roman" w:hAnsi="Times New Roman"/>
          <w:sz w:val="28"/>
          <w:szCs w:val="28"/>
        </w:rPr>
        <w:t>полуприседа</w:t>
      </w:r>
      <w:proofErr w:type="spellEnd"/>
      <w:r w:rsidRPr="001D21C2">
        <w:rPr>
          <w:rFonts w:ascii="Times New Roman" w:hAnsi="Times New Roman"/>
          <w:sz w:val="28"/>
          <w:szCs w:val="28"/>
        </w:rPr>
        <w:t>; прыжки через скакалку и т.п.</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Упражнения на растягивание мышц, связок и сухожилий для увеличения амплитуды движений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Реагирование выполнять с максимально возможной быстротой.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Концентрировать внимание на быстром начале движения-ответа (моторный компонент реагирования), а не на восприятии сигнального раздражителя. Это дает возможность сократить латентный период реагирования. После подготовительной команды целесообразно немного напрячь мышцы, которые несут основную нагрузку в движении-ответе. Повышение их тонуса оказывает содействие улучшению оперативной готовности к началу движения.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Количество реагирований в одной серии должно быть таким, чтобы в очередных попытках не было тенденции к увеличению времени реагирования. В среднем это составляет от 4–6 до 15-20 повторений.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Количество серий реагирований зависит от состояния тренированности конкретного человека, сложности и энергоемкости моторного компонента (движения-ответа) и составляет в среднем 3–6.</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Интервал отдыха между сериями длится в среднем 2–3 мин. Наряду с этим целесообразно ориентироваться на субъективные ощущения готовности к следующей серии реагирований.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Характер отдыха между сериями – активный (упражнения на расслабление и умеренное растягивание мышц, которые несут основную нагрузку в движении-ответе).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Выполнять реагирования из разных исходных положений.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Вариативно изменять продолжительность пауз между подготовительной и исполнительной командами в границах от 1 до 2–3 с. Оптимальная продолжительность паузы между указанными командами составляет 1,5 с.</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Изменять характер сигнального раздражителя (зрительный, слуховой, тактильный). Изменять силу сигнального раздражителя. Применение этого методического приема улучшает быстроту реагирований на 5,5-11,6 %.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Предоставлять спортсменам срочную информацию относительно фактического времени реагирования. Сопоставление индивидуальных ощущений более и менее удачных реагирований содействует развитию быстроты. Выполнять упражнения по развитию быстроты реагирований необходимо в состоянии оптимальной оперативной работоспособности, то есть непосредственно после качественной разминки.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Сила: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на перекладине;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на брусьях;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с лёгкими отягощениями;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с массой собственного тела (отжимания от пола);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Упражнения с сопротивлением партнёра;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Выносливость;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Кроссовый бег;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Лыжи;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Плавание;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Спортивные игры.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Специальная физическая подготовка. Специальная гибкость – направленное развитие суставов, связок, мышц и сухожилий, необходимых для выполнения соревновательной техники спортивной специализации.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Специальная ловкость – выработка умений и навыков, связанных с выполнением специфических технических движений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Специальная быстрота – локальное развитие основных групп мышц, влияющих на технику избранного вида спорта. Техническая подготовка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Методы организации занимающихся при разучивании действий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 новичков. Организация занимающихся без партнера на месте.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Организация занимающихся без партнера в движении. Усвоение приема по заданию тренера. Методические приемы </w:t>
      </w:r>
      <w:r w:rsidR="00EA7985" w:rsidRPr="001D21C2">
        <w:rPr>
          <w:rFonts w:ascii="Times New Roman" w:hAnsi="Times New Roman"/>
          <w:sz w:val="28"/>
          <w:szCs w:val="28"/>
        </w:rPr>
        <w:t>изучения</w:t>
      </w:r>
      <w:r w:rsidRPr="001D21C2">
        <w:rPr>
          <w:rFonts w:ascii="Times New Roman" w:hAnsi="Times New Roman"/>
          <w:sz w:val="28"/>
          <w:szCs w:val="28"/>
        </w:rPr>
        <w:t xml:space="preserve"> основ техники ТХЭКВОНДО (ВТФ).</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 базовых стоек.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Из базовых стоек выполнение движений защиты и атаки.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Передвижение в базовых стойках.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 передвижении выполнение базовой программной техники.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Боевые дистанции.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Методические приемы </w:t>
      </w:r>
      <w:r w:rsidR="007764C4" w:rsidRPr="001D21C2">
        <w:rPr>
          <w:rFonts w:ascii="Times New Roman" w:hAnsi="Times New Roman"/>
          <w:sz w:val="28"/>
          <w:szCs w:val="28"/>
        </w:rPr>
        <w:t>тренировки</w:t>
      </w:r>
      <w:r w:rsidRPr="001D21C2">
        <w:rPr>
          <w:rFonts w:ascii="Times New Roman" w:hAnsi="Times New Roman"/>
          <w:sz w:val="28"/>
          <w:szCs w:val="28"/>
        </w:rPr>
        <w:t xml:space="preserve"> техник</w:t>
      </w:r>
      <w:r w:rsidR="007764C4" w:rsidRPr="001D21C2">
        <w:rPr>
          <w:rFonts w:ascii="Times New Roman" w:hAnsi="Times New Roman"/>
          <w:sz w:val="28"/>
          <w:szCs w:val="28"/>
        </w:rPr>
        <w:t>и</w:t>
      </w:r>
      <w:r w:rsidRPr="001D21C2">
        <w:rPr>
          <w:rFonts w:ascii="Times New Roman" w:hAnsi="Times New Roman"/>
          <w:sz w:val="28"/>
          <w:szCs w:val="28"/>
        </w:rPr>
        <w:t xml:space="preserve"> захват</w:t>
      </w:r>
      <w:r w:rsidR="007764C4" w:rsidRPr="001D21C2">
        <w:rPr>
          <w:rFonts w:ascii="Times New Roman" w:hAnsi="Times New Roman"/>
          <w:sz w:val="28"/>
          <w:szCs w:val="28"/>
        </w:rPr>
        <w:t>ов, ударов, защит и контрударов:</w:t>
      </w:r>
    </w:p>
    <w:p w:rsidR="00050F40"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w:t>
      </w:r>
      <w:r w:rsidR="00050F40" w:rsidRPr="001D21C2">
        <w:rPr>
          <w:rFonts w:ascii="Times New Roman" w:hAnsi="Times New Roman"/>
          <w:sz w:val="28"/>
          <w:szCs w:val="28"/>
        </w:rPr>
        <w:t>техники захвата на месте</w:t>
      </w:r>
      <w:r w:rsidRPr="001D21C2">
        <w:rPr>
          <w:rFonts w:ascii="Times New Roman" w:hAnsi="Times New Roman"/>
          <w:sz w:val="28"/>
          <w:szCs w:val="28"/>
        </w:rPr>
        <w:t>;</w:t>
      </w:r>
    </w:p>
    <w:p w:rsidR="00050F40"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 xml:space="preserve">- </w:t>
      </w:r>
      <w:r w:rsidR="00050F40" w:rsidRPr="001D21C2">
        <w:rPr>
          <w:rFonts w:ascii="Times New Roman" w:hAnsi="Times New Roman"/>
          <w:sz w:val="28"/>
          <w:szCs w:val="28"/>
        </w:rPr>
        <w:t>удар</w:t>
      </w:r>
      <w:r w:rsidRPr="001D21C2">
        <w:rPr>
          <w:rFonts w:ascii="Times New Roman" w:hAnsi="Times New Roman"/>
          <w:sz w:val="28"/>
          <w:szCs w:val="28"/>
        </w:rPr>
        <w:t>ы</w:t>
      </w:r>
      <w:r w:rsidR="00050F40" w:rsidRPr="001D21C2">
        <w:rPr>
          <w:rFonts w:ascii="Times New Roman" w:hAnsi="Times New Roman"/>
          <w:sz w:val="28"/>
          <w:szCs w:val="28"/>
        </w:rPr>
        <w:t xml:space="preserve"> на месте</w:t>
      </w:r>
      <w:r w:rsidRPr="001D21C2">
        <w:rPr>
          <w:rFonts w:ascii="Times New Roman" w:hAnsi="Times New Roman"/>
          <w:sz w:val="28"/>
          <w:szCs w:val="28"/>
        </w:rPr>
        <w:t>;</w:t>
      </w:r>
    </w:p>
    <w:p w:rsidR="00050F40"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w:t>
      </w:r>
      <w:r w:rsidR="00050F40" w:rsidRPr="001D21C2">
        <w:rPr>
          <w:rFonts w:ascii="Times New Roman" w:hAnsi="Times New Roman"/>
          <w:sz w:val="28"/>
          <w:szCs w:val="28"/>
        </w:rPr>
        <w:t>удар</w:t>
      </w:r>
      <w:r w:rsidRPr="001D21C2">
        <w:rPr>
          <w:rFonts w:ascii="Times New Roman" w:hAnsi="Times New Roman"/>
          <w:sz w:val="28"/>
          <w:szCs w:val="28"/>
        </w:rPr>
        <w:t>ы</w:t>
      </w:r>
      <w:r w:rsidR="00050F40" w:rsidRPr="001D21C2">
        <w:rPr>
          <w:rFonts w:ascii="Times New Roman" w:hAnsi="Times New Roman"/>
          <w:sz w:val="28"/>
          <w:szCs w:val="28"/>
        </w:rPr>
        <w:t xml:space="preserve"> в движении</w:t>
      </w:r>
      <w:r w:rsidRPr="001D21C2">
        <w:rPr>
          <w:rFonts w:ascii="Times New Roman" w:hAnsi="Times New Roman"/>
          <w:sz w:val="28"/>
          <w:szCs w:val="28"/>
        </w:rPr>
        <w:t>;</w:t>
      </w:r>
    </w:p>
    <w:p w:rsidR="00050F40"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w:t>
      </w:r>
      <w:r w:rsidR="00050F40" w:rsidRPr="001D21C2">
        <w:rPr>
          <w:rFonts w:ascii="Times New Roman" w:hAnsi="Times New Roman"/>
          <w:sz w:val="28"/>
          <w:szCs w:val="28"/>
        </w:rPr>
        <w:t>прием</w:t>
      </w:r>
      <w:r w:rsidRPr="001D21C2">
        <w:rPr>
          <w:rFonts w:ascii="Times New Roman" w:hAnsi="Times New Roman"/>
          <w:sz w:val="28"/>
          <w:szCs w:val="28"/>
        </w:rPr>
        <w:t>ы защиты на месте;</w:t>
      </w:r>
    </w:p>
    <w:p w:rsidR="00050F40"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приёмы</w:t>
      </w:r>
      <w:r w:rsidR="00050F40" w:rsidRPr="001D21C2">
        <w:rPr>
          <w:rFonts w:ascii="Times New Roman" w:hAnsi="Times New Roman"/>
          <w:sz w:val="28"/>
          <w:szCs w:val="28"/>
        </w:rPr>
        <w:t xml:space="preserve"> защиты в движении</w:t>
      </w:r>
      <w:r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Сдача нормативов. Соревнования</w:t>
      </w:r>
      <w:r w:rsidR="007764C4"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 течение года провести не менее 5 соревнований по общей физической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октябрь – Первый старт</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декабрь – Призы Деда Мороза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февраль – День Защитника Отечества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май – День Победы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июнь – спартакиада в спортивном лагере по разным видам спорта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Учёт объективных факторов развития организма занимающихся позволит наиболее эффективно использовать упражнения и другие средства физического </w:t>
      </w:r>
      <w:r w:rsidR="00566FB7" w:rsidRPr="001D21C2">
        <w:rPr>
          <w:rFonts w:ascii="Times New Roman" w:hAnsi="Times New Roman"/>
          <w:sz w:val="28"/>
          <w:szCs w:val="28"/>
        </w:rPr>
        <w:t>развития</w:t>
      </w:r>
      <w:r w:rsidRPr="001D21C2">
        <w:rPr>
          <w:rFonts w:ascii="Times New Roman" w:hAnsi="Times New Roman"/>
          <w:sz w:val="28"/>
          <w:szCs w:val="28"/>
        </w:rPr>
        <w:t xml:space="preserve"> для формирования морфофункциональных показателей организма. Учитывать сенситивные периоды развития двигательных и координационных качеств. Так же нельзя не учитывать индивидуальные особенности развития организма: анатомические, физиологические, психические, социально-бытовые.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Рекомендации. При построении многолетнего 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в избранном виде спорта. Такими ориентирами являются данные о возрасте финалистов олимпийских игр, которые в подавляющем большинстве видов спорта – величина довольно стабильная. Кроме того, следует учитывать сроки, необходимые для достижения спортивных </w:t>
      </w:r>
      <w:proofErr w:type="spellStart"/>
      <w:r w:rsidRPr="001D21C2">
        <w:rPr>
          <w:rFonts w:ascii="Times New Roman" w:hAnsi="Times New Roman"/>
          <w:sz w:val="28"/>
          <w:szCs w:val="28"/>
        </w:rPr>
        <w:t>наивысшихрезультатов</w:t>
      </w:r>
      <w:proofErr w:type="spellEnd"/>
      <w:r w:rsidRPr="001D21C2">
        <w:rPr>
          <w:rFonts w:ascii="Times New Roman" w:hAnsi="Times New Roman"/>
          <w:sz w:val="28"/>
          <w:szCs w:val="28"/>
        </w:rPr>
        <w:t xml:space="preserve"> в определенном виде спорта. Как правило, способные спортсмены достигают первых больших успехов через 4-6 лет, а высших достижений – через 7-9 лет специализированной подготовки. При этом надо иметь в виду, что наиболее высокие темпы прироста результатов имеют место впервые 2-3 года специализированной тренировки.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Специальная подготовка: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Методы организации занимающихся при разучивании действий</w:t>
      </w:r>
    </w:p>
    <w:p w:rsidR="00050F40" w:rsidRPr="001D21C2" w:rsidRDefault="00050F40" w:rsidP="001D21C2">
      <w:pPr>
        <w:spacing w:after="0"/>
        <w:ind w:firstLine="851"/>
        <w:jc w:val="both"/>
        <w:rPr>
          <w:rFonts w:ascii="Times New Roman" w:hAnsi="Times New Roman"/>
          <w:sz w:val="28"/>
          <w:szCs w:val="28"/>
        </w:rPr>
      </w:pP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новичков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Организация занимающихся без партнера на месте.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Организация занимающихся без партнера в движении.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Усвоение приема по заданию тренера.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Условный бой по заданию.</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Вольный бой.</w:t>
      </w:r>
    </w:p>
    <w:p w:rsidR="00B52E21" w:rsidRDefault="00B52E21" w:rsidP="001D21C2">
      <w:pPr>
        <w:spacing w:after="0"/>
        <w:ind w:firstLine="851"/>
        <w:jc w:val="both"/>
        <w:rPr>
          <w:rFonts w:ascii="Times New Roman" w:hAnsi="Times New Roman"/>
          <w:b/>
          <w:sz w:val="28"/>
          <w:szCs w:val="28"/>
        </w:rPr>
      </w:pP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lastRenderedPageBreak/>
        <w:t>Спарринг.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-Методические приемы </w:t>
      </w:r>
      <w:r w:rsidR="00EA7985" w:rsidRPr="001D21C2">
        <w:rPr>
          <w:rFonts w:ascii="Times New Roman" w:hAnsi="Times New Roman"/>
          <w:sz w:val="28"/>
          <w:szCs w:val="28"/>
        </w:rPr>
        <w:t>изучения основ</w:t>
      </w:r>
      <w:r w:rsidRPr="001D21C2">
        <w:rPr>
          <w:rFonts w:ascii="Times New Roman" w:hAnsi="Times New Roman"/>
          <w:sz w:val="28"/>
          <w:szCs w:val="28"/>
        </w:rPr>
        <w:t xml:space="preserve"> техники </w:t>
      </w:r>
      <w:proofErr w:type="spellStart"/>
      <w:r w:rsidRPr="001D21C2">
        <w:rPr>
          <w:rFonts w:ascii="Times New Roman" w:hAnsi="Times New Roman"/>
          <w:sz w:val="28"/>
          <w:szCs w:val="28"/>
        </w:rPr>
        <w:t>тхэквондиста</w:t>
      </w:r>
      <w:proofErr w:type="spellEnd"/>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Изучение захватов и освобождение от них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Изучение базовых стоек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Из базовых стоек выполнение движений защиты и атаки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Боевая стойка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Передвижение в базовых стойках.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 передвижении выполнение базовой программной техники.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Боевые дистанции.</w:t>
      </w:r>
    </w:p>
    <w:p w:rsidR="007764C4"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Методические приемы тренировки техники захватов, ударов, защит и контрударов:</w:t>
      </w:r>
    </w:p>
    <w:p w:rsidR="007764C4"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техники захвата на месте;</w:t>
      </w:r>
    </w:p>
    <w:p w:rsidR="007764C4"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удары на месте;</w:t>
      </w:r>
    </w:p>
    <w:p w:rsidR="007764C4"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удары в движении;</w:t>
      </w:r>
    </w:p>
    <w:p w:rsidR="007764C4"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приемы защиты на месте;</w:t>
      </w:r>
    </w:p>
    <w:p w:rsidR="007764C4" w:rsidRPr="001D21C2" w:rsidRDefault="007764C4" w:rsidP="001D21C2">
      <w:pPr>
        <w:spacing w:after="0"/>
        <w:ind w:firstLine="851"/>
        <w:jc w:val="both"/>
        <w:rPr>
          <w:rFonts w:ascii="Times New Roman" w:hAnsi="Times New Roman"/>
          <w:sz w:val="28"/>
          <w:szCs w:val="28"/>
        </w:rPr>
      </w:pPr>
      <w:r w:rsidRPr="001D21C2">
        <w:rPr>
          <w:rFonts w:ascii="Times New Roman" w:hAnsi="Times New Roman"/>
          <w:sz w:val="28"/>
          <w:szCs w:val="28"/>
        </w:rPr>
        <w:t>- приёмы защиты в движении.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Технико-тактическая подготовка</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передвижения в стойках, прямых ударов на дальней и средней дистанциях. Удар ногой на средней и ближней дистанции на месте и в перемещениях. Боковых ударов и ударов снизу</w:t>
      </w:r>
      <w:r w:rsidRPr="001D21C2">
        <w:rPr>
          <w:rFonts w:ascii="Times New Roman" w:hAnsi="Times New Roman"/>
          <w:sz w:val="28"/>
          <w:szCs w:val="28"/>
        </w:rPr>
        <w:t>,</w:t>
      </w:r>
      <w:r w:rsidR="00050F40" w:rsidRPr="001D21C2">
        <w:rPr>
          <w:rFonts w:ascii="Times New Roman" w:hAnsi="Times New Roman"/>
          <w:sz w:val="28"/>
          <w:szCs w:val="28"/>
        </w:rPr>
        <w:t xml:space="preserve"> на средней, ближней дистанциях. Ударов ногой на месте и в передвижении, бой с тенью, формальные упражнения, в парах, на снарядах, защита блоками и перемещениями. </w:t>
      </w: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w:t>
      </w:r>
      <w:proofErr w:type="spellStart"/>
      <w:r w:rsidR="00050F40" w:rsidRPr="001D21C2">
        <w:rPr>
          <w:rFonts w:ascii="Times New Roman" w:hAnsi="Times New Roman"/>
          <w:sz w:val="28"/>
          <w:szCs w:val="28"/>
        </w:rPr>
        <w:t>защита.</w:t>
      </w:r>
      <w:r w:rsidRPr="001D21C2">
        <w:rPr>
          <w:rFonts w:ascii="Times New Roman" w:hAnsi="Times New Roman"/>
          <w:sz w:val="28"/>
          <w:szCs w:val="28"/>
        </w:rPr>
        <w:t>Изучение</w:t>
      </w:r>
      <w:proofErr w:type="spellEnd"/>
      <w:r w:rsidR="00050F40" w:rsidRPr="001D21C2">
        <w:rPr>
          <w:rFonts w:ascii="Times New Roman" w:hAnsi="Times New Roman"/>
          <w:sz w:val="28"/>
          <w:szCs w:val="28"/>
        </w:rPr>
        <w:t xml:space="preserve"> и совершенствование техники и тактики атакующих, контратакующих прямых, в сочетании с боковыми, с ударами снизу на дальней, средней и ближней дистанциях. Ударов ногами в сочетании с ударами рук. Ударов рукой в сочетании с ударами ног. Защита на месте от ударов руками и ногами. Защита в движении вперёд, назад, в сторону. Клинчи и выходы из них. Тренировки в парах. </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Инструкторская и судейская практика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Посещение соревнований. Правила соревнований. Судейская терминология, жесты. Определение победителей.</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Сдача контрольных переводных нормативов.</w:t>
      </w:r>
    </w:p>
    <w:p w:rsidR="00050F40" w:rsidRPr="001D21C2" w:rsidRDefault="00050F40" w:rsidP="001D21C2">
      <w:pPr>
        <w:spacing w:after="0"/>
        <w:ind w:firstLine="851"/>
        <w:jc w:val="both"/>
        <w:rPr>
          <w:rFonts w:ascii="Times New Roman" w:hAnsi="Times New Roman"/>
          <w:sz w:val="28"/>
          <w:szCs w:val="28"/>
        </w:rPr>
      </w:pPr>
      <w:r w:rsidRPr="000C51E0">
        <w:rPr>
          <w:rFonts w:ascii="Times New Roman" w:hAnsi="Times New Roman"/>
          <w:b/>
          <w:sz w:val="28"/>
          <w:szCs w:val="28"/>
        </w:rPr>
        <w:t>Соревнования</w:t>
      </w:r>
      <w:r w:rsidR="000C51E0" w:rsidRPr="000C51E0">
        <w:rPr>
          <w:rFonts w:ascii="Times New Roman" w:hAnsi="Times New Roman"/>
          <w:b/>
          <w:sz w:val="28"/>
          <w:szCs w:val="28"/>
        </w:rPr>
        <w:t>.</w:t>
      </w:r>
      <w:r w:rsidR="000C51E0">
        <w:rPr>
          <w:rFonts w:ascii="Times New Roman" w:hAnsi="Times New Roman"/>
          <w:sz w:val="28"/>
          <w:szCs w:val="28"/>
        </w:rPr>
        <w:t>В</w:t>
      </w:r>
      <w:r w:rsidRPr="001D21C2">
        <w:rPr>
          <w:rFonts w:ascii="Times New Roman" w:hAnsi="Times New Roman"/>
          <w:sz w:val="28"/>
          <w:szCs w:val="28"/>
        </w:rPr>
        <w:t xml:space="preserve"> течение года провести не менее 5 боев в соревнованиях: классификационные, матчевые встречи, открытое первенство, </w:t>
      </w:r>
      <w:r w:rsidRPr="001D21C2">
        <w:rPr>
          <w:rFonts w:ascii="Times New Roman" w:hAnsi="Times New Roman"/>
          <w:sz w:val="28"/>
          <w:szCs w:val="28"/>
        </w:rPr>
        <w:lastRenderedPageBreak/>
        <w:t>первенство СШ. Первые два соревнования проводить только среди новичков, не имеющих соревновательного опыта и стажа занятий. Обязательна защитная экипировка (шлем, раковина, жилет, щитки на предплечья и голень). Количество участников в соревновательной группе не должно превышать 4 человека. Каждый участник, участвуя в первых соревнованиях должен получить призовое место, желательно памятный подарок и диплом.</w:t>
      </w:r>
    </w:p>
    <w:p w:rsidR="000C51E0" w:rsidRDefault="000C51E0" w:rsidP="001D21C2">
      <w:pPr>
        <w:spacing w:after="0"/>
        <w:ind w:firstLine="851"/>
        <w:jc w:val="both"/>
        <w:rPr>
          <w:rFonts w:ascii="Times New Roman" w:hAnsi="Times New Roman"/>
          <w:b/>
          <w:sz w:val="28"/>
          <w:szCs w:val="28"/>
        </w:rPr>
      </w:pPr>
    </w:p>
    <w:p w:rsidR="00050F40" w:rsidRPr="001D21C2" w:rsidRDefault="004A3AD4" w:rsidP="001D21C2">
      <w:pPr>
        <w:spacing w:after="0"/>
        <w:ind w:firstLine="851"/>
        <w:jc w:val="both"/>
        <w:rPr>
          <w:rFonts w:ascii="Times New Roman" w:hAnsi="Times New Roman"/>
          <w:b/>
          <w:sz w:val="28"/>
          <w:szCs w:val="28"/>
        </w:rPr>
      </w:pPr>
      <w:r w:rsidRPr="001D21C2">
        <w:rPr>
          <w:rFonts w:ascii="Times New Roman" w:hAnsi="Times New Roman"/>
          <w:b/>
          <w:sz w:val="28"/>
          <w:szCs w:val="28"/>
        </w:rPr>
        <w:t>2</w:t>
      </w:r>
      <w:r w:rsidR="00050F40" w:rsidRPr="001D21C2">
        <w:rPr>
          <w:rFonts w:ascii="Times New Roman" w:hAnsi="Times New Roman"/>
          <w:b/>
          <w:sz w:val="28"/>
          <w:szCs w:val="28"/>
        </w:rPr>
        <w:t>.5.3. Материал для групп тренировочного этапа 1 года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Теоретический материал</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Физическая культура и спорт.</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Значение физической культуры и спорта для укрепления здоровья,</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гармонического развития, подготовки к труду и защите Родины.</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Краткий обзор развития ТХЭКВОНДО (ВТФ).</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История первых соревнований по ТХЭКВОНДО (ВТФ).</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Развитие ТХЭКВОНДО (ВТФ) в СССР, РФ, регионах, родном городе.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Краткие сведения о строении и функциях организма человека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Общие сведения о строении организма человека. Двигательный аппарат – костная и мышечная система. Анализаторы. Сердечно-сосудистая система.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Гигиенические знания и навыки закаливания, режим и питание</w:t>
      </w:r>
    </w:p>
    <w:p w:rsidR="00050F40" w:rsidRPr="001D21C2" w:rsidRDefault="00050F40" w:rsidP="007B6E60">
      <w:pPr>
        <w:spacing w:after="0"/>
        <w:ind w:firstLine="567"/>
        <w:jc w:val="both"/>
        <w:rPr>
          <w:rFonts w:ascii="Times New Roman" w:hAnsi="Times New Roman"/>
          <w:sz w:val="28"/>
          <w:szCs w:val="28"/>
        </w:rPr>
      </w:pP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Соблюдение санитарно-гигиенических требований во время занятий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в зале ТХЭКВОНДО (ВТФ). Использование естественных факторов природы: солнца, воздуха и воды в целях укрепления здоровья и закаливания. Гигиена и питание.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Морально-волевая, интеллектуальная и эстетическая подготовка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o</w:t>
      </w:r>
      <w:proofErr w:type="spellEnd"/>
      <w:r w:rsidRPr="001D21C2">
        <w:rPr>
          <w:rFonts w:ascii="Times New Roman" w:hAnsi="Times New Roman"/>
          <w:sz w:val="28"/>
          <w:szCs w:val="28"/>
        </w:rPr>
        <w:t xml:space="preserve"> поведение спортсмена. Спортивная честь. Культура и интересы юного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Этика поведения спортсмена. Уважение оппонентов, рефери и судейский аппарат.</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Правила соревнований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Весовые категории для юношей. Программа соревнований.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Правила проведения соревнований.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Оборудование и инвентарь</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Правила использования оборудования и инвентаря. Правила поведения в спортивном зале и на спортивных площадках. Правила безопасности при занятиях в зале ТХЭКВОНДО (ВТФ).</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Практический материал</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Общая физическая подготовка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Прыжки, бег и метания. Кросс. Ускорения. Челночный бег. </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Прикладные упражнения. Упражнения в парах.</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lastRenderedPageBreak/>
        <w:t>- Упражнения с теннисным мячом. Ловля мяча в парах, при отскоке от стены, метания на дальность.</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набивным мячом (вес мяча от 1 до 3 кг)</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с отягощениями. Лёгкая штанга, гимнастика с блинами.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гимнастических снарядах (турник, брусья).</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Акробатические упражнения. Стойки, кувырки, перевороты.</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для укрепления шеи, кистей, спины, пресса.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Упражнения в </w:t>
      </w:r>
      <w:proofErr w:type="spellStart"/>
      <w:r w:rsidRPr="001D21C2">
        <w:rPr>
          <w:rFonts w:ascii="Times New Roman" w:hAnsi="Times New Roman"/>
          <w:sz w:val="28"/>
          <w:szCs w:val="28"/>
        </w:rPr>
        <w:t>самостраховке</w:t>
      </w:r>
      <w:proofErr w:type="spellEnd"/>
      <w:r w:rsidRPr="001D21C2">
        <w:rPr>
          <w:rFonts w:ascii="Times New Roman" w:hAnsi="Times New Roman"/>
          <w:sz w:val="28"/>
          <w:szCs w:val="28"/>
        </w:rPr>
        <w:t xml:space="preserve"> и страховке партнера.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Спортивные игры: футбол, регби, баскетбол, настольный теннис.</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Подвижные игры и эстафеты.</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Лыжный спорт.</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Плавание и ныряние.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Прогулки на природе.</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Специальная подготовка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Методы организации занимающихся при разучивании действий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Организация занимающихся без партнера на месте.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Организация занимающихся с партнёром на месте.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Организация занимающихся без партнера в движении.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Организация занимающихся с партнёром в движении.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Усвоение приема по заданию тренера.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Моделирование соревновательных и нестандартных ситуаций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(утомление, нокдаун, выкрики и т.п.)</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Условный бой по заданию.</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Вольный бой.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Спарринг.</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Методические приемы </w:t>
      </w:r>
      <w:r w:rsidR="00EA7985" w:rsidRPr="001D21C2">
        <w:rPr>
          <w:rFonts w:ascii="Times New Roman" w:hAnsi="Times New Roman"/>
          <w:sz w:val="28"/>
          <w:szCs w:val="28"/>
        </w:rPr>
        <w:t>изучени</w:t>
      </w:r>
      <w:r w:rsidR="00AE3C7F" w:rsidRPr="001D21C2">
        <w:rPr>
          <w:rFonts w:ascii="Times New Roman" w:hAnsi="Times New Roman"/>
          <w:sz w:val="28"/>
          <w:szCs w:val="28"/>
        </w:rPr>
        <w:t>я</w:t>
      </w:r>
      <w:r w:rsidR="00EA7985" w:rsidRPr="001D21C2">
        <w:rPr>
          <w:rFonts w:ascii="Times New Roman" w:hAnsi="Times New Roman"/>
          <w:sz w:val="28"/>
          <w:szCs w:val="28"/>
        </w:rPr>
        <w:t xml:space="preserve"> основ</w:t>
      </w:r>
      <w:r w:rsidRPr="001D21C2">
        <w:rPr>
          <w:rFonts w:ascii="Times New Roman" w:hAnsi="Times New Roman"/>
          <w:sz w:val="28"/>
          <w:szCs w:val="28"/>
        </w:rPr>
        <w:t xml:space="preserve"> техники </w:t>
      </w:r>
      <w:proofErr w:type="spellStart"/>
      <w:r w:rsidRPr="001D21C2">
        <w:rPr>
          <w:rFonts w:ascii="Times New Roman" w:hAnsi="Times New Roman"/>
          <w:sz w:val="28"/>
          <w:szCs w:val="28"/>
        </w:rPr>
        <w:t>тхэквондиста</w:t>
      </w:r>
      <w:proofErr w:type="spellEnd"/>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Изучение базовых стоек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Из базовых стоек выполнение движений защиты и атаки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Боевая стойка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Передвижение в базовых стойках.</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В передвижении выполнение базовой программной техники.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Перемещения в боевых стойках.</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Боевые дистанции.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Методические приемы </w:t>
      </w:r>
      <w:r w:rsidR="00EA7985" w:rsidRPr="001D21C2">
        <w:rPr>
          <w:rFonts w:ascii="Times New Roman" w:hAnsi="Times New Roman"/>
          <w:sz w:val="28"/>
          <w:szCs w:val="28"/>
        </w:rPr>
        <w:t>изучения техники ударов, защит и контрударов:</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удар</w:t>
      </w:r>
      <w:r w:rsidR="00EA7985" w:rsidRPr="001D21C2">
        <w:rPr>
          <w:rFonts w:ascii="Times New Roman" w:hAnsi="Times New Roman"/>
          <w:sz w:val="28"/>
          <w:szCs w:val="28"/>
        </w:rPr>
        <w:t>ов</w:t>
      </w:r>
      <w:r w:rsidRPr="001D21C2">
        <w:rPr>
          <w:rFonts w:ascii="Times New Roman" w:hAnsi="Times New Roman"/>
          <w:sz w:val="28"/>
          <w:szCs w:val="28"/>
        </w:rPr>
        <w:t xml:space="preserve"> на месте.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удар</w:t>
      </w:r>
      <w:r w:rsidR="00EA7985" w:rsidRPr="001D21C2">
        <w:rPr>
          <w:rFonts w:ascii="Times New Roman" w:hAnsi="Times New Roman"/>
          <w:sz w:val="28"/>
          <w:szCs w:val="28"/>
        </w:rPr>
        <w:t>ов</w:t>
      </w:r>
      <w:r w:rsidRPr="001D21C2">
        <w:rPr>
          <w:rFonts w:ascii="Times New Roman" w:hAnsi="Times New Roman"/>
          <w:sz w:val="28"/>
          <w:szCs w:val="28"/>
        </w:rPr>
        <w:t xml:space="preserve"> в движении.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прием</w:t>
      </w:r>
      <w:r w:rsidR="00EA7985" w:rsidRPr="001D21C2">
        <w:rPr>
          <w:rFonts w:ascii="Times New Roman" w:hAnsi="Times New Roman"/>
          <w:sz w:val="28"/>
          <w:szCs w:val="28"/>
        </w:rPr>
        <w:t>ов</w:t>
      </w:r>
      <w:r w:rsidRPr="001D21C2">
        <w:rPr>
          <w:rFonts w:ascii="Times New Roman" w:hAnsi="Times New Roman"/>
          <w:sz w:val="28"/>
          <w:szCs w:val="28"/>
        </w:rPr>
        <w:t xml:space="preserve"> защиты на месте.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приём</w:t>
      </w:r>
      <w:r w:rsidR="00EA7985" w:rsidRPr="001D21C2">
        <w:rPr>
          <w:rFonts w:ascii="Times New Roman" w:hAnsi="Times New Roman"/>
          <w:sz w:val="28"/>
          <w:szCs w:val="28"/>
        </w:rPr>
        <w:t>ов</w:t>
      </w:r>
      <w:r w:rsidRPr="001D21C2">
        <w:rPr>
          <w:rFonts w:ascii="Times New Roman" w:hAnsi="Times New Roman"/>
          <w:sz w:val="28"/>
          <w:szCs w:val="28"/>
        </w:rPr>
        <w:t xml:space="preserve"> защиты в движении.</w:t>
      </w:r>
    </w:p>
    <w:p w:rsidR="00B52E21" w:rsidRDefault="00B52E21" w:rsidP="001D21C2">
      <w:pPr>
        <w:spacing w:after="0"/>
        <w:ind w:firstLine="851"/>
        <w:jc w:val="both"/>
        <w:rPr>
          <w:rFonts w:ascii="Times New Roman" w:hAnsi="Times New Roman"/>
          <w:b/>
          <w:sz w:val="28"/>
          <w:szCs w:val="28"/>
        </w:rPr>
      </w:pP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lastRenderedPageBreak/>
        <w:t>Технико-тактическая подготовка</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передвижения в стойках, прямых ударов на дальней и средней дистанциях: боковых ударов и ударов снизу, на средней, ближней дистанциях, ударов нагой на месте и в передвижении, бой с тенью, формальные упражнения, в парах, на снарядах, защита от ударов уходами и блоками. Защита от атаки соперника за счёт движений на опережение. Манеры ведения поединка. </w:t>
      </w: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Бой с тенью, в парах, на снарядах. В условном, вольном боях действовать по указанию тренера или секунданта. Уметь навязать свою тактику поединка. Смена тактических действий в зависимости </w:t>
      </w: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атакующих, контратакующих прямых, в сочетании с боковыми, с ударами снизу на дальней, средней и ближней дистанциях. Ударов ногами в сочетании с ударами рук. Ударов руками в сочетании с ударами ног. Защита на месте от ударов руками и ногами. Защита в движении вперёд, назад, в сторону.</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Инструкторская и судейская практика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 Сдача контрольных переводных нормативов.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Соревнования</w:t>
      </w:r>
      <w:r w:rsidR="000C51E0">
        <w:rPr>
          <w:rFonts w:ascii="Times New Roman" w:hAnsi="Times New Roman"/>
          <w:b/>
          <w:sz w:val="28"/>
          <w:szCs w:val="28"/>
        </w:rPr>
        <w:t xml:space="preserve">. </w:t>
      </w:r>
      <w:r w:rsidRPr="001D21C2">
        <w:rPr>
          <w:rFonts w:ascii="Times New Roman" w:hAnsi="Times New Roman"/>
          <w:sz w:val="28"/>
          <w:szCs w:val="28"/>
        </w:rPr>
        <w:t>В течение года провести не менее 14 боев в соревнованиях</w:t>
      </w:r>
      <w:r w:rsidR="00910B8C" w:rsidRPr="001D21C2">
        <w:rPr>
          <w:rFonts w:ascii="Times New Roman" w:hAnsi="Times New Roman"/>
          <w:sz w:val="28"/>
          <w:szCs w:val="28"/>
        </w:rPr>
        <w:t>:</w:t>
      </w:r>
      <w:r w:rsidRPr="001D21C2">
        <w:rPr>
          <w:rFonts w:ascii="Times New Roman" w:hAnsi="Times New Roman"/>
          <w:sz w:val="28"/>
          <w:szCs w:val="28"/>
        </w:rPr>
        <w:t xml:space="preserve"> классификационные, матчевые встречи, открытое первенство, первенство </w:t>
      </w:r>
      <w:r w:rsidR="00910B8C" w:rsidRPr="001D21C2">
        <w:rPr>
          <w:rFonts w:ascii="Times New Roman" w:hAnsi="Times New Roman"/>
          <w:sz w:val="28"/>
          <w:szCs w:val="28"/>
        </w:rPr>
        <w:t>СШОР</w:t>
      </w:r>
      <w:r w:rsidRPr="001D21C2">
        <w:rPr>
          <w:rFonts w:ascii="Times New Roman" w:hAnsi="Times New Roman"/>
          <w:sz w:val="28"/>
          <w:szCs w:val="28"/>
        </w:rPr>
        <w:t>, первенство района, первенство города.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Теоретический материал для групп тренировочного этапа 1 года.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Физическая культура и спорт в бывшем СССР,</w:t>
      </w:r>
      <w:r w:rsidR="00910B8C" w:rsidRPr="001D21C2">
        <w:rPr>
          <w:rFonts w:ascii="Times New Roman" w:hAnsi="Times New Roman"/>
          <w:sz w:val="28"/>
          <w:szCs w:val="28"/>
        </w:rPr>
        <w:t xml:space="preserve"> в</w:t>
      </w:r>
      <w:r w:rsidRPr="001D21C2">
        <w:rPr>
          <w:rFonts w:ascii="Times New Roman" w:hAnsi="Times New Roman"/>
          <w:sz w:val="28"/>
          <w:szCs w:val="28"/>
        </w:rPr>
        <w:t xml:space="preserve"> России: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Важнейшие решения Правительства по вопросам физической культуры и спорта. Основные положения системы физического </w:t>
      </w:r>
      <w:r w:rsidR="00566FB7" w:rsidRPr="001D21C2">
        <w:rPr>
          <w:rFonts w:ascii="Times New Roman" w:hAnsi="Times New Roman"/>
          <w:sz w:val="28"/>
          <w:szCs w:val="28"/>
        </w:rPr>
        <w:t>воспитания</w:t>
      </w:r>
      <w:r w:rsidRPr="001D21C2">
        <w:rPr>
          <w:rFonts w:ascii="Times New Roman" w:hAnsi="Times New Roman"/>
          <w:sz w:val="28"/>
          <w:szCs w:val="28"/>
        </w:rPr>
        <w:t xml:space="preserve">, единая спортивная классификация. Принципы физической подготовки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Международные связи спортсменов. Успехи российских спортсменов на международной арене. Значение сотрудничества в области спорта для усиления борьбы за мир и дружбу.</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История развития ТХЭКВОНДО (ВТФ):</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История зарождения ТХЭКВОНДО (ВТФ) в мире, России. Первые соревнования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в России. Международные соревнования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с участием российских спортсменов. В 1992 году создан Союз ТХЭКВОНДО (ВТФ) России, президентом которой избран Сергеи Федулов. С </w:t>
      </w:r>
      <w:r w:rsidRPr="001D21C2">
        <w:rPr>
          <w:rFonts w:ascii="Times New Roman" w:hAnsi="Times New Roman"/>
          <w:sz w:val="28"/>
          <w:szCs w:val="28"/>
        </w:rPr>
        <w:lastRenderedPageBreak/>
        <w:t>1993 года штаб-квартира Союза ТХЭКВОНДО (ВТФ) находится в Москве, в Олимпийском комитете России. Союз ТХЭКВОНДО (ВТФ) России зарегистрирован в Министерстве юстиции РФ в 1992 году, объединяет спортивные организации более 67 субъектов Российской Федерации (около 1200 клубов).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Краткие сведения о строении и функциях организма: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Общие сведения о строении организма человека. Двигательный аппарат. Кости (названия), мышцы (названия), функции и взаимодействие органов. Сведения о кровообращении, состав и значение крови. Сердце и сосуды. Органы пищеварения. Органы выделения.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4. Гигиенические знания и навыки: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 Значение состояния воздуха в жилых, учебных, спортивных помещениях. Рациональное питание. Гигиена сна. Уход за кожей, полостью рта. Вред курения, алкоголя, наркотиков. 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5. Врачебный контроль, самоконтроль: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 Ведение дневника самоконтроля.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6. Психологическая, волевая подготовка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Морально-волевой облик спортсмена.</w:t>
      </w:r>
    </w:p>
    <w:p w:rsidR="00050F40" w:rsidRPr="001D21C2" w:rsidRDefault="00566FB7"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Формирование </w:t>
      </w:r>
      <w:r w:rsidR="00050F40" w:rsidRPr="001D21C2">
        <w:rPr>
          <w:rFonts w:ascii="Times New Roman" w:hAnsi="Times New Roman"/>
          <w:sz w:val="28"/>
          <w:szCs w:val="28"/>
        </w:rPr>
        <w:t>морально-волевых качеств в процессе занятий ТХЭКВОНДО (ВТФ):</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патриотизма, сознательности, дисциплинированности, инициативы, трудолюбия, чувства коллективизма, уважения к старшим, смелости, выдержки, решительности, настойчивости. Поведение </w:t>
      </w:r>
      <w:proofErr w:type="spellStart"/>
      <w:r w:rsidRPr="001D21C2">
        <w:rPr>
          <w:rFonts w:ascii="Times New Roman" w:hAnsi="Times New Roman"/>
          <w:sz w:val="28"/>
          <w:szCs w:val="28"/>
        </w:rPr>
        <w:t>спортсмена-тхэквондиста</w:t>
      </w:r>
      <w:proofErr w:type="spellEnd"/>
      <w:r w:rsidRPr="001D21C2">
        <w:rPr>
          <w:rFonts w:ascii="Times New Roman" w:hAnsi="Times New Roman"/>
          <w:sz w:val="28"/>
          <w:szCs w:val="28"/>
        </w:rPr>
        <w:t xml:space="preserve">. Спортивная честь. Культура и интересы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Этика и эстетики поведения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7. Правила соревнований: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 xml:space="preserve">Форма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Защитная экипировка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Продолжительность боя. Команды рефери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xml:space="preserve">. Жесты рефери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Боковые судьи. Ритуал перед началом боя. Правила определения победителя. Возрастные группы. Весовые категории. Спортивная единая всероссийская классификация. Нарушения правил: ситуации.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8. Оборудование и инвентарь: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Зал ТХЭКВОНДО (ВТФ). </w:t>
      </w:r>
      <w:proofErr w:type="spellStart"/>
      <w:r w:rsidRPr="001D21C2">
        <w:rPr>
          <w:rFonts w:ascii="Times New Roman" w:hAnsi="Times New Roman"/>
          <w:sz w:val="28"/>
          <w:szCs w:val="28"/>
        </w:rPr>
        <w:t>Додянг</w:t>
      </w:r>
      <w:proofErr w:type="spellEnd"/>
      <w:r w:rsidRPr="001D21C2">
        <w:rPr>
          <w:rFonts w:ascii="Times New Roman" w:hAnsi="Times New Roman"/>
          <w:sz w:val="28"/>
          <w:szCs w:val="28"/>
        </w:rPr>
        <w:t>.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Практический материал для групп тренировочного этапа 1 года.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1. Общая физическая подготовка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Строевые упражнения на месте, в движении. Ходьба, специальная ходьба, бег, кроссовый бег на время, по дистанции без учета времени. «</w:t>
      </w:r>
      <w:proofErr w:type="spellStart"/>
      <w:r w:rsidRPr="001D21C2">
        <w:rPr>
          <w:rFonts w:ascii="Times New Roman" w:hAnsi="Times New Roman"/>
          <w:sz w:val="28"/>
          <w:szCs w:val="28"/>
        </w:rPr>
        <w:t>Фальтрек</w:t>
      </w:r>
      <w:proofErr w:type="spellEnd"/>
      <w:r w:rsidRPr="001D21C2">
        <w:rPr>
          <w:rFonts w:ascii="Times New Roman" w:hAnsi="Times New Roman"/>
          <w:sz w:val="28"/>
          <w:szCs w:val="28"/>
        </w:rPr>
        <w:t>» по схеме 100 метров, 150 метров, 200 метров, 250 метров, 200 метров, 150 метров, 100 метров через минуту отдыха после каждого забега. Челночный бег 10 по 10 метров, 8 по 20 метров, 5 по 40 метров</w:t>
      </w:r>
      <w:proofErr w:type="gramStart"/>
      <w:r w:rsidRPr="001D21C2">
        <w:rPr>
          <w:rFonts w:ascii="Times New Roman" w:hAnsi="Times New Roman"/>
          <w:sz w:val="28"/>
          <w:szCs w:val="28"/>
        </w:rPr>
        <w:t xml:space="preserve"> .</w:t>
      </w:r>
      <w:proofErr w:type="gramEnd"/>
      <w:r w:rsidRPr="001D21C2">
        <w:rPr>
          <w:rFonts w:ascii="Times New Roman" w:hAnsi="Times New Roman"/>
          <w:sz w:val="28"/>
          <w:szCs w:val="28"/>
        </w:rPr>
        <w:t xml:space="preserve"> Тренировка на «дороге». Общие подготовительные и специальные подготовительные упражнения. Прыжки с места, тройным, пятерным, десятерным, с разбега, в длину, в высоту, прыжки с преодолением препятствий, отскоки. Штанга. Гири (броски в парах, толчки, рывки, вращения и др.упражнения).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переноской предметов, с метаниями, лазанием, бегом, прыжками, комбинированные эстафеты: футбол, баскетбол, волейбол, настольный теннис. Упражнения в </w:t>
      </w:r>
      <w:proofErr w:type="spellStart"/>
      <w:r w:rsidRPr="001D21C2">
        <w:rPr>
          <w:rFonts w:ascii="Times New Roman" w:hAnsi="Times New Roman"/>
          <w:sz w:val="28"/>
          <w:szCs w:val="28"/>
        </w:rPr>
        <w:t>самостраховке</w:t>
      </w:r>
      <w:proofErr w:type="spellEnd"/>
      <w:r w:rsidRPr="001D21C2">
        <w:rPr>
          <w:rFonts w:ascii="Times New Roman" w:hAnsi="Times New Roman"/>
          <w:sz w:val="28"/>
          <w:szCs w:val="28"/>
        </w:rPr>
        <w:t xml:space="preserve"> и страховке партнера. Лыжная подготовка, плавание.</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2. Специальная физическая подготовка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Специальные упражнения для развития быстроты, гибкости, координации, силы, силовой выносливости, скоростно-силовой выносливости мышц. Упражнения с отягощениями, с преодолением собственного веса, упражнения с набивным мячом, с </w:t>
      </w:r>
      <w:r w:rsidR="00EA7985" w:rsidRPr="001D21C2">
        <w:rPr>
          <w:rFonts w:ascii="Times New Roman" w:hAnsi="Times New Roman"/>
          <w:sz w:val="28"/>
          <w:szCs w:val="28"/>
        </w:rPr>
        <w:t>г</w:t>
      </w:r>
      <w:r w:rsidRPr="001D21C2">
        <w:rPr>
          <w:rFonts w:ascii="Times New Roman" w:hAnsi="Times New Roman"/>
          <w:sz w:val="28"/>
          <w:szCs w:val="28"/>
        </w:rPr>
        <w:t xml:space="preserve">антелями, штангой, гирями, на боксёрском мешке. Специальные упражнения для укрепления суставов. Специальные упражнения для развития быстроты, скорости, ловкости: бег с ускорениями, спортивные игры, эстафеты, упражнения с отягощениями. Специальные упражнения для развития общей выносливости: длительный бег, бег по пересеченной местности, бег в мешках, спортивные игры, плавание. </w:t>
      </w:r>
      <w:r w:rsidRPr="001D21C2">
        <w:rPr>
          <w:rFonts w:ascii="Times New Roman" w:hAnsi="Times New Roman"/>
          <w:sz w:val="28"/>
          <w:szCs w:val="28"/>
        </w:rPr>
        <w:lastRenderedPageBreak/>
        <w:t xml:space="preserve">Специальные упражнения для развития специальной ударной выносливости: упражнения на боксерском мешке, со скакалкой, тренировка на дорогах. Специальные имитационные упражнения в строю: бой с тенью, с партнером для развития координации, ловкости, чувства дистанции. Боевая стойка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Передвижения: изучить технику передвижения вперед, назад, в сторону, по кругу, влево и вправо. Боевые дистанции: изучать среднюю дистанцию, изучить дальнюю дистанцию. Методические приемы </w:t>
      </w:r>
      <w:r w:rsidR="00EA7985" w:rsidRPr="001D21C2">
        <w:rPr>
          <w:rFonts w:ascii="Times New Roman" w:hAnsi="Times New Roman"/>
          <w:sz w:val="28"/>
          <w:szCs w:val="28"/>
        </w:rPr>
        <w:t>изучения</w:t>
      </w:r>
      <w:r w:rsidRPr="001D21C2">
        <w:rPr>
          <w:rFonts w:ascii="Times New Roman" w:hAnsi="Times New Roman"/>
          <w:sz w:val="28"/>
          <w:szCs w:val="28"/>
        </w:rPr>
        <w:t xml:space="preserve"> техники ударов, защит, контрударов. </w:t>
      </w:r>
      <w:r w:rsidR="00EA7985" w:rsidRPr="001D21C2">
        <w:rPr>
          <w:rFonts w:ascii="Times New Roman" w:hAnsi="Times New Roman"/>
          <w:sz w:val="28"/>
          <w:szCs w:val="28"/>
        </w:rPr>
        <w:t>Изучение</w:t>
      </w:r>
      <w:r w:rsidRPr="001D21C2">
        <w:rPr>
          <w:rFonts w:ascii="Times New Roman" w:hAnsi="Times New Roman"/>
          <w:sz w:val="28"/>
          <w:szCs w:val="28"/>
        </w:rPr>
        <w:t xml:space="preserve"> удар</w:t>
      </w:r>
      <w:r w:rsidR="00EA7985" w:rsidRPr="001D21C2">
        <w:rPr>
          <w:rFonts w:ascii="Times New Roman" w:hAnsi="Times New Roman"/>
          <w:sz w:val="28"/>
          <w:szCs w:val="28"/>
        </w:rPr>
        <w:t>ов</w:t>
      </w:r>
      <w:r w:rsidRPr="001D21C2">
        <w:rPr>
          <w:rFonts w:ascii="Times New Roman" w:hAnsi="Times New Roman"/>
          <w:sz w:val="28"/>
          <w:szCs w:val="28"/>
        </w:rPr>
        <w:t xml:space="preserve"> рук</w:t>
      </w:r>
      <w:r w:rsidR="00AE3C7F" w:rsidRPr="001D21C2">
        <w:rPr>
          <w:rFonts w:ascii="Times New Roman" w:hAnsi="Times New Roman"/>
          <w:sz w:val="28"/>
          <w:szCs w:val="28"/>
        </w:rPr>
        <w:t>ами</w:t>
      </w:r>
      <w:r w:rsidRPr="001D21C2">
        <w:rPr>
          <w:rFonts w:ascii="Times New Roman" w:hAnsi="Times New Roman"/>
          <w:sz w:val="28"/>
          <w:szCs w:val="28"/>
        </w:rPr>
        <w:t xml:space="preserve"> и ног</w:t>
      </w:r>
      <w:r w:rsidR="00AE3C7F" w:rsidRPr="001D21C2">
        <w:rPr>
          <w:rFonts w:ascii="Times New Roman" w:hAnsi="Times New Roman"/>
          <w:sz w:val="28"/>
          <w:szCs w:val="28"/>
        </w:rPr>
        <w:t>ами</w:t>
      </w:r>
      <w:r w:rsidRPr="001D21C2">
        <w:rPr>
          <w:rFonts w:ascii="Times New Roman" w:hAnsi="Times New Roman"/>
          <w:sz w:val="28"/>
          <w:szCs w:val="28"/>
        </w:rPr>
        <w:t xml:space="preserve">: прямой левый, прямой правый. Двойные удары ногами. Удары ногами из различных положений. </w:t>
      </w:r>
      <w:r w:rsidR="00EA7985" w:rsidRPr="001D21C2">
        <w:rPr>
          <w:rFonts w:ascii="Times New Roman" w:hAnsi="Times New Roman"/>
          <w:sz w:val="28"/>
          <w:szCs w:val="28"/>
        </w:rPr>
        <w:t>Изучение</w:t>
      </w:r>
      <w:r w:rsidRPr="001D21C2">
        <w:rPr>
          <w:rFonts w:ascii="Times New Roman" w:hAnsi="Times New Roman"/>
          <w:sz w:val="28"/>
          <w:szCs w:val="28"/>
        </w:rPr>
        <w:t xml:space="preserve"> ударам снизу и простым атакам. Удары снизу руками по корпусу, удары снизу руками на выходе, удары снизу руками на входе. Двойные удары руками снизу. </w:t>
      </w:r>
      <w:r w:rsidR="00EA7985" w:rsidRPr="001D21C2">
        <w:rPr>
          <w:rFonts w:ascii="Times New Roman" w:hAnsi="Times New Roman"/>
          <w:sz w:val="28"/>
          <w:szCs w:val="28"/>
        </w:rPr>
        <w:t>Изучение</w:t>
      </w:r>
      <w:r w:rsidRPr="001D21C2">
        <w:rPr>
          <w:rFonts w:ascii="Times New Roman" w:hAnsi="Times New Roman"/>
          <w:sz w:val="28"/>
          <w:szCs w:val="28"/>
        </w:rPr>
        <w:t xml:space="preserve"> боков</w:t>
      </w:r>
      <w:r w:rsidR="00EA7985" w:rsidRPr="001D21C2">
        <w:rPr>
          <w:rFonts w:ascii="Times New Roman" w:hAnsi="Times New Roman"/>
          <w:sz w:val="28"/>
          <w:szCs w:val="28"/>
        </w:rPr>
        <w:t>ых</w:t>
      </w:r>
      <w:r w:rsidRPr="001D21C2">
        <w:rPr>
          <w:rFonts w:ascii="Times New Roman" w:hAnsi="Times New Roman"/>
          <w:sz w:val="28"/>
          <w:szCs w:val="28"/>
        </w:rPr>
        <w:t xml:space="preserve"> удар</w:t>
      </w:r>
      <w:r w:rsidR="00EA7985" w:rsidRPr="001D21C2">
        <w:rPr>
          <w:rFonts w:ascii="Times New Roman" w:hAnsi="Times New Roman"/>
          <w:sz w:val="28"/>
          <w:szCs w:val="28"/>
        </w:rPr>
        <w:t>ов</w:t>
      </w:r>
      <w:r w:rsidRPr="001D21C2">
        <w:rPr>
          <w:rFonts w:ascii="Times New Roman" w:hAnsi="Times New Roman"/>
          <w:sz w:val="28"/>
          <w:szCs w:val="28"/>
        </w:rPr>
        <w:t xml:space="preserve">, простым атакам и контратакам, защитные действия. </w:t>
      </w:r>
      <w:r w:rsidR="00EA7985" w:rsidRPr="001D21C2">
        <w:rPr>
          <w:rFonts w:ascii="Times New Roman" w:hAnsi="Times New Roman"/>
          <w:sz w:val="28"/>
          <w:szCs w:val="28"/>
        </w:rPr>
        <w:t>Изучение</w:t>
      </w:r>
      <w:r w:rsidRPr="001D21C2">
        <w:rPr>
          <w:rFonts w:ascii="Times New Roman" w:hAnsi="Times New Roman"/>
          <w:sz w:val="28"/>
          <w:szCs w:val="28"/>
        </w:rPr>
        <w:t>защитн</w:t>
      </w:r>
      <w:r w:rsidR="00B52E21">
        <w:rPr>
          <w:rFonts w:ascii="Times New Roman" w:hAnsi="Times New Roman"/>
          <w:sz w:val="28"/>
          <w:szCs w:val="28"/>
        </w:rPr>
        <w:t>ых действи</w:t>
      </w:r>
      <w:r w:rsidR="00EA7985" w:rsidRPr="001D21C2">
        <w:rPr>
          <w:rFonts w:ascii="Times New Roman" w:hAnsi="Times New Roman"/>
          <w:sz w:val="28"/>
          <w:szCs w:val="28"/>
        </w:rPr>
        <w:t>й</w:t>
      </w:r>
      <w:r w:rsidRPr="001D21C2">
        <w:rPr>
          <w:rFonts w:ascii="Times New Roman" w:hAnsi="Times New Roman"/>
          <w:sz w:val="28"/>
          <w:szCs w:val="28"/>
        </w:rPr>
        <w:t xml:space="preserve">. Блоки. Контрудары. </w:t>
      </w:r>
      <w:r w:rsidR="00EA7985" w:rsidRPr="001D21C2">
        <w:rPr>
          <w:rFonts w:ascii="Times New Roman" w:hAnsi="Times New Roman"/>
          <w:sz w:val="28"/>
          <w:szCs w:val="28"/>
        </w:rPr>
        <w:t>Изучение</w:t>
      </w:r>
      <w:r w:rsidRPr="001D21C2">
        <w:rPr>
          <w:rFonts w:ascii="Times New Roman" w:hAnsi="Times New Roman"/>
          <w:sz w:val="28"/>
          <w:szCs w:val="28"/>
        </w:rPr>
        <w:t xml:space="preserve"> удар</w:t>
      </w:r>
      <w:r w:rsidR="00EA7985" w:rsidRPr="001D21C2">
        <w:rPr>
          <w:rFonts w:ascii="Times New Roman" w:hAnsi="Times New Roman"/>
          <w:sz w:val="28"/>
          <w:szCs w:val="28"/>
        </w:rPr>
        <w:t>ов</w:t>
      </w:r>
      <w:r w:rsidRPr="001D21C2">
        <w:rPr>
          <w:rFonts w:ascii="Times New Roman" w:hAnsi="Times New Roman"/>
          <w:sz w:val="28"/>
          <w:szCs w:val="28"/>
        </w:rPr>
        <w:t xml:space="preserve"> ног</w:t>
      </w:r>
      <w:r w:rsidR="00EA7985" w:rsidRPr="001D21C2">
        <w:rPr>
          <w:rFonts w:ascii="Times New Roman" w:hAnsi="Times New Roman"/>
          <w:sz w:val="28"/>
          <w:szCs w:val="28"/>
        </w:rPr>
        <w:t>ами</w:t>
      </w:r>
      <w:r w:rsidRPr="001D21C2">
        <w:rPr>
          <w:rFonts w:ascii="Times New Roman" w:hAnsi="Times New Roman"/>
          <w:sz w:val="28"/>
          <w:szCs w:val="28"/>
        </w:rPr>
        <w:t xml:space="preserve">: удар боковой, круговые удары нагой, махи вперёд, в сторону, назад. </w:t>
      </w:r>
      <w:r w:rsidR="00EA7985" w:rsidRPr="001D21C2">
        <w:rPr>
          <w:rFonts w:ascii="Times New Roman" w:hAnsi="Times New Roman"/>
          <w:sz w:val="28"/>
          <w:szCs w:val="28"/>
        </w:rPr>
        <w:t>Изучение</w:t>
      </w:r>
      <w:r w:rsidRPr="001D21C2">
        <w:rPr>
          <w:rFonts w:ascii="Times New Roman" w:hAnsi="Times New Roman"/>
          <w:sz w:val="28"/>
          <w:szCs w:val="28"/>
        </w:rPr>
        <w:t xml:space="preserve"> имитационн</w:t>
      </w:r>
      <w:r w:rsidR="00EA7985" w:rsidRPr="001D21C2">
        <w:rPr>
          <w:rFonts w:ascii="Times New Roman" w:hAnsi="Times New Roman"/>
          <w:sz w:val="28"/>
          <w:szCs w:val="28"/>
        </w:rPr>
        <w:t>ых</w:t>
      </w:r>
      <w:r w:rsidRPr="001D21C2">
        <w:rPr>
          <w:rFonts w:ascii="Times New Roman" w:hAnsi="Times New Roman"/>
          <w:sz w:val="28"/>
          <w:szCs w:val="28"/>
        </w:rPr>
        <w:t xml:space="preserve"> упражнени</w:t>
      </w:r>
      <w:r w:rsidR="00EA7985" w:rsidRPr="001D21C2">
        <w:rPr>
          <w:rFonts w:ascii="Times New Roman" w:hAnsi="Times New Roman"/>
          <w:sz w:val="28"/>
          <w:szCs w:val="28"/>
        </w:rPr>
        <w:t>й</w:t>
      </w:r>
      <w:r w:rsidRPr="001D21C2">
        <w:rPr>
          <w:rFonts w:ascii="Times New Roman" w:hAnsi="Times New Roman"/>
          <w:sz w:val="28"/>
          <w:szCs w:val="28"/>
        </w:rPr>
        <w:t xml:space="preserve"> ТХЭКВОНДО (ВТФ): отработка атакующих, встречных и контратакующих ударов руками и ногами и защит от них. В парах: отработка атакующих, встречных и контратакующих ударов руками и ногами и защит от них.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Изучение стандартных и не стандартных ситуаций: ближний бой, бой на средней дистанции, бой на дальней дистанции. Смены дистанций с атакующими действиями. Имитация воздействий соревновательных факторов: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-Внутренние соревновательные факторы;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Частота пульса;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Усталость и её фон;</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Утомляемость;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Работоспособность;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Настрой на поединок;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-Состояние готовности – самочувствие (предстартовая лихорадка, состояние апатии, состояние боевой готовности).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Внешние соревновательные факторы-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Последствия ударов по корпусу и голове;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Действия соперника;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Присутствие болельщиков, зрителей, журналистов;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Судейские действия;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Часовые пояса;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Питание;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Времена года.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Летний лагерный сбор: после окончания </w:t>
      </w:r>
      <w:r w:rsidR="008E51BA" w:rsidRPr="001D21C2">
        <w:rPr>
          <w:rFonts w:ascii="Times New Roman" w:hAnsi="Times New Roman"/>
          <w:sz w:val="28"/>
          <w:szCs w:val="28"/>
        </w:rPr>
        <w:t>тренировочного</w:t>
      </w:r>
      <w:r w:rsidRPr="001D21C2">
        <w:rPr>
          <w:rFonts w:ascii="Times New Roman" w:hAnsi="Times New Roman"/>
          <w:sz w:val="28"/>
          <w:szCs w:val="28"/>
        </w:rPr>
        <w:t xml:space="preserve"> процесса в школе желательно проведение летнего лагерного сбора. Основная задача: объём общей физической и специальной физической подготовок. Схема </w:t>
      </w:r>
      <w:r w:rsidRPr="001D21C2">
        <w:rPr>
          <w:rFonts w:ascii="Times New Roman" w:hAnsi="Times New Roman"/>
          <w:sz w:val="28"/>
          <w:szCs w:val="28"/>
        </w:rPr>
        <w:lastRenderedPageBreak/>
        <w:t xml:space="preserve">микроцикла 3 дня рабочих, 1 день восстановительный, 2 дня рабочих, 1 день восстановительный. Своевременное выполнение распорядка дня, соблюдение режима, требований к внутренней дисциплине в сочетании с традициями образовательного учреждения сразу выявят недостатки в </w:t>
      </w:r>
      <w:r w:rsidR="00566FB7" w:rsidRPr="001D21C2">
        <w:rPr>
          <w:rFonts w:ascii="Times New Roman" w:hAnsi="Times New Roman"/>
          <w:sz w:val="28"/>
          <w:szCs w:val="28"/>
        </w:rPr>
        <w:t xml:space="preserve">нравственном и морально-волевом </w:t>
      </w:r>
      <w:r w:rsidRPr="001D21C2">
        <w:rPr>
          <w:rFonts w:ascii="Times New Roman" w:hAnsi="Times New Roman"/>
          <w:sz w:val="28"/>
          <w:szCs w:val="28"/>
        </w:rPr>
        <w:t>воспитании отдельных занимающихся. В процессе адаптации к нагрузкам и жизни</w:t>
      </w:r>
      <w:r w:rsidR="00BD376D" w:rsidRPr="001D21C2">
        <w:rPr>
          <w:rFonts w:ascii="Times New Roman" w:hAnsi="Times New Roman"/>
          <w:sz w:val="28"/>
          <w:szCs w:val="28"/>
        </w:rPr>
        <w:t xml:space="preserve"> в спортивном лагере</w:t>
      </w:r>
      <w:r w:rsidRPr="001D21C2">
        <w:rPr>
          <w:rFonts w:ascii="Times New Roman" w:hAnsi="Times New Roman"/>
          <w:sz w:val="28"/>
          <w:szCs w:val="28"/>
        </w:rPr>
        <w:t xml:space="preserve"> будут формироваться необходимые личностные качества.</w:t>
      </w:r>
    </w:p>
    <w:p w:rsidR="000C51E0" w:rsidRDefault="000C51E0" w:rsidP="001D21C2">
      <w:pPr>
        <w:spacing w:after="0"/>
        <w:ind w:firstLine="851"/>
        <w:jc w:val="both"/>
        <w:rPr>
          <w:rFonts w:ascii="Times New Roman" w:hAnsi="Times New Roman"/>
          <w:b/>
          <w:sz w:val="28"/>
          <w:szCs w:val="28"/>
        </w:rPr>
      </w:pPr>
    </w:p>
    <w:p w:rsidR="00050F40" w:rsidRPr="001D21C2" w:rsidRDefault="004A3AD4" w:rsidP="001D21C2">
      <w:pPr>
        <w:spacing w:after="0"/>
        <w:ind w:firstLine="851"/>
        <w:jc w:val="both"/>
        <w:rPr>
          <w:rFonts w:ascii="Times New Roman" w:hAnsi="Times New Roman"/>
          <w:b/>
          <w:sz w:val="28"/>
          <w:szCs w:val="28"/>
        </w:rPr>
      </w:pPr>
      <w:r w:rsidRPr="001D21C2">
        <w:rPr>
          <w:rFonts w:ascii="Times New Roman" w:hAnsi="Times New Roman"/>
          <w:b/>
          <w:sz w:val="28"/>
          <w:szCs w:val="28"/>
        </w:rPr>
        <w:t>2</w:t>
      </w:r>
      <w:r w:rsidR="00050F40" w:rsidRPr="001D21C2">
        <w:rPr>
          <w:rFonts w:ascii="Times New Roman" w:hAnsi="Times New Roman"/>
          <w:b/>
          <w:sz w:val="28"/>
          <w:szCs w:val="28"/>
        </w:rPr>
        <w:t>.5.4.Материал для гр</w:t>
      </w:r>
      <w:r w:rsidRPr="001D21C2">
        <w:rPr>
          <w:rFonts w:ascii="Times New Roman" w:hAnsi="Times New Roman"/>
          <w:b/>
          <w:sz w:val="28"/>
          <w:szCs w:val="28"/>
        </w:rPr>
        <w:t>упп тренировочного этапа 2 года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Теоретический материал</w:t>
      </w:r>
      <w:r w:rsidR="004A3AD4" w:rsidRPr="001D21C2">
        <w:rPr>
          <w:rFonts w:ascii="Times New Roman" w:hAnsi="Times New Roman"/>
          <w:b/>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Физическая культура и спорт. Физическая культура в системе народного образования. Обязательные уроки, гимнастика в режиме дня. Внеклассная и внешкольная работа, коллективы физической культуры, спортивные секции, детские юношеские спортивные школы. Значение разносторонней физической подготовки для достижения высоких результатов в спорте. Воспитательное значение ТХЭКВОНДО (ВТФ). Положительные примеры поведения ведущих спортсменов.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Краткая история развития ТХЭКВОНДО (ВТФ). Развитие ТХЭКВОНДО (ВТФ) в России. ТХЭКВОНДО (ВТФ) как форма проявления силы, ловкости. Возникновение ТХЭКВОНДО (ВТФ) и развитие в Мире. Возникновение и развитие ТХЭКВОНДО (ВТФ) в СССР. Руководство федерации: Президент Союза Тхэквондо России, мастер спорта, вице-президент Европейского Союза тхэквондо (ВТФ), член исполкома Всемирной Федерации Тхэквондо Ключников Евгений Юрьевич, почётный президент Шаманов Владимир Анатольевич. Место и значение ТХЭКВОНДО (ВТФ) в Российской системе физического воспитания. Основные направления и разделы в родном городе.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Краткие сведения о строении и функциях организма. Краткие сведения о строении организма человека. Костная система, связочный аппарат, их строение и взаимодействие. Основные сведения о кровообращении. Состав и значение крови. Сердце и сосуды. Дыхание и газообмен. Органы пищеварения и обмен веществ. Органы выделения (кишечник, почки, легкие, кожа).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4. Гигиенические знания, навыки, закаливания, режим и питание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Общий режим дня. Режим питания и питьевой режим. Гигиена одежды и обуви. Уход за кожей, волосами, зубами и ногтями. Основные гигиенические требования к занимающимся спортом. Особенности питания при занятиях ТХЭКВОНДО (ВТФ). Значение витаминов в питании спортсмена. Личная гигиена: гигиена сна, ухода за кожей, волосами, ногами и ногтями; гигиена полости рта</w:t>
      </w:r>
      <w:r w:rsidR="00B52E21">
        <w:rPr>
          <w:rFonts w:ascii="Times New Roman" w:hAnsi="Times New Roman"/>
          <w:sz w:val="28"/>
          <w:szCs w:val="28"/>
        </w:rPr>
        <w:t xml:space="preserve">. Гигиеническое значение водных  </w:t>
      </w:r>
      <w:r w:rsidRPr="001D21C2">
        <w:rPr>
          <w:rFonts w:ascii="Times New Roman" w:hAnsi="Times New Roman"/>
          <w:sz w:val="28"/>
          <w:szCs w:val="28"/>
        </w:rPr>
        <w:lastRenderedPageBreak/>
        <w:t>процеду</w:t>
      </w:r>
      <w:proofErr w:type="gramStart"/>
      <w:r w:rsidRPr="001D21C2">
        <w:rPr>
          <w:rFonts w:ascii="Times New Roman" w:hAnsi="Times New Roman"/>
          <w:sz w:val="28"/>
          <w:szCs w:val="28"/>
        </w:rPr>
        <w:t>р(</w:t>
      </w:r>
      <w:proofErr w:type="gramEnd"/>
      <w:r w:rsidRPr="001D21C2">
        <w:rPr>
          <w:rFonts w:ascii="Times New Roman" w:hAnsi="Times New Roman"/>
          <w:sz w:val="28"/>
          <w:szCs w:val="28"/>
        </w:rPr>
        <w:t>умывание, обтирание, обливание, душ, баня, купание). Использование естественных факторов природы (солнца, воздуха и воды) в целях закаливания организма. Гигиена одежды и обуви. Гигиена жилищ и мест занятий (воздух, температура, влажность, освещение и вентиляция.) Самоконтроль за самочувствием.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5. Морально-волевая, интеллектуальная и эстетическая подготовка спортсмена. </w:t>
      </w:r>
      <w:r w:rsidR="00BD376D" w:rsidRPr="001D21C2">
        <w:rPr>
          <w:rFonts w:ascii="Times New Roman" w:hAnsi="Times New Roman"/>
          <w:sz w:val="28"/>
          <w:szCs w:val="28"/>
        </w:rPr>
        <w:t xml:space="preserve">Формирование </w:t>
      </w:r>
      <w:r w:rsidRPr="001D21C2">
        <w:rPr>
          <w:rFonts w:ascii="Times New Roman" w:hAnsi="Times New Roman"/>
          <w:sz w:val="28"/>
          <w:szCs w:val="28"/>
        </w:rPr>
        <w:t>морально-волевых качеств в процессе занятий спортом: патриотизма, гражданственности, сознательности, дисциплинированности, инициативности, трудолюбия, чувства коллективизма, уважения к старшим, выдержки, решительности, настойчивости. Формирование красоты движений, позы, походки. Познавательные способности. Творческие способности. Интеллектуальные и эмоциональные способности.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6. Правила соревнований: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Продолжительность боя. Форма участников. Врач соревнований. Количество и продолжительность поединков в зависимости от разряда и возраста участников. Оценка. Определение победителя. Правила определения победителя на соревнованиях. Возрастные группы и весовые категории участников соревнований. Особенности соревновательных правил при различных манерах ведения поединка.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7. Оборудование и инвентарь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Зал ТХЭКВОНДО (ВТФ) (размеры, подсобные помещения). Уход заоборудованием и инвентарем. Спортивная одежда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и уход за ней. Проверка исправности инвентаря. Подгонка и ремонт инвентаря.</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Практический материал</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Общая физическая подготовка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Строевые упражнения. Построения, перемещения;</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Общеразвивающие упражнения для развития гибкости;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равновесие и точность движений;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со скакалками для развития прыгучести стопы;</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с гимнастической палкой, для развития подвижности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плечевого пояса;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формирование правильной осанки;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Лазание, </w:t>
      </w:r>
      <w:proofErr w:type="spellStart"/>
      <w:r w:rsidRPr="001D21C2">
        <w:rPr>
          <w:rFonts w:ascii="Times New Roman" w:hAnsi="Times New Roman"/>
          <w:sz w:val="28"/>
          <w:szCs w:val="28"/>
        </w:rPr>
        <w:t>перелазание</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переползание</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Акробатические упражнения (кувырки, перевороты, стойки);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гимнастической стенке;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с отягощениями;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с сопротивлением;</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с грузом;</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Метания набивного мяча, теннисного мячика;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lastRenderedPageBreak/>
        <w:t>- Упражнения для укрепления положения "моста";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скорость;</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общую выносливость;</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Легкоатлетические упражнения;</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Спортивные и подвижные игры;</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Плавание;</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Лыжи;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Туристические походы;</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Специальная подготовка.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Методы организации занимающихся при разучивании технических действий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Организация занимающихся без партнера в одно-шереножном строю;</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Организация занимающихся без партнера в двух шереножном строю;</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Усвоение приема по заданию тренера;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Условный бой, имитационные упражнения.</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Тренировка на снарядах. Тренировка специальной ударной выносливости на тяжелом боксерском мешке в различных двигательных режимах. Отработка точных ударов на лапах. Тренировка силы и точности удара на лапах и мешках. Бой по заданию. Спарринг.</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Методические приемы </w:t>
      </w:r>
      <w:r w:rsidR="00EA7985" w:rsidRPr="001D21C2">
        <w:rPr>
          <w:rFonts w:ascii="Times New Roman" w:hAnsi="Times New Roman"/>
          <w:sz w:val="28"/>
          <w:szCs w:val="28"/>
        </w:rPr>
        <w:t>изучения</w:t>
      </w:r>
      <w:r w:rsidRPr="001D21C2">
        <w:rPr>
          <w:rFonts w:ascii="Times New Roman" w:hAnsi="Times New Roman"/>
          <w:sz w:val="28"/>
          <w:szCs w:val="28"/>
        </w:rPr>
        <w:t xml:space="preserve"> основным положениям и движениям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Изучение и совершенствование стоек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Из стойки на месте имитации ударов и защитных действий;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Перемещения в стойках с выполнением ударов и защитных действий;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Боевая стойка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Передвижение с выполнением программной техники;</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Боевые дистанции. Изменение дистанций по заданию тренера.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Методические приемы </w:t>
      </w:r>
      <w:r w:rsidR="00EA7985" w:rsidRPr="001D21C2">
        <w:rPr>
          <w:rFonts w:ascii="Times New Roman" w:hAnsi="Times New Roman"/>
          <w:sz w:val="28"/>
          <w:szCs w:val="28"/>
        </w:rPr>
        <w:t>изучения</w:t>
      </w:r>
      <w:r w:rsidRPr="001D21C2">
        <w:rPr>
          <w:rFonts w:ascii="Times New Roman" w:hAnsi="Times New Roman"/>
          <w:sz w:val="28"/>
          <w:szCs w:val="28"/>
        </w:rPr>
        <w:t xml:space="preserve"> техник</w:t>
      </w:r>
      <w:r w:rsidR="00AE3C7F" w:rsidRPr="001D21C2">
        <w:rPr>
          <w:rFonts w:ascii="Times New Roman" w:hAnsi="Times New Roman"/>
          <w:sz w:val="28"/>
          <w:szCs w:val="28"/>
        </w:rPr>
        <w:t>и</w:t>
      </w:r>
      <w:r w:rsidRPr="001D21C2">
        <w:rPr>
          <w:rFonts w:ascii="Times New Roman" w:hAnsi="Times New Roman"/>
          <w:sz w:val="28"/>
          <w:szCs w:val="28"/>
        </w:rPr>
        <w:t xml:space="preserve"> ударов, защит и контрударов:</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Pr="001D21C2">
        <w:rPr>
          <w:rFonts w:ascii="Times New Roman" w:hAnsi="Times New Roman"/>
          <w:sz w:val="28"/>
          <w:szCs w:val="28"/>
        </w:rPr>
        <w:t xml:space="preserve"> и просты</w:t>
      </w:r>
      <w:r w:rsidR="00AE3C7F" w:rsidRPr="001D21C2">
        <w:rPr>
          <w:rFonts w:ascii="Times New Roman" w:hAnsi="Times New Roman"/>
          <w:sz w:val="28"/>
          <w:szCs w:val="28"/>
        </w:rPr>
        <w:t>х</w:t>
      </w:r>
      <w:r w:rsidRPr="001D21C2">
        <w:rPr>
          <w:rFonts w:ascii="Times New Roman" w:hAnsi="Times New Roman"/>
          <w:sz w:val="28"/>
          <w:szCs w:val="28"/>
        </w:rPr>
        <w:t xml:space="preserve"> атак;</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00AE3C7F" w:rsidRPr="001D21C2">
        <w:rPr>
          <w:rFonts w:ascii="Times New Roman" w:hAnsi="Times New Roman"/>
          <w:sz w:val="28"/>
          <w:szCs w:val="28"/>
        </w:rPr>
        <w:t xml:space="preserve"> двойных</w:t>
      </w:r>
      <w:r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Pr="001D21C2">
        <w:rPr>
          <w:rFonts w:ascii="Times New Roman" w:hAnsi="Times New Roman"/>
          <w:sz w:val="28"/>
          <w:szCs w:val="28"/>
        </w:rPr>
        <w:t xml:space="preserve"> на месте (рука-рука, рука-нога, нога-нога, нога-рука).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00AE3C7F" w:rsidRPr="001D21C2">
        <w:rPr>
          <w:rFonts w:ascii="Times New Roman" w:hAnsi="Times New Roman"/>
          <w:sz w:val="28"/>
          <w:szCs w:val="28"/>
        </w:rPr>
        <w:t xml:space="preserve"> двойных</w:t>
      </w:r>
      <w:r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Pr="001D21C2">
        <w:rPr>
          <w:rFonts w:ascii="Times New Roman" w:hAnsi="Times New Roman"/>
          <w:sz w:val="28"/>
          <w:szCs w:val="28"/>
        </w:rPr>
        <w:t xml:space="preserve"> в движении (рука-рука, рука-нога, нога-нога, нога-рука).</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защитны</w:t>
      </w:r>
      <w:r w:rsidR="00AE3C7F" w:rsidRPr="001D21C2">
        <w:rPr>
          <w:rFonts w:ascii="Times New Roman" w:hAnsi="Times New Roman"/>
          <w:sz w:val="28"/>
          <w:szCs w:val="28"/>
        </w:rPr>
        <w:t>х</w:t>
      </w:r>
      <w:r w:rsidRPr="001D21C2">
        <w:rPr>
          <w:rFonts w:ascii="Times New Roman" w:hAnsi="Times New Roman"/>
          <w:sz w:val="28"/>
          <w:szCs w:val="28"/>
        </w:rPr>
        <w:t xml:space="preserve"> дейс</w:t>
      </w:r>
      <w:r w:rsidR="00AE3C7F" w:rsidRPr="001D21C2">
        <w:rPr>
          <w:rFonts w:ascii="Times New Roman" w:hAnsi="Times New Roman"/>
          <w:sz w:val="28"/>
          <w:szCs w:val="28"/>
        </w:rPr>
        <w:t>твий</w:t>
      </w:r>
      <w:r w:rsidRPr="001D21C2">
        <w:rPr>
          <w:rFonts w:ascii="Times New Roman" w:hAnsi="Times New Roman"/>
          <w:sz w:val="28"/>
          <w:szCs w:val="28"/>
        </w:rPr>
        <w:t xml:space="preserve"> и просты</w:t>
      </w:r>
      <w:r w:rsidR="00AE3C7F" w:rsidRPr="001D21C2">
        <w:rPr>
          <w:rFonts w:ascii="Times New Roman" w:hAnsi="Times New Roman"/>
          <w:sz w:val="28"/>
          <w:szCs w:val="28"/>
        </w:rPr>
        <w:t>х</w:t>
      </w:r>
      <w:r w:rsidRPr="001D21C2">
        <w:rPr>
          <w:rFonts w:ascii="Times New Roman" w:hAnsi="Times New Roman"/>
          <w:sz w:val="28"/>
          <w:szCs w:val="28"/>
        </w:rPr>
        <w:t xml:space="preserve"> атак и контратак.</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Защитные действия, с изменением дистанций.</w:t>
      </w:r>
    </w:p>
    <w:p w:rsidR="00050F40" w:rsidRPr="001D21C2" w:rsidRDefault="00050F40" w:rsidP="007B6E60">
      <w:pPr>
        <w:spacing w:after="0"/>
        <w:ind w:firstLine="567"/>
        <w:jc w:val="both"/>
        <w:rPr>
          <w:rFonts w:ascii="Times New Roman" w:hAnsi="Times New Roman"/>
          <w:sz w:val="28"/>
          <w:szCs w:val="28"/>
        </w:rPr>
      </w:pPr>
      <w:r w:rsidRPr="001D21C2">
        <w:rPr>
          <w:rFonts w:ascii="Times New Roman" w:hAnsi="Times New Roman"/>
          <w:sz w:val="28"/>
          <w:szCs w:val="28"/>
        </w:rPr>
        <w:t>- Контрудары. Контратаки.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технической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Правильно выполнять все изученные приемы. Сдать технический экзамен. Уметь правильно передвигаться. </w:t>
      </w:r>
      <w:proofErr w:type="spellStart"/>
      <w:r w:rsidRPr="001D21C2">
        <w:rPr>
          <w:rFonts w:ascii="Times New Roman" w:hAnsi="Times New Roman"/>
          <w:sz w:val="28"/>
          <w:szCs w:val="28"/>
        </w:rPr>
        <w:t>Самостраховка</w:t>
      </w:r>
      <w:proofErr w:type="spellEnd"/>
      <w:r w:rsidRPr="001D21C2">
        <w:rPr>
          <w:rFonts w:ascii="Times New Roman" w:hAnsi="Times New Roman"/>
          <w:sz w:val="28"/>
          <w:szCs w:val="28"/>
        </w:rPr>
        <w:t>.</w:t>
      </w:r>
    </w:p>
    <w:p w:rsidR="00B52E21" w:rsidRDefault="00B52E21" w:rsidP="001D21C2">
      <w:pPr>
        <w:spacing w:after="0"/>
        <w:ind w:firstLine="851"/>
        <w:jc w:val="both"/>
        <w:rPr>
          <w:rFonts w:ascii="Times New Roman" w:hAnsi="Times New Roman"/>
          <w:b/>
          <w:sz w:val="28"/>
          <w:szCs w:val="28"/>
        </w:rPr>
      </w:pP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lastRenderedPageBreak/>
        <w:t>По психологической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Проверка процесса </w:t>
      </w:r>
      <w:r w:rsidR="00BD376D" w:rsidRPr="001D21C2">
        <w:rPr>
          <w:rFonts w:ascii="Times New Roman" w:hAnsi="Times New Roman"/>
          <w:sz w:val="28"/>
          <w:szCs w:val="28"/>
        </w:rPr>
        <w:t xml:space="preserve">формирования </w:t>
      </w:r>
      <w:r w:rsidRPr="001D21C2">
        <w:rPr>
          <w:rFonts w:ascii="Times New Roman" w:hAnsi="Times New Roman"/>
          <w:sz w:val="28"/>
          <w:szCs w:val="28"/>
        </w:rPr>
        <w:t>волевых качеств.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По тактической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Выполнить приемы защиты при передвижении партнера во всехнаправлениях. Провести несколько поединков с различными партнерами различного веса, роста.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По теоретической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Ответить на вопросы по пройденному материалу. </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результату участия в соревнованиях.</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Провести не менее 20 соревновательных поединков. В каждом</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командном соревновании выиграть:</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Все поединки – отлично;</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- 70-80% – хорошо;</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- 50-60% – удовлетворительно.</w:t>
      </w:r>
    </w:p>
    <w:p w:rsidR="00211B6A" w:rsidRDefault="00211B6A" w:rsidP="001D21C2">
      <w:pPr>
        <w:spacing w:after="0"/>
        <w:ind w:firstLine="851"/>
        <w:jc w:val="both"/>
        <w:rPr>
          <w:rFonts w:ascii="Times New Roman" w:hAnsi="Times New Roman"/>
          <w:b/>
          <w:sz w:val="28"/>
          <w:szCs w:val="28"/>
        </w:rPr>
      </w:pPr>
    </w:p>
    <w:p w:rsidR="00050F40" w:rsidRPr="001D21C2" w:rsidRDefault="004A3AD4" w:rsidP="001D21C2">
      <w:pPr>
        <w:spacing w:after="0"/>
        <w:ind w:firstLine="851"/>
        <w:jc w:val="both"/>
        <w:rPr>
          <w:rFonts w:ascii="Times New Roman" w:hAnsi="Times New Roman"/>
          <w:sz w:val="28"/>
          <w:szCs w:val="28"/>
        </w:rPr>
      </w:pPr>
      <w:r w:rsidRPr="001D21C2">
        <w:rPr>
          <w:rFonts w:ascii="Times New Roman" w:hAnsi="Times New Roman"/>
          <w:b/>
          <w:sz w:val="28"/>
          <w:szCs w:val="28"/>
        </w:rPr>
        <w:t>2</w:t>
      </w:r>
      <w:r w:rsidR="00050F40" w:rsidRPr="001D21C2">
        <w:rPr>
          <w:rFonts w:ascii="Times New Roman" w:hAnsi="Times New Roman"/>
          <w:b/>
          <w:sz w:val="28"/>
          <w:szCs w:val="28"/>
        </w:rPr>
        <w:t>.5.5. Материал для групп тренировочного этапа 3 года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Теоретический материал</w:t>
      </w:r>
      <w:r w:rsidR="004A3AD4" w:rsidRPr="001D21C2">
        <w:rPr>
          <w:rFonts w:ascii="Times New Roman" w:hAnsi="Times New Roman"/>
          <w:b/>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Физическая культура и спорт. Физическая культура в системе народного образования. Обязательные уроки, гимнастика в режиме дня. Внеклассная и внешкольная работа, коллективы физической культуры, спортивные секции, детские юношеские спортивные школы. Значение разносторонней физической подготовки для достижения высоких результатов в спорте. Особенности специальной физической подготовки.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Краткая история развития ТХЭКВОНДО (ВТФ). Развитие ТХЭКВОНДО (ВТФ) в России. ТХЭКВОНДО (ВТФ) как форма проявления силы, ловкости. Возникновение ТХЭКВОНДО (ВТФ) и развитие в Мире. Возникновение и развитие ТХЭКВОНДО (ВТФ) в СССР. Место и значение ТХЭКВОНДО (ВТФ) в Российской системе физического воспитания. История развития ТХЭКВОНДО (ВТФ) и единоборств в родном городе. Ведущие спортсмены школы, города, страны. Известные спортсмены: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Заслуженные мастера спорта: Иванова Наталья (72 кг, г. Иркутск, тренер Алексей </w:t>
      </w:r>
      <w:proofErr w:type="spellStart"/>
      <w:r w:rsidRPr="001D21C2">
        <w:rPr>
          <w:rFonts w:ascii="Times New Roman" w:hAnsi="Times New Roman"/>
          <w:sz w:val="28"/>
          <w:szCs w:val="28"/>
        </w:rPr>
        <w:t>Палкин</w:t>
      </w:r>
      <w:proofErr w:type="spellEnd"/>
      <w:r w:rsidRPr="001D21C2">
        <w:rPr>
          <w:rFonts w:ascii="Times New Roman" w:hAnsi="Times New Roman"/>
          <w:sz w:val="28"/>
          <w:szCs w:val="28"/>
        </w:rPr>
        <w:t xml:space="preserve">) – Чемпион Европы 1998, 2002 г., серебряный призер Чемпионата Мира 1997г., Обладатель Кубок Мира 2002 г., Серебряный призер Олимпийских Игр 2000 г. Коняхина Мария (+72 кг, г. Москва, клуб «Алекс», тренер Александр Ефремов) – Двукратная </w:t>
      </w:r>
      <w:proofErr w:type="spellStart"/>
      <w:r w:rsidRPr="001D21C2">
        <w:rPr>
          <w:rFonts w:ascii="Times New Roman" w:hAnsi="Times New Roman"/>
          <w:sz w:val="28"/>
          <w:szCs w:val="28"/>
        </w:rPr>
        <w:t>призёрка</w:t>
      </w:r>
      <w:proofErr w:type="spellEnd"/>
      <w:r w:rsidRPr="001D21C2">
        <w:rPr>
          <w:rFonts w:ascii="Times New Roman" w:hAnsi="Times New Roman"/>
          <w:sz w:val="28"/>
          <w:szCs w:val="28"/>
        </w:rPr>
        <w:t xml:space="preserve"> Чемпионата Мира 1999 г., 2001 г., Чемпионка Европы 2000 г., Победитель Кубка Европы 1997 </w:t>
      </w:r>
      <w:proofErr w:type="spellStart"/>
      <w:r w:rsidRPr="001D21C2">
        <w:rPr>
          <w:rFonts w:ascii="Times New Roman" w:hAnsi="Times New Roman"/>
          <w:sz w:val="28"/>
          <w:szCs w:val="28"/>
        </w:rPr>
        <w:t>г.Призёрка</w:t>
      </w:r>
      <w:proofErr w:type="spellEnd"/>
      <w:r w:rsidRPr="001D21C2">
        <w:rPr>
          <w:rFonts w:ascii="Times New Roman" w:hAnsi="Times New Roman"/>
          <w:sz w:val="28"/>
          <w:szCs w:val="28"/>
        </w:rPr>
        <w:t xml:space="preserve"> Чемпионата Европы 1998 г. Бронзовая </w:t>
      </w:r>
      <w:proofErr w:type="spellStart"/>
      <w:r w:rsidRPr="001D21C2">
        <w:rPr>
          <w:rFonts w:ascii="Times New Roman" w:hAnsi="Times New Roman"/>
          <w:sz w:val="28"/>
          <w:szCs w:val="28"/>
        </w:rPr>
        <w:t>призёрка</w:t>
      </w:r>
      <w:proofErr w:type="spellEnd"/>
      <w:r w:rsidRPr="001D21C2">
        <w:rPr>
          <w:rFonts w:ascii="Times New Roman" w:hAnsi="Times New Roman"/>
          <w:sz w:val="28"/>
          <w:szCs w:val="28"/>
        </w:rPr>
        <w:t xml:space="preserve"> Универсиады 2005г.Призёрка Чемпионата Мира среди студентов 2002г. Назарова (Зенкина) Екатерина (67 кг, г.Смоленск, клуб «Торнадо», тренер Борис Зенкин) – серебряный призер Кубка Мира -1998 г., </w:t>
      </w:r>
      <w:proofErr w:type="spellStart"/>
      <w:r w:rsidRPr="001D21C2">
        <w:rPr>
          <w:rFonts w:ascii="Times New Roman" w:hAnsi="Times New Roman"/>
          <w:sz w:val="28"/>
          <w:szCs w:val="28"/>
        </w:rPr>
        <w:t>Двухкратная</w:t>
      </w:r>
      <w:proofErr w:type="spellEnd"/>
      <w:r w:rsidRPr="001D21C2">
        <w:rPr>
          <w:rFonts w:ascii="Times New Roman" w:hAnsi="Times New Roman"/>
          <w:sz w:val="28"/>
          <w:szCs w:val="28"/>
        </w:rPr>
        <w:t xml:space="preserve"> Чемпионка Европы -</w:t>
      </w:r>
      <w:r w:rsidRPr="001D21C2">
        <w:rPr>
          <w:rFonts w:ascii="Times New Roman" w:hAnsi="Times New Roman"/>
          <w:sz w:val="28"/>
          <w:szCs w:val="28"/>
        </w:rPr>
        <w:lastRenderedPageBreak/>
        <w:t xml:space="preserve">1998 г.,2000 г., Бронзовый призёр Чемпионата Европы -2004 г. </w:t>
      </w:r>
      <w:proofErr w:type="spellStart"/>
      <w:r w:rsidRPr="001D21C2">
        <w:rPr>
          <w:rFonts w:ascii="Times New Roman" w:hAnsi="Times New Roman"/>
          <w:sz w:val="28"/>
          <w:szCs w:val="28"/>
        </w:rPr>
        <w:t>Носкова</w:t>
      </w:r>
      <w:proofErr w:type="spellEnd"/>
      <w:r w:rsidRPr="001D21C2">
        <w:rPr>
          <w:rFonts w:ascii="Times New Roman" w:hAnsi="Times New Roman"/>
          <w:sz w:val="28"/>
          <w:szCs w:val="28"/>
        </w:rPr>
        <w:t xml:space="preserve"> Светлана (51 кг, г.Нижний Новгород, тренер Герман </w:t>
      </w:r>
      <w:proofErr w:type="spellStart"/>
      <w:r w:rsidRPr="001D21C2">
        <w:rPr>
          <w:rFonts w:ascii="Times New Roman" w:hAnsi="Times New Roman"/>
          <w:sz w:val="28"/>
          <w:szCs w:val="28"/>
        </w:rPr>
        <w:t>Тян</w:t>
      </w:r>
      <w:proofErr w:type="spellEnd"/>
      <w:r w:rsidRPr="001D21C2">
        <w:rPr>
          <w:rFonts w:ascii="Times New Roman" w:hAnsi="Times New Roman"/>
          <w:sz w:val="28"/>
          <w:szCs w:val="28"/>
        </w:rPr>
        <w:t xml:space="preserve">) – </w:t>
      </w:r>
      <w:proofErr w:type="spellStart"/>
      <w:r w:rsidRPr="001D21C2">
        <w:rPr>
          <w:rFonts w:ascii="Times New Roman" w:hAnsi="Times New Roman"/>
          <w:sz w:val="28"/>
          <w:szCs w:val="28"/>
        </w:rPr>
        <w:t>ДвухкратнаяЧемионка</w:t>
      </w:r>
      <w:proofErr w:type="spellEnd"/>
      <w:r w:rsidRPr="001D21C2">
        <w:rPr>
          <w:rFonts w:ascii="Times New Roman" w:hAnsi="Times New Roman"/>
          <w:sz w:val="28"/>
          <w:szCs w:val="28"/>
        </w:rPr>
        <w:t xml:space="preserve"> Европы -1994 г., 2000 г. Магомедов </w:t>
      </w:r>
      <w:proofErr w:type="spellStart"/>
      <w:r w:rsidRPr="001D21C2">
        <w:rPr>
          <w:rFonts w:ascii="Times New Roman" w:hAnsi="Times New Roman"/>
          <w:sz w:val="28"/>
          <w:szCs w:val="28"/>
        </w:rPr>
        <w:t>Сейфулла</w:t>
      </w:r>
      <w:proofErr w:type="spellEnd"/>
      <w:r w:rsidRPr="001D21C2">
        <w:rPr>
          <w:rFonts w:ascii="Times New Roman" w:hAnsi="Times New Roman"/>
          <w:sz w:val="28"/>
          <w:szCs w:val="28"/>
        </w:rPr>
        <w:t xml:space="preserve"> (54 кг, г. </w:t>
      </w:r>
      <w:proofErr w:type="spellStart"/>
      <w:r w:rsidRPr="001D21C2">
        <w:rPr>
          <w:rFonts w:ascii="Times New Roman" w:hAnsi="Times New Roman"/>
          <w:sz w:val="28"/>
          <w:szCs w:val="28"/>
        </w:rPr>
        <w:t>Махачка</w:t>
      </w:r>
      <w:proofErr w:type="spellEnd"/>
      <w:r w:rsidRPr="001D21C2">
        <w:rPr>
          <w:rFonts w:ascii="Times New Roman" w:hAnsi="Times New Roman"/>
          <w:sz w:val="28"/>
          <w:szCs w:val="28"/>
        </w:rPr>
        <w:t>, тренер Исмаилов Исмаил) – Бронзовый призёр Чемпионатов Мира 2001 г, 2005г.; Серебряный призёр Чемпионата Европы 2005 г, Чемпион Европы 2006г.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Краткие сведения о строении и функциях организма. Краткие сведения о строении организма человека. Костная система, связочный аппарат, их строение и взаимодействие. Основные сведения о кровообращении. Состав и значение крови. Сердце и сосуды. Дыхание и газообмен. Органы пищеварения и обмен веществ. Органы выделения (кишечник, почки, легкие, кожа).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4. Гигиенические знания, навыки, закаливания, режим и питание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Общий режим дня. Режим питания и питьевой режим. Гигиена одежды и обуви. Уход за кожей, волосами, зубами и ногтями. Основные гигиенические требования к занимающимся спортом. Особенности питания при занятиях ТХЭКВОНДО (ВТФ). Значение витаминов в питании спортсмена. Личная гигиена: гигиена сна, ухода за кожей, волосами, ногами и ногтями; гигиена полости рта. Гигиеническое значение водных процедур (умывание, обтирание, обливание, душ, баня, купание). Использование естественных факторов природы (солнца, воздуха и воды) в целях закаливания организма. Гигиена одежды и обуви. Гигиена жилищ и мест занятий (воздух, температура, влажность, освещение и вентиляция.)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5. Морально-волевая, интеллектуальная и эстетическая подготовка спортсмена. </w:t>
      </w:r>
      <w:r w:rsidR="00BD376D" w:rsidRPr="001D21C2">
        <w:rPr>
          <w:rFonts w:ascii="Times New Roman" w:hAnsi="Times New Roman"/>
          <w:sz w:val="28"/>
          <w:szCs w:val="28"/>
        </w:rPr>
        <w:t xml:space="preserve">Формирование </w:t>
      </w:r>
      <w:r w:rsidRPr="001D21C2">
        <w:rPr>
          <w:rFonts w:ascii="Times New Roman" w:hAnsi="Times New Roman"/>
          <w:sz w:val="28"/>
          <w:szCs w:val="28"/>
        </w:rPr>
        <w:t>морально-волевых качеств в процессе занятий спортом: патриотизма, гражданственности, сознательности, дисциплинированности, инициативности, трудолюбия, чувства коллективизма, уважения к старшим, выдержки, решительности, настойчивости. Формирование красоты движений, позы, походки. Познавательные способности. Творческие способности. Развитие интеллектуальных, эмоциональных качеств.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6. Правила соревнований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Продолжительность боя. Форма участников. Врач соревнований. Количество и продолжительность поединков в зависимости от разряда и возраста участников. Оценка. Определение победителя. Правила определения победителя на соревнованиях. Возрастные группы и весовые категории участников соревнований. Особенности правил: запрещённые и разрешённые действия.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 xml:space="preserve">7. Оборудование и инвентарь. Зал ТХЭКВОНДО (ВТФ) (размеры, подсобные помещения). Уход за оборудованием и инвентарем. Спортивная одежда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и уход за ней. Проверка исправности инвентаря.</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Практический материал:</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Общая физическая подготовка</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Строевые упражнения. Построения, перемещения;</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Общеразвивающие упражнения для развития гибкости;</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равновесие и точность движений;</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для развития быстроты;</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со скакалками для развития прыгучести стопы;</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для развития равновесия;</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с гимнастической палкой;</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формирование правильной осанки;</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Лазание, </w:t>
      </w:r>
      <w:proofErr w:type="spellStart"/>
      <w:r w:rsidRPr="001D21C2">
        <w:rPr>
          <w:rFonts w:ascii="Times New Roman" w:hAnsi="Times New Roman"/>
          <w:sz w:val="28"/>
          <w:szCs w:val="28"/>
        </w:rPr>
        <w:t>перелазание</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переползание</w:t>
      </w:r>
      <w:proofErr w:type="spellEnd"/>
      <w:r w:rsidRPr="001D21C2">
        <w:rPr>
          <w:rFonts w:ascii="Times New Roman" w:hAnsi="Times New Roman"/>
          <w:sz w:val="28"/>
          <w:szCs w:val="28"/>
        </w:rPr>
        <w:t>;</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Акробатические упражнения (кувырки, перевороты, стойки);</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гимнастической стенке;</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с отягощениями;</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с сопротивлением;</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с грузом;</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для укрепления положения "моста";</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скорость;</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Упражнения на выносливость;</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Легкоатлетические упражнения;</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Спортивные и подвижные игры;</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Плавание;</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Лыжи;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Специальная подготовка</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Методы организации занимающихся при разучивании технических действий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Организация занимающихся спортсменов без партнера в </w:t>
      </w:r>
      <w:proofErr w:type="spellStart"/>
      <w:r w:rsidRPr="001D21C2">
        <w:rPr>
          <w:rFonts w:ascii="Times New Roman" w:hAnsi="Times New Roman"/>
          <w:sz w:val="28"/>
          <w:szCs w:val="28"/>
        </w:rPr>
        <w:t>одношереножном</w:t>
      </w:r>
      <w:proofErr w:type="spellEnd"/>
      <w:r w:rsidRPr="001D21C2">
        <w:rPr>
          <w:rFonts w:ascii="Times New Roman" w:hAnsi="Times New Roman"/>
          <w:sz w:val="28"/>
          <w:szCs w:val="28"/>
        </w:rPr>
        <w:t xml:space="preserve"> строю;</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-Организация занимающихся спортсменов без партнера в </w:t>
      </w:r>
      <w:proofErr w:type="spellStart"/>
      <w:r w:rsidRPr="001D21C2">
        <w:rPr>
          <w:rFonts w:ascii="Times New Roman" w:hAnsi="Times New Roman"/>
          <w:sz w:val="28"/>
          <w:szCs w:val="28"/>
        </w:rPr>
        <w:t>двухшереножном</w:t>
      </w:r>
      <w:proofErr w:type="spellEnd"/>
      <w:r w:rsidRPr="001D21C2">
        <w:rPr>
          <w:rFonts w:ascii="Times New Roman" w:hAnsi="Times New Roman"/>
          <w:sz w:val="28"/>
          <w:szCs w:val="28"/>
        </w:rPr>
        <w:t xml:space="preserve"> строю;</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Усвоение приема по заданию тренера;</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Условный бой, формальные упражнения «</w:t>
      </w:r>
      <w:proofErr w:type="spellStart"/>
      <w:r w:rsidRPr="001D21C2">
        <w:rPr>
          <w:rFonts w:ascii="Times New Roman" w:hAnsi="Times New Roman"/>
          <w:sz w:val="28"/>
          <w:szCs w:val="28"/>
        </w:rPr>
        <w:t>пумсэ</w:t>
      </w:r>
      <w:proofErr w:type="spellEnd"/>
      <w:r w:rsidRPr="001D21C2">
        <w:rPr>
          <w:rFonts w:ascii="Times New Roman" w:hAnsi="Times New Roman"/>
          <w:sz w:val="28"/>
          <w:szCs w:val="28"/>
        </w:rPr>
        <w:t>»;</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Тренировка на снарядах;</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Бой по заданию;</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Спарринг;</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Методические приемы </w:t>
      </w:r>
      <w:r w:rsidR="00EA7985" w:rsidRPr="001D21C2">
        <w:rPr>
          <w:rFonts w:ascii="Times New Roman" w:hAnsi="Times New Roman"/>
          <w:sz w:val="28"/>
          <w:szCs w:val="28"/>
        </w:rPr>
        <w:t>изучения</w:t>
      </w:r>
      <w:r w:rsidRPr="001D21C2">
        <w:rPr>
          <w:rFonts w:ascii="Times New Roman" w:hAnsi="Times New Roman"/>
          <w:sz w:val="28"/>
          <w:szCs w:val="28"/>
        </w:rPr>
        <w:t xml:space="preserve"> основны</w:t>
      </w:r>
      <w:r w:rsidR="00AE3C7F" w:rsidRPr="001D21C2">
        <w:rPr>
          <w:rFonts w:ascii="Times New Roman" w:hAnsi="Times New Roman"/>
          <w:sz w:val="28"/>
          <w:szCs w:val="28"/>
        </w:rPr>
        <w:t>х положений</w:t>
      </w:r>
      <w:r w:rsidRPr="001D21C2">
        <w:rPr>
          <w:rFonts w:ascii="Times New Roman" w:hAnsi="Times New Roman"/>
          <w:sz w:val="28"/>
          <w:szCs w:val="28"/>
        </w:rPr>
        <w:t xml:space="preserve"> и </w:t>
      </w:r>
      <w:proofErr w:type="spellStart"/>
      <w:r w:rsidRPr="001D21C2">
        <w:rPr>
          <w:rFonts w:ascii="Times New Roman" w:hAnsi="Times New Roman"/>
          <w:sz w:val="28"/>
          <w:szCs w:val="28"/>
        </w:rPr>
        <w:t>движени</w:t>
      </w:r>
      <w:r w:rsidR="00AE3C7F" w:rsidRPr="001D21C2">
        <w:rPr>
          <w:rFonts w:ascii="Times New Roman" w:hAnsi="Times New Roman"/>
          <w:sz w:val="28"/>
          <w:szCs w:val="28"/>
        </w:rPr>
        <w:t>й</w:t>
      </w:r>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lastRenderedPageBreak/>
        <w:t xml:space="preserve">- Изучение стоек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Из стойки на месте имитации ударов и защитных действий;</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Боевая стойка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Передвижение с выполнением программной техники;</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Боевые дистанции.</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Методические приемы </w:t>
      </w:r>
      <w:r w:rsidR="00EA7985" w:rsidRPr="001D21C2">
        <w:rPr>
          <w:rFonts w:ascii="Times New Roman" w:hAnsi="Times New Roman"/>
          <w:sz w:val="28"/>
          <w:szCs w:val="28"/>
        </w:rPr>
        <w:t>изучения</w:t>
      </w:r>
      <w:r w:rsidRPr="001D21C2">
        <w:rPr>
          <w:rFonts w:ascii="Times New Roman" w:hAnsi="Times New Roman"/>
          <w:sz w:val="28"/>
          <w:szCs w:val="28"/>
        </w:rPr>
        <w:t xml:space="preserve"> техник</w:t>
      </w:r>
      <w:r w:rsidR="00AE3C7F" w:rsidRPr="001D21C2">
        <w:rPr>
          <w:rFonts w:ascii="Times New Roman" w:hAnsi="Times New Roman"/>
          <w:sz w:val="28"/>
          <w:szCs w:val="28"/>
        </w:rPr>
        <w:t>и</w:t>
      </w:r>
      <w:r w:rsidRPr="001D21C2">
        <w:rPr>
          <w:rFonts w:ascii="Times New Roman" w:hAnsi="Times New Roman"/>
          <w:sz w:val="28"/>
          <w:szCs w:val="28"/>
        </w:rPr>
        <w:t xml:space="preserve"> ударов, защит и контрударов:</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Pr="001D21C2">
        <w:rPr>
          <w:rFonts w:ascii="Times New Roman" w:hAnsi="Times New Roman"/>
          <w:sz w:val="28"/>
          <w:szCs w:val="28"/>
        </w:rPr>
        <w:t xml:space="preserve"> и просты</w:t>
      </w:r>
      <w:r w:rsidR="00AE3C7F" w:rsidRPr="001D21C2">
        <w:rPr>
          <w:rFonts w:ascii="Times New Roman" w:hAnsi="Times New Roman"/>
          <w:sz w:val="28"/>
          <w:szCs w:val="28"/>
        </w:rPr>
        <w:t>хатак</w:t>
      </w:r>
      <w:r w:rsidRPr="001D21C2">
        <w:rPr>
          <w:rFonts w:ascii="Times New Roman" w:hAnsi="Times New Roman"/>
          <w:sz w:val="28"/>
          <w:szCs w:val="28"/>
        </w:rPr>
        <w:t>;</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двойны</w:t>
      </w:r>
      <w:r w:rsidR="00AE3C7F" w:rsidRPr="001D21C2">
        <w:rPr>
          <w:rFonts w:ascii="Times New Roman" w:hAnsi="Times New Roman"/>
          <w:sz w:val="28"/>
          <w:szCs w:val="28"/>
        </w:rPr>
        <w:t>х</w:t>
      </w:r>
      <w:r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Pr="001D21C2">
        <w:rPr>
          <w:rFonts w:ascii="Times New Roman" w:hAnsi="Times New Roman"/>
          <w:sz w:val="28"/>
          <w:szCs w:val="28"/>
        </w:rPr>
        <w:t xml:space="preserve"> на месте (рука-рука, рука-нога, нога-нога, нога-рука);</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00AE3C7F" w:rsidRPr="001D21C2">
        <w:rPr>
          <w:rFonts w:ascii="Times New Roman" w:hAnsi="Times New Roman"/>
          <w:sz w:val="28"/>
          <w:szCs w:val="28"/>
        </w:rPr>
        <w:t xml:space="preserve"> двойных</w:t>
      </w:r>
      <w:r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Pr="001D21C2">
        <w:rPr>
          <w:rFonts w:ascii="Times New Roman" w:hAnsi="Times New Roman"/>
          <w:sz w:val="28"/>
          <w:szCs w:val="28"/>
        </w:rPr>
        <w:t xml:space="preserve"> в движении (рука-рука, рука-нога, нога-нога, нога-рука);</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защитны</w:t>
      </w:r>
      <w:r w:rsidR="00AE3C7F" w:rsidRPr="001D21C2">
        <w:rPr>
          <w:rFonts w:ascii="Times New Roman" w:hAnsi="Times New Roman"/>
          <w:sz w:val="28"/>
          <w:szCs w:val="28"/>
        </w:rPr>
        <w:t>х действий</w:t>
      </w:r>
      <w:r w:rsidRPr="001D21C2">
        <w:rPr>
          <w:rFonts w:ascii="Times New Roman" w:hAnsi="Times New Roman"/>
          <w:sz w:val="28"/>
          <w:szCs w:val="28"/>
        </w:rPr>
        <w:t xml:space="preserve"> и просты</w:t>
      </w:r>
      <w:r w:rsidR="00AE3C7F" w:rsidRPr="001D21C2">
        <w:rPr>
          <w:rFonts w:ascii="Times New Roman" w:hAnsi="Times New Roman"/>
          <w:sz w:val="28"/>
          <w:szCs w:val="28"/>
        </w:rPr>
        <w:t>х</w:t>
      </w:r>
      <w:r w:rsidRPr="001D21C2">
        <w:rPr>
          <w:rFonts w:ascii="Times New Roman" w:hAnsi="Times New Roman"/>
          <w:sz w:val="28"/>
          <w:szCs w:val="28"/>
        </w:rPr>
        <w:t xml:space="preserve"> атак и контратак;</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Защитные действия;</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Контрудары;</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w:t>
      </w:r>
      <w:r w:rsidR="00EA7985" w:rsidRPr="001D21C2">
        <w:rPr>
          <w:rFonts w:ascii="Times New Roman" w:hAnsi="Times New Roman"/>
          <w:sz w:val="28"/>
          <w:szCs w:val="28"/>
        </w:rPr>
        <w:t>Изучение</w:t>
      </w:r>
      <w:r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Pr="001D21C2">
        <w:rPr>
          <w:rFonts w:ascii="Times New Roman" w:hAnsi="Times New Roman"/>
          <w:sz w:val="28"/>
          <w:szCs w:val="28"/>
        </w:rPr>
        <w:t xml:space="preserve"> на мешке, лапах, </w:t>
      </w:r>
      <w:proofErr w:type="spellStart"/>
      <w:r w:rsidRPr="001D21C2">
        <w:rPr>
          <w:rFonts w:ascii="Times New Roman" w:hAnsi="Times New Roman"/>
          <w:sz w:val="28"/>
          <w:szCs w:val="28"/>
        </w:rPr>
        <w:t>макиварах</w:t>
      </w:r>
      <w:proofErr w:type="spellEnd"/>
      <w:r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технической подготовке.</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-Правильно выполнять все изученные приемы;</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-Сдать технический экзамен;</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Уметь правильно передвигаться;</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w:t>
      </w:r>
      <w:proofErr w:type="spellStart"/>
      <w:r w:rsidRPr="001D21C2">
        <w:rPr>
          <w:rFonts w:ascii="Times New Roman" w:hAnsi="Times New Roman"/>
          <w:sz w:val="28"/>
          <w:szCs w:val="28"/>
        </w:rPr>
        <w:t>Самостраховка</w:t>
      </w:r>
      <w:proofErr w:type="spellEnd"/>
      <w:r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По психологической подготовке.</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xml:space="preserve">- Проверка процесса </w:t>
      </w:r>
      <w:r w:rsidR="00BD376D" w:rsidRPr="001D21C2">
        <w:rPr>
          <w:rFonts w:ascii="Times New Roman" w:hAnsi="Times New Roman"/>
          <w:sz w:val="28"/>
          <w:szCs w:val="28"/>
        </w:rPr>
        <w:t xml:space="preserve">формирования </w:t>
      </w:r>
      <w:r w:rsidRPr="001D21C2">
        <w:rPr>
          <w:rFonts w:ascii="Times New Roman" w:hAnsi="Times New Roman"/>
          <w:sz w:val="28"/>
          <w:szCs w:val="28"/>
        </w:rPr>
        <w:t>волевых качеств.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По тактической подготовке.</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Выполнить приемы защиты и атаки при передвижении партнера во всех направлениях.</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Провести несколько поединков с партнерами различного веса, роста, типа нервной деятельности.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По теоретической подготовке.</w:t>
      </w:r>
    </w:p>
    <w:p w:rsidR="00050F40" w:rsidRPr="001D21C2" w:rsidRDefault="00050F40" w:rsidP="00CD044C">
      <w:pPr>
        <w:spacing w:after="0"/>
        <w:ind w:firstLine="567"/>
        <w:jc w:val="both"/>
        <w:rPr>
          <w:rFonts w:ascii="Times New Roman" w:hAnsi="Times New Roman"/>
          <w:sz w:val="28"/>
          <w:szCs w:val="28"/>
        </w:rPr>
      </w:pPr>
      <w:r w:rsidRPr="001D21C2">
        <w:rPr>
          <w:rFonts w:ascii="Times New Roman" w:hAnsi="Times New Roman"/>
          <w:sz w:val="28"/>
          <w:szCs w:val="28"/>
        </w:rPr>
        <w:t>- Ответить на вопросы по пройденному материалу.</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результату участия в соревнованиях.</w:t>
      </w:r>
    </w:p>
    <w:p w:rsidR="00050F40" w:rsidRPr="001D21C2" w:rsidRDefault="003A243E" w:rsidP="00CD044C">
      <w:pPr>
        <w:spacing w:after="0"/>
        <w:ind w:firstLine="567"/>
        <w:jc w:val="both"/>
        <w:rPr>
          <w:rFonts w:ascii="Times New Roman" w:hAnsi="Times New Roman"/>
          <w:sz w:val="28"/>
          <w:szCs w:val="28"/>
        </w:rPr>
      </w:pPr>
      <w:r>
        <w:rPr>
          <w:rFonts w:ascii="Times New Roman" w:hAnsi="Times New Roman"/>
          <w:sz w:val="28"/>
          <w:szCs w:val="28"/>
        </w:rPr>
        <w:t xml:space="preserve">- </w:t>
      </w:r>
      <w:r w:rsidR="00050F40" w:rsidRPr="001D21C2">
        <w:rPr>
          <w:rFonts w:ascii="Times New Roman" w:hAnsi="Times New Roman"/>
          <w:sz w:val="28"/>
          <w:szCs w:val="28"/>
        </w:rPr>
        <w:t>Принять участие в пяти основных соревнованиях календарного плана спортивной школы. Провести не менее 20 соревновательных поединков. Участвовать в соревнованиях. В каждом соревновании выиграть:</w:t>
      </w:r>
    </w:p>
    <w:p w:rsidR="00050F40" w:rsidRPr="001D21C2" w:rsidRDefault="00050F40" w:rsidP="003A243E">
      <w:pPr>
        <w:spacing w:after="0"/>
        <w:ind w:firstLine="567"/>
        <w:jc w:val="both"/>
        <w:rPr>
          <w:rFonts w:ascii="Times New Roman" w:hAnsi="Times New Roman"/>
          <w:sz w:val="28"/>
          <w:szCs w:val="28"/>
        </w:rPr>
      </w:pPr>
      <w:r w:rsidRPr="001D21C2">
        <w:rPr>
          <w:rFonts w:ascii="Times New Roman" w:hAnsi="Times New Roman"/>
          <w:sz w:val="28"/>
          <w:szCs w:val="28"/>
        </w:rPr>
        <w:t>- Все поединки – отлично;</w:t>
      </w:r>
    </w:p>
    <w:p w:rsidR="00050F40" w:rsidRPr="001D21C2" w:rsidRDefault="00050F40" w:rsidP="003A243E">
      <w:pPr>
        <w:spacing w:after="0"/>
        <w:ind w:firstLine="567"/>
        <w:jc w:val="both"/>
        <w:rPr>
          <w:rFonts w:ascii="Times New Roman" w:hAnsi="Times New Roman"/>
          <w:sz w:val="28"/>
          <w:szCs w:val="28"/>
        </w:rPr>
      </w:pPr>
      <w:r w:rsidRPr="001D21C2">
        <w:rPr>
          <w:rFonts w:ascii="Times New Roman" w:hAnsi="Times New Roman"/>
          <w:sz w:val="28"/>
          <w:szCs w:val="28"/>
        </w:rPr>
        <w:t>- 70-80% – хорошо;</w:t>
      </w:r>
    </w:p>
    <w:p w:rsidR="00050F40" w:rsidRPr="001D21C2" w:rsidRDefault="00050F40" w:rsidP="003A243E">
      <w:pPr>
        <w:spacing w:after="0"/>
        <w:ind w:firstLine="567"/>
        <w:jc w:val="both"/>
        <w:rPr>
          <w:rFonts w:ascii="Times New Roman" w:hAnsi="Times New Roman"/>
          <w:sz w:val="28"/>
          <w:szCs w:val="28"/>
        </w:rPr>
      </w:pPr>
      <w:r w:rsidRPr="001D21C2">
        <w:rPr>
          <w:rFonts w:ascii="Times New Roman" w:hAnsi="Times New Roman"/>
          <w:sz w:val="28"/>
          <w:szCs w:val="28"/>
        </w:rPr>
        <w:t>- 50-60% – удовлетворительно;</w:t>
      </w:r>
    </w:p>
    <w:p w:rsidR="00211B6A" w:rsidRDefault="00211B6A" w:rsidP="001D21C2">
      <w:pPr>
        <w:spacing w:after="0"/>
        <w:ind w:firstLine="851"/>
        <w:jc w:val="both"/>
        <w:rPr>
          <w:rFonts w:ascii="Times New Roman" w:hAnsi="Times New Roman"/>
          <w:b/>
          <w:sz w:val="28"/>
          <w:szCs w:val="28"/>
        </w:rPr>
      </w:pPr>
    </w:p>
    <w:p w:rsidR="00B52E21" w:rsidRDefault="00B52E21" w:rsidP="001D21C2">
      <w:pPr>
        <w:spacing w:after="0"/>
        <w:ind w:firstLine="851"/>
        <w:jc w:val="both"/>
        <w:rPr>
          <w:rFonts w:ascii="Times New Roman" w:hAnsi="Times New Roman"/>
          <w:b/>
          <w:sz w:val="28"/>
          <w:szCs w:val="28"/>
        </w:rPr>
      </w:pPr>
    </w:p>
    <w:p w:rsidR="00B52E21" w:rsidRDefault="00B52E21" w:rsidP="001D21C2">
      <w:pPr>
        <w:spacing w:after="0"/>
        <w:ind w:firstLine="851"/>
        <w:jc w:val="both"/>
        <w:rPr>
          <w:rFonts w:ascii="Times New Roman" w:hAnsi="Times New Roman"/>
          <w:b/>
          <w:sz w:val="28"/>
          <w:szCs w:val="28"/>
        </w:rPr>
      </w:pPr>
    </w:p>
    <w:p w:rsidR="00B52E21" w:rsidRDefault="00B52E21" w:rsidP="001D21C2">
      <w:pPr>
        <w:spacing w:after="0"/>
        <w:ind w:firstLine="851"/>
        <w:jc w:val="both"/>
        <w:rPr>
          <w:rFonts w:ascii="Times New Roman" w:hAnsi="Times New Roman"/>
          <w:b/>
          <w:sz w:val="28"/>
          <w:szCs w:val="28"/>
        </w:rPr>
      </w:pPr>
    </w:p>
    <w:p w:rsidR="00050F40" w:rsidRPr="001D21C2" w:rsidRDefault="004A3AD4" w:rsidP="001D21C2">
      <w:pPr>
        <w:spacing w:after="0"/>
        <w:ind w:firstLine="851"/>
        <w:jc w:val="both"/>
        <w:rPr>
          <w:rFonts w:ascii="Times New Roman" w:hAnsi="Times New Roman"/>
          <w:sz w:val="28"/>
          <w:szCs w:val="28"/>
        </w:rPr>
      </w:pPr>
      <w:r w:rsidRPr="001D21C2">
        <w:rPr>
          <w:rFonts w:ascii="Times New Roman" w:hAnsi="Times New Roman"/>
          <w:b/>
          <w:sz w:val="28"/>
          <w:szCs w:val="28"/>
        </w:rPr>
        <w:lastRenderedPageBreak/>
        <w:t>2</w:t>
      </w:r>
      <w:r w:rsidR="00050F40" w:rsidRPr="001D21C2">
        <w:rPr>
          <w:rFonts w:ascii="Times New Roman" w:hAnsi="Times New Roman"/>
          <w:b/>
          <w:sz w:val="28"/>
          <w:szCs w:val="28"/>
        </w:rPr>
        <w:t>.5.6.Материал для гр</w:t>
      </w:r>
      <w:r w:rsidRPr="001D21C2">
        <w:rPr>
          <w:rFonts w:ascii="Times New Roman" w:hAnsi="Times New Roman"/>
          <w:b/>
          <w:sz w:val="28"/>
          <w:szCs w:val="28"/>
        </w:rPr>
        <w:t>упп тренировочного этапа 4 года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Теоретический материал.</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1. Физическая культура и спорт в бывшем СССР, России и в Вашем регионе. Важнейшие решения Правительства по вопросам физической культуры и спорта. Основные положения системы физического воспитания, единая спортивная классификация. Принципы физической подготовки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Международные связи спортсменов. Успехи </w:t>
      </w:r>
      <w:proofErr w:type="spellStart"/>
      <w:r w:rsidRPr="001D21C2">
        <w:rPr>
          <w:rFonts w:ascii="Times New Roman" w:hAnsi="Times New Roman"/>
          <w:sz w:val="28"/>
          <w:szCs w:val="28"/>
        </w:rPr>
        <w:t>спортсменов-тхэквондистов</w:t>
      </w:r>
      <w:proofErr w:type="spellEnd"/>
      <w:r w:rsidRPr="001D21C2">
        <w:rPr>
          <w:rFonts w:ascii="Times New Roman" w:hAnsi="Times New Roman"/>
          <w:sz w:val="28"/>
          <w:szCs w:val="28"/>
        </w:rPr>
        <w:t xml:space="preserve"> России на международной арене. Значение сотрудничества в области спорта для усиления борьбы за мир и дружбу. Перспективы развития единоборств в родном городе, регионе, России.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История развития ТХЭКВОНДО (ВТФ)</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Международные соревнования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с участием Российских спортсменов. ТХЭКВОНДО (ВТФ) на международном уровне. Успехи Российских, местных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и единоборцев на чемпионатах Европы, Мира. Ведущие специалисты Союза тхэквондо России, заслуженные тренера России. ТХЭКВОНДО (ВТФ) и успехи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и единоборцев родного города.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Краткие сведения о строении и функциях организма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Общие сведения о строении организма человека. Двигательный аппарат. Кости (названия), мышцы (названия), функции и взаимодействие органов. Сведения о кровообращении, состав и значение крови. Сердце и сосуды. Органы пищеварения. Органы выделения. Нервная система.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4. Гигиенические знания и навыки.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 Значение состояния воздуха в жилых, учебных, спортивных помещениях. Рациональное питание. Гигиена сна. Уход за кожей, полостью рта. Вред курения, алкоголя, наркотиков. 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5. Врачебный контроль, самоконтроль.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w:t>
      </w:r>
      <w:r w:rsidRPr="001D21C2">
        <w:rPr>
          <w:rFonts w:ascii="Times New Roman" w:hAnsi="Times New Roman"/>
          <w:sz w:val="28"/>
          <w:szCs w:val="28"/>
        </w:rPr>
        <w:lastRenderedPageBreak/>
        <w:t>улучшения здоровья, физической подготовленности. Самоконтроль за состоянием организма. Ведение дневников самоконтроля.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6. Психологическая, волевая подготовка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Морально-волевой облик спортсмена. </w:t>
      </w:r>
      <w:r w:rsidR="00BD376D" w:rsidRPr="001D21C2">
        <w:rPr>
          <w:rFonts w:ascii="Times New Roman" w:hAnsi="Times New Roman"/>
          <w:sz w:val="28"/>
          <w:szCs w:val="28"/>
        </w:rPr>
        <w:t xml:space="preserve">Формирование </w:t>
      </w:r>
      <w:r w:rsidRPr="001D21C2">
        <w:rPr>
          <w:rFonts w:ascii="Times New Roman" w:hAnsi="Times New Roman"/>
          <w:sz w:val="28"/>
          <w:szCs w:val="28"/>
        </w:rPr>
        <w:t xml:space="preserve">морально-волевых качеств в процессе занятий ТХЭКВОНДО (ВТФ): патриотизма, сознательности, дисциплинированности, инициативы, трудолюбия, чувства коллективизма и ответственности, уважения к старшим, смелости, выдержки, решительности, настойчивости. Поведение </w:t>
      </w:r>
      <w:proofErr w:type="spellStart"/>
      <w:r w:rsidRPr="001D21C2">
        <w:rPr>
          <w:rFonts w:ascii="Times New Roman" w:hAnsi="Times New Roman"/>
          <w:sz w:val="28"/>
          <w:szCs w:val="28"/>
        </w:rPr>
        <w:t>спортсмена-тхэквондиста</w:t>
      </w:r>
      <w:proofErr w:type="spellEnd"/>
      <w:r w:rsidRPr="001D21C2">
        <w:rPr>
          <w:rFonts w:ascii="Times New Roman" w:hAnsi="Times New Roman"/>
          <w:sz w:val="28"/>
          <w:szCs w:val="28"/>
        </w:rPr>
        <w:t xml:space="preserve">. Спортивная часть. Спортивная злость. Культура и интересы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Развитие личности спортсмена. Формирование интеллектуальных и эмоциональных качеств. Положительные примеры ведущих спортсменов в спорте, учёбе и жизни.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7. Правила соревнований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Форма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Продолжительность боя. Команды рефери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xml:space="preserve">. Жесты рефери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Боковые судьи. Ритуал перед началом боя. Правила определения победителя. Возра</w:t>
      </w:r>
      <w:r w:rsidR="004A3AD4" w:rsidRPr="001D21C2">
        <w:rPr>
          <w:rFonts w:ascii="Times New Roman" w:hAnsi="Times New Roman"/>
          <w:sz w:val="28"/>
          <w:szCs w:val="28"/>
        </w:rPr>
        <w:t>с</w:t>
      </w:r>
      <w:r w:rsidRPr="001D21C2">
        <w:rPr>
          <w:rFonts w:ascii="Times New Roman" w:hAnsi="Times New Roman"/>
          <w:sz w:val="28"/>
          <w:szCs w:val="28"/>
        </w:rPr>
        <w:t xml:space="preserve">тные группы. Весовые категории. Единая Всероссийская спортивная классификация. Особенности правил соревнований.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8. Оборудование и инвентарь</w:t>
      </w:r>
    </w:p>
    <w:p w:rsidR="00050F40" w:rsidRPr="001D21C2" w:rsidRDefault="004A3AD4"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Зал ТХЭКВОНДО (ВТФ). </w:t>
      </w:r>
      <w:proofErr w:type="spellStart"/>
      <w:r w:rsidRPr="001D21C2">
        <w:rPr>
          <w:rFonts w:ascii="Times New Roman" w:hAnsi="Times New Roman"/>
          <w:sz w:val="28"/>
          <w:szCs w:val="28"/>
        </w:rPr>
        <w:t>Додянг</w:t>
      </w:r>
      <w:proofErr w:type="spellEnd"/>
      <w:r w:rsidR="00050F40" w:rsidRPr="001D21C2">
        <w:rPr>
          <w:rFonts w:ascii="Times New Roman" w:hAnsi="Times New Roman"/>
          <w:sz w:val="28"/>
          <w:szCs w:val="28"/>
        </w:rPr>
        <w:t xml:space="preserve">.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 Примеры нарушения правил техники безопасности в спортивных сооружениях. </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Практический материал.</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1. Общая физическая подготовка</w:t>
      </w:r>
    </w:p>
    <w:p w:rsidR="00050F40"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Строевые упражнения на месте, в движении. Ходьба, специальная ходьба, бег, кроссовый бег, ускорения, бег по песку, бег под гору и гору. Тренировка на «дороге». Общие подготовительные и специальные подготовительные упражнения. Прыжки с места, с разбега, в длину, в высоту, прыжки с преодолением препятствий.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переноской предметов, с метаниями, лазанием, бегом, прыжками; комбинированные эстафеты: футбол, баскетбол, волейбол, настольный теннис. Упражнения в </w:t>
      </w:r>
      <w:proofErr w:type="spellStart"/>
      <w:r w:rsidRPr="001D21C2">
        <w:rPr>
          <w:rFonts w:ascii="Times New Roman" w:hAnsi="Times New Roman"/>
          <w:sz w:val="28"/>
          <w:szCs w:val="28"/>
        </w:rPr>
        <w:t>самостраховке</w:t>
      </w:r>
      <w:proofErr w:type="spellEnd"/>
      <w:r w:rsidRPr="001D21C2">
        <w:rPr>
          <w:rFonts w:ascii="Times New Roman" w:hAnsi="Times New Roman"/>
          <w:sz w:val="28"/>
          <w:szCs w:val="28"/>
        </w:rPr>
        <w:t xml:space="preserve"> и страховке партнера. Лыжная подготовка, плавание, ныряние.</w:t>
      </w:r>
    </w:p>
    <w:p w:rsidR="00B52E21" w:rsidRPr="001D21C2" w:rsidRDefault="00B52E21" w:rsidP="001D21C2">
      <w:pPr>
        <w:spacing w:after="0"/>
        <w:ind w:firstLine="851"/>
        <w:jc w:val="both"/>
        <w:rPr>
          <w:rFonts w:ascii="Times New Roman" w:hAnsi="Times New Roman"/>
          <w:sz w:val="28"/>
          <w:szCs w:val="28"/>
        </w:rPr>
      </w:pP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lastRenderedPageBreak/>
        <w:t xml:space="preserve">2. Специальная физическая подготовка </w:t>
      </w:r>
      <w:proofErr w:type="spellStart"/>
      <w:r w:rsidRPr="001D21C2">
        <w:rPr>
          <w:rFonts w:ascii="Times New Roman" w:hAnsi="Times New Roman"/>
          <w:b/>
          <w:sz w:val="28"/>
          <w:szCs w:val="28"/>
        </w:rPr>
        <w:t>тхэквондиста</w:t>
      </w:r>
      <w:proofErr w:type="spellEnd"/>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Специальные упражнения для развития быстроты, скоростной силы, силовой выносливости, скоростно-силовой выносливости мышц. Упражнения с отягощениями, с преодолением собственного веса, упражнения с набивным мячом, с гантелями, гирями, штангой, на мешке.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Прыжки на скакалке, </w:t>
      </w:r>
      <w:proofErr w:type="spellStart"/>
      <w:r w:rsidRPr="001D21C2">
        <w:rPr>
          <w:rFonts w:ascii="Times New Roman" w:hAnsi="Times New Roman"/>
          <w:sz w:val="28"/>
          <w:szCs w:val="28"/>
        </w:rPr>
        <w:t>многоскоки</w:t>
      </w:r>
      <w:proofErr w:type="spellEnd"/>
      <w:r w:rsidRPr="001D21C2">
        <w:rPr>
          <w:rFonts w:ascii="Times New Roman" w:hAnsi="Times New Roman"/>
          <w:sz w:val="28"/>
          <w:szCs w:val="28"/>
        </w:rPr>
        <w:t xml:space="preserve">, выпрыгивания. Специальные упражнения для развития быстроты, скорости, ловкости: бег с ускорениями, спортивные игры, эстафеты, упражнения с отягощениями. Специальные упражнения для развития общей выносливости: длительный бег, бег по пересеченной местности, бег в гору, спортивные игры, плавание. Специальные упражнения для развития специальной ударной выносливости: упражнения на боксерском мешке, тренировка на лапах, со скакалкой, тренировка на дорогах. Специальные имитационные упражнения в строю: бой с тенью, с партнером для развития координации, ловкости, чувства дистанции. Специальные упражнения для развития точности движений. Боевая стойка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Передвижения: изучить технику передвижения шагами вперед, назад, в сторону, по кругу, влево, вправо. Боевые дистанции: изучить среднюю, дальнюю дистанции.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Методические приемы </w:t>
      </w:r>
      <w:r w:rsidR="00EA7985" w:rsidRPr="001D21C2">
        <w:rPr>
          <w:rFonts w:ascii="Times New Roman" w:hAnsi="Times New Roman"/>
          <w:sz w:val="28"/>
          <w:szCs w:val="28"/>
        </w:rPr>
        <w:t>изучения</w:t>
      </w:r>
      <w:r w:rsidRPr="001D21C2">
        <w:rPr>
          <w:rFonts w:ascii="Times New Roman" w:hAnsi="Times New Roman"/>
          <w:sz w:val="28"/>
          <w:szCs w:val="28"/>
        </w:rPr>
        <w:t xml:space="preserve"> техники ударов, защит, контрударов.</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двойн</w:t>
      </w:r>
      <w:r w:rsidR="00AE3C7F" w:rsidRPr="001D21C2">
        <w:rPr>
          <w:rFonts w:ascii="Times New Roman" w:hAnsi="Times New Roman"/>
          <w:sz w:val="28"/>
          <w:szCs w:val="28"/>
        </w:rPr>
        <w:t>ых</w:t>
      </w:r>
      <w:r w:rsidR="00050F40"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00050F40" w:rsidRPr="001D21C2">
        <w:rPr>
          <w:rFonts w:ascii="Times New Roman" w:hAnsi="Times New Roman"/>
          <w:sz w:val="28"/>
          <w:szCs w:val="28"/>
        </w:rPr>
        <w:t xml:space="preserve">: прямой левый, прямой правый. Рука + нога, нога + рука. </w:t>
      </w:r>
      <w:r w:rsidRPr="001D21C2">
        <w:rPr>
          <w:rFonts w:ascii="Times New Roman" w:hAnsi="Times New Roman"/>
          <w:sz w:val="28"/>
          <w:szCs w:val="28"/>
        </w:rPr>
        <w:t>Изучение</w:t>
      </w:r>
      <w:r w:rsidR="00050F40"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00050F40" w:rsidRPr="001D21C2">
        <w:rPr>
          <w:rFonts w:ascii="Times New Roman" w:hAnsi="Times New Roman"/>
          <w:sz w:val="28"/>
          <w:szCs w:val="28"/>
        </w:rPr>
        <w:t xml:space="preserve"> снизу по корпусу и простым атакам из двух, трёх ударов. </w:t>
      </w:r>
      <w:r w:rsidRPr="001D21C2">
        <w:rPr>
          <w:rFonts w:ascii="Times New Roman" w:hAnsi="Times New Roman"/>
          <w:sz w:val="28"/>
          <w:szCs w:val="28"/>
        </w:rPr>
        <w:t>Изучение</w:t>
      </w:r>
      <w:r w:rsidR="00050F40" w:rsidRPr="001D21C2">
        <w:rPr>
          <w:rFonts w:ascii="Times New Roman" w:hAnsi="Times New Roman"/>
          <w:sz w:val="28"/>
          <w:szCs w:val="28"/>
        </w:rPr>
        <w:t xml:space="preserve"> боковы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и круговы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00050F40" w:rsidRPr="001D21C2">
        <w:rPr>
          <w:rFonts w:ascii="Times New Roman" w:hAnsi="Times New Roman"/>
          <w:sz w:val="28"/>
          <w:szCs w:val="28"/>
        </w:rPr>
        <w:t>, просты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атак и контратак</w:t>
      </w:r>
      <w:r w:rsidR="00AE3C7F" w:rsidRPr="001D21C2">
        <w:rPr>
          <w:rFonts w:ascii="Times New Roman" w:hAnsi="Times New Roman"/>
          <w:sz w:val="28"/>
          <w:szCs w:val="28"/>
        </w:rPr>
        <w:t>, защитных действий</w:t>
      </w:r>
      <w:r w:rsidR="00050F40" w:rsidRPr="001D21C2">
        <w:rPr>
          <w:rFonts w:ascii="Times New Roman" w:hAnsi="Times New Roman"/>
          <w:sz w:val="28"/>
          <w:szCs w:val="28"/>
        </w:rPr>
        <w:t xml:space="preserve"> при перемещениях вперёд, сторону, назад. </w:t>
      </w:r>
      <w:r w:rsidRPr="001D21C2">
        <w:rPr>
          <w:rFonts w:ascii="Times New Roman" w:hAnsi="Times New Roman"/>
          <w:sz w:val="28"/>
          <w:szCs w:val="28"/>
        </w:rPr>
        <w:t>Изучение</w:t>
      </w:r>
      <w:r w:rsidR="00050F40" w:rsidRPr="001D21C2">
        <w:rPr>
          <w:rFonts w:ascii="Times New Roman" w:hAnsi="Times New Roman"/>
          <w:sz w:val="28"/>
          <w:szCs w:val="28"/>
        </w:rPr>
        <w:t xml:space="preserve"> защитны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действи</w:t>
      </w:r>
      <w:r w:rsidR="00AE3C7F" w:rsidRPr="001D21C2">
        <w:rPr>
          <w:rFonts w:ascii="Times New Roman" w:hAnsi="Times New Roman"/>
          <w:sz w:val="28"/>
          <w:szCs w:val="28"/>
        </w:rPr>
        <w:t>й</w:t>
      </w:r>
      <w:r w:rsidR="00050F40" w:rsidRPr="001D21C2">
        <w:rPr>
          <w:rFonts w:ascii="Times New Roman" w:hAnsi="Times New Roman"/>
          <w:sz w:val="28"/>
          <w:szCs w:val="28"/>
        </w:rPr>
        <w:t xml:space="preserve"> в усложнённых условиях. Контрудары. Контратаки.</w:t>
      </w:r>
    </w:p>
    <w:p w:rsidR="00211B6A" w:rsidRDefault="00211B6A" w:rsidP="001D21C2">
      <w:pPr>
        <w:spacing w:after="0"/>
        <w:ind w:firstLine="851"/>
        <w:jc w:val="both"/>
        <w:rPr>
          <w:rFonts w:ascii="Times New Roman" w:hAnsi="Times New Roman"/>
          <w:b/>
          <w:sz w:val="28"/>
          <w:szCs w:val="28"/>
        </w:rPr>
      </w:pP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Технико-тактическая подготовка.</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передвижения, прямых ударов на дальней, средней дистанциях: боковых, круговых и ударов ногами сверху вниз, на средней и ближней дистанциях. Бой с тенью, в парах, на снарядах. Защита. </w:t>
      </w: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Бой с тенью, в парах, на снарядах, в условном, вольном боях. </w:t>
      </w: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атакующих, контратакующих прямых в сочетании с боковыми, с ударами снизу, на дальней, средней и ближней дистанциях. Защита от ударов ногами в верхний уровень.</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Инструкторская судейская практика.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Основные методические принципы организации и проведения тренировочных занятий. Умение провести подготовительную часть урока. </w:t>
      </w:r>
      <w:r w:rsidRPr="001D21C2">
        <w:rPr>
          <w:rFonts w:ascii="Times New Roman" w:hAnsi="Times New Roman"/>
          <w:sz w:val="28"/>
          <w:szCs w:val="28"/>
        </w:rPr>
        <w:lastRenderedPageBreak/>
        <w:t xml:space="preserve">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 </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Сдача контрольных переводных нормативов</w:t>
      </w:r>
      <w:r w:rsidRPr="001D21C2">
        <w:rPr>
          <w:rFonts w:ascii="Times New Roman" w:hAnsi="Times New Roman"/>
          <w:sz w:val="28"/>
          <w:szCs w:val="28"/>
        </w:rPr>
        <w:t xml:space="preserve">. </w:t>
      </w:r>
      <w:r w:rsidRPr="001D21C2">
        <w:rPr>
          <w:rFonts w:ascii="Times New Roman" w:hAnsi="Times New Roman"/>
          <w:b/>
          <w:sz w:val="28"/>
          <w:szCs w:val="28"/>
        </w:rPr>
        <w:t>Соревнования.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В течение года провести не менее 25 боев в соревнованиях. Классификационные, матчевые встречи, открытый </w:t>
      </w:r>
      <w:proofErr w:type="spellStart"/>
      <w:r w:rsidRPr="001D21C2">
        <w:rPr>
          <w:rFonts w:ascii="Times New Roman" w:hAnsi="Times New Roman"/>
          <w:sz w:val="28"/>
          <w:szCs w:val="28"/>
        </w:rPr>
        <w:t>додянг</w:t>
      </w:r>
      <w:proofErr w:type="spellEnd"/>
      <w:r w:rsidRPr="001D21C2">
        <w:rPr>
          <w:rFonts w:ascii="Times New Roman" w:hAnsi="Times New Roman"/>
          <w:sz w:val="28"/>
          <w:szCs w:val="28"/>
        </w:rPr>
        <w:t xml:space="preserve">, первенство </w:t>
      </w:r>
      <w:r w:rsidR="00E63AD7" w:rsidRPr="001D21C2">
        <w:rPr>
          <w:rFonts w:ascii="Times New Roman" w:hAnsi="Times New Roman"/>
          <w:sz w:val="28"/>
          <w:szCs w:val="28"/>
        </w:rPr>
        <w:t>СШОР</w:t>
      </w:r>
      <w:r w:rsidRPr="001D21C2">
        <w:rPr>
          <w:rFonts w:ascii="Times New Roman" w:hAnsi="Times New Roman"/>
          <w:sz w:val="28"/>
          <w:szCs w:val="28"/>
        </w:rPr>
        <w:t>, первенство района, первенство города, области, зональные соревнования. Попасть в сборную команду спортивной школы, города, области. Участие в спаррингах с различными партнёрами.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По технической подготовке</w:t>
      </w:r>
      <w:r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Правильное выполнение базовой техники. Выполнение формальных упражнений. Проведение тренировочных спаррингов по заданию тренера. Умение выступать в атакующем стиле. Умение выступать в контратакующем стиле. Правильная техника выполнения ударов в движении со сменой направления и темпа на снарядах. Выполнение 12 различных приемов и связок из трёх, четырёх ударов: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27 секунд – отлично,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до 29 секунд – хорошо.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По тактической подготовке</w:t>
      </w:r>
      <w:r w:rsidRPr="001D21C2">
        <w:rPr>
          <w:rFonts w:ascii="Times New Roman" w:hAnsi="Times New Roman"/>
          <w:sz w:val="28"/>
          <w:szCs w:val="28"/>
        </w:rPr>
        <w:t>:</w:t>
      </w:r>
    </w:p>
    <w:p w:rsidR="00050F40" w:rsidRPr="001D21C2" w:rsidRDefault="00050F40" w:rsidP="003A243E">
      <w:pPr>
        <w:spacing w:after="0"/>
        <w:ind w:firstLine="567"/>
        <w:jc w:val="both"/>
        <w:rPr>
          <w:rFonts w:ascii="Times New Roman" w:hAnsi="Times New Roman"/>
          <w:sz w:val="28"/>
          <w:szCs w:val="28"/>
        </w:rPr>
      </w:pPr>
      <w:r w:rsidRPr="001D21C2">
        <w:rPr>
          <w:rFonts w:ascii="Times New Roman" w:hAnsi="Times New Roman"/>
          <w:sz w:val="28"/>
          <w:szCs w:val="28"/>
        </w:rPr>
        <w:t>Проведение пяти, семи 2-х минутных схваток с партнером легче на 5 кг, одинакового веса и тяжелее на 9 кг.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Проведение всех поединков – отлично.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Выигрыш двух поединков – хорошо.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Выигрыш одного поединка – удовлетворительно.</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психологической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Проверка овладения методом "отключения" и формул внушения. Психологический настрой на поединки. Правильная реакция на неадекватные действия спортсменов, судей и зрителей во время соревнований.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 общему результату участия в соревнованиях: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 6 соревнованиях занимать первые места – хорошо.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 5 соревнованиях стать призёром – удовлетворительно.</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теоретической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Ответить на вопросы по пройденному материалу.</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инструкторско-судейской практике.</w:t>
      </w:r>
    </w:p>
    <w:p w:rsidR="00050F40"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Проведение на оценку основной части урока. Анализ действий спортсменов в соревновательной практике. Судейство соревнований в качестве бокового судьи, рефери, судьи при участниках, хронометриста. Выступления с докладами на спортивные и оздоровительные темы. Изучение и анализ спортивной и методической литературы.</w:t>
      </w:r>
    </w:p>
    <w:p w:rsidR="00B52E21" w:rsidRPr="001D21C2" w:rsidRDefault="00B52E21" w:rsidP="001D21C2">
      <w:pPr>
        <w:spacing w:after="0"/>
        <w:ind w:firstLine="851"/>
        <w:jc w:val="both"/>
        <w:rPr>
          <w:rFonts w:ascii="Times New Roman" w:hAnsi="Times New Roman"/>
          <w:sz w:val="28"/>
          <w:szCs w:val="28"/>
        </w:rPr>
      </w:pP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lastRenderedPageBreak/>
        <w:t>4. Гигиенические знания и навыки.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Значение состояния воздуха в жилых, учебных, спортивных помещениях. Рациональное питание. Гигиена сна. Уход за кожей, полостью рта. Вред курения, алкоголя, наркотиков.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5. Врачебный контроль, самоконтроль.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Частота и ритм дыхания, потоотделение.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Субъективные данные самоконтроля: самочувствие, сон, аппетит, настроение, работоспособность, болевые ощущения, нарушение режима.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Утомление, переутомление, перетренировка, их признаки и меры предупреждения.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Значение систематических занятий физической культуры и спортом для улучшения здоровья, физической подготовленности.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b/>
          <w:sz w:val="28"/>
          <w:szCs w:val="28"/>
        </w:rPr>
        <w:t xml:space="preserve">6. Психологическая, волевая подготовка </w:t>
      </w:r>
      <w:proofErr w:type="spellStart"/>
      <w:r w:rsidRPr="001D21C2">
        <w:rPr>
          <w:rFonts w:ascii="Times New Roman" w:hAnsi="Times New Roman"/>
          <w:b/>
          <w:sz w:val="28"/>
          <w:szCs w:val="28"/>
        </w:rPr>
        <w:t>тхэквондиста</w:t>
      </w:r>
      <w:proofErr w:type="spellEnd"/>
      <w:r w:rsidRPr="001D21C2">
        <w:rPr>
          <w:rFonts w:ascii="Times New Roman" w:hAnsi="Times New Roman"/>
          <w:b/>
          <w:sz w:val="28"/>
          <w:szCs w:val="28"/>
        </w:rPr>
        <w:t>.</w:t>
      </w:r>
      <w:r w:rsidRPr="001D21C2">
        <w:rPr>
          <w:rFonts w:ascii="Times New Roman" w:hAnsi="Times New Roman"/>
          <w:sz w:val="28"/>
          <w:szCs w:val="28"/>
        </w:rPr>
        <w:t xml:space="preserve"> Морально-волевой облик </w:t>
      </w:r>
      <w:proofErr w:type="spellStart"/>
      <w:r w:rsidRPr="001D21C2">
        <w:rPr>
          <w:rFonts w:ascii="Times New Roman" w:hAnsi="Times New Roman"/>
          <w:sz w:val="28"/>
          <w:szCs w:val="28"/>
        </w:rPr>
        <w:t>спортсмена</w:t>
      </w:r>
      <w:r w:rsidR="00BD376D" w:rsidRPr="001D21C2">
        <w:rPr>
          <w:rFonts w:ascii="Times New Roman" w:hAnsi="Times New Roman"/>
          <w:sz w:val="28"/>
          <w:szCs w:val="28"/>
        </w:rPr>
        <w:t>.Формирование</w:t>
      </w:r>
      <w:r w:rsidRPr="001D21C2">
        <w:rPr>
          <w:rFonts w:ascii="Times New Roman" w:hAnsi="Times New Roman"/>
          <w:sz w:val="28"/>
          <w:szCs w:val="28"/>
        </w:rPr>
        <w:t>морально-волевых</w:t>
      </w:r>
      <w:proofErr w:type="spellEnd"/>
      <w:r w:rsidRPr="001D21C2">
        <w:rPr>
          <w:rFonts w:ascii="Times New Roman" w:hAnsi="Times New Roman"/>
          <w:sz w:val="28"/>
          <w:szCs w:val="28"/>
        </w:rPr>
        <w:t xml:space="preserve"> качеств в процессе занятий ТХЭКВОНДО (ВТФ): патриотизма, сознательности, дисциплинированности, инициативы, трудолюбия, чувства коллективизма, уважения к старшим, смелости, выдержки, решительности, настойчивости. Поведение </w:t>
      </w:r>
      <w:proofErr w:type="spellStart"/>
      <w:r w:rsidRPr="001D21C2">
        <w:rPr>
          <w:rFonts w:ascii="Times New Roman" w:hAnsi="Times New Roman"/>
          <w:sz w:val="28"/>
          <w:szCs w:val="28"/>
        </w:rPr>
        <w:t>спортсмена-тхэквондиста</w:t>
      </w:r>
      <w:proofErr w:type="spellEnd"/>
      <w:r w:rsidRPr="001D21C2">
        <w:rPr>
          <w:rFonts w:ascii="Times New Roman" w:hAnsi="Times New Roman"/>
          <w:sz w:val="28"/>
          <w:szCs w:val="28"/>
        </w:rPr>
        <w:t xml:space="preserve">. Спортивная часть. Культура и интересы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7. Правила соревнований.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Форма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Продолжительность боя. Команды рефери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xml:space="preserve">. Жесты рефери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Боковые судьи. Ритуал перед началом боя. Правила определения победителя. Возрастные группы. Весовые категории. Единая Всероссийская спортивная классификация.</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8. Оборудование и инвентарь.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Зал ТХЭКВОНДО (ВТФ).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Практический материал</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Общая физическая подготовка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 xml:space="preserve">Строевые упражнения на месте, в движении. Ходьба, специальная ходьба, бег, кроссовый бег. Тренировка на дороге. Общие подготовительные и специальные подготовительные упражнения. Прыжки с места, с разбега, в длину, в высоту, прыжки с преодолением препятствий.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переноской предметов, с метаниями, лазанием, бегом, прыжками; комбинированные эстафеты: футбол, баскетбол, волейбол, настольный </w:t>
      </w:r>
      <w:proofErr w:type="spellStart"/>
      <w:r w:rsidRPr="001D21C2">
        <w:rPr>
          <w:rFonts w:ascii="Times New Roman" w:hAnsi="Times New Roman"/>
          <w:sz w:val="28"/>
          <w:szCs w:val="28"/>
        </w:rPr>
        <w:t>теннис.Упражнения</w:t>
      </w:r>
      <w:proofErr w:type="spellEnd"/>
      <w:r w:rsidRPr="001D21C2">
        <w:rPr>
          <w:rFonts w:ascii="Times New Roman" w:hAnsi="Times New Roman"/>
          <w:sz w:val="28"/>
          <w:szCs w:val="28"/>
        </w:rPr>
        <w:t xml:space="preserve"> в </w:t>
      </w:r>
      <w:proofErr w:type="spellStart"/>
      <w:r w:rsidRPr="001D21C2">
        <w:rPr>
          <w:rFonts w:ascii="Times New Roman" w:hAnsi="Times New Roman"/>
          <w:sz w:val="28"/>
          <w:szCs w:val="28"/>
        </w:rPr>
        <w:t>самостраховке</w:t>
      </w:r>
      <w:proofErr w:type="spellEnd"/>
      <w:r w:rsidRPr="001D21C2">
        <w:rPr>
          <w:rFonts w:ascii="Times New Roman" w:hAnsi="Times New Roman"/>
          <w:sz w:val="28"/>
          <w:szCs w:val="28"/>
        </w:rPr>
        <w:t xml:space="preserve"> и страховке партнера. Лыжная подготовка, плавание.</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 xml:space="preserve">2. Специальная физическая подготовка </w:t>
      </w:r>
      <w:proofErr w:type="spellStart"/>
      <w:r w:rsidRPr="001D21C2">
        <w:rPr>
          <w:rFonts w:ascii="Times New Roman" w:hAnsi="Times New Roman"/>
          <w:b/>
          <w:sz w:val="28"/>
          <w:szCs w:val="28"/>
        </w:rPr>
        <w:t>тхэквондиста</w:t>
      </w:r>
      <w:proofErr w:type="spellEnd"/>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Специальные упражнения для развития силы, гибкости, ловкости, быстроты, точности движений, силовой выносливости, скоростно-силовой выносливости мышц. Упражнения с отягощениями, с преодолением собственного веса, упражнения с набивным мячом, с гантелями, штангой, на мешке, на лапах, на </w:t>
      </w:r>
      <w:proofErr w:type="spellStart"/>
      <w:r w:rsidRPr="001D21C2">
        <w:rPr>
          <w:rFonts w:ascii="Times New Roman" w:hAnsi="Times New Roman"/>
          <w:sz w:val="28"/>
          <w:szCs w:val="28"/>
        </w:rPr>
        <w:t>макиварах</w:t>
      </w:r>
      <w:proofErr w:type="spellEnd"/>
      <w:r w:rsidRPr="001D21C2">
        <w:rPr>
          <w:rFonts w:ascii="Times New Roman" w:hAnsi="Times New Roman"/>
          <w:sz w:val="28"/>
          <w:szCs w:val="28"/>
        </w:rPr>
        <w:t>. Специальные упражнения для развития быстроты, скорости, ловкости: бег с ускорениями, спортивные игры, эстафеты, упражнения с отягощениями. Специальные упражнения для развития общей выносливости: длительный бег, бег по пересеченной местности, бег в гору, спортивные игры, плавание.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Специальные упражнения для развития специальной ударной выносливости: упражнения на боксерском мешке, тренировка на лапах, со скакалкой, тренировка на «дорогах».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Специальные имитационные упражнения в строю: бой с тенью, с партнером для развития координации, ловкости, чувства дистанции.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Боевая стойка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Передвижения: изучить технику передвижения шагами вперед, назад, в сторону, по кругу, влево, вправо.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Боевые дистанции: изучить среднюю, дальнюю, ближнюю дистанции.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Методические приемы </w:t>
      </w:r>
      <w:r w:rsidR="00EA7985" w:rsidRPr="001D21C2">
        <w:rPr>
          <w:rFonts w:ascii="Times New Roman" w:hAnsi="Times New Roman"/>
          <w:sz w:val="28"/>
          <w:szCs w:val="28"/>
        </w:rPr>
        <w:t>изучения</w:t>
      </w:r>
      <w:r w:rsidRPr="001D21C2">
        <w:rPr>
          <w:rFonts w:ascii="Times New Roman" w:hAnsi="Times New Roman"/>
          <w:sz w:val="28"/>
          <w:szCs w:val="28"/>
        </w:rPr>
        <w:t xml:space="preserve"> техники ударов, защит, контрударов.</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двойны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00050F40" w:rsidRPr="001D21C2">
        <w:rPr>
          <w:rFonts w:ascii="Times New Roman" w:hAnsi="Times New Roman"/>
          <w:sz w:val="28"/>
          <w:szCs w:val="28"/>
        </w:rPr>
        <w:t>: прямой левый, прямой правый. Рука + нога, нога + рука.</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тройны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00050F40" w:rsidRPr="001D21C2">
        <w:rPr>
          <w:rFonts w:ascii="Times New Roman" w:hAnsi="Times New Roman"/>
          <w:sz w:val="28"/>
          <w:szCs w:val="28"/>
        </w:rPr>
        <w:t xml:space="preserve"> ногами.</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AE3C7F" w:rsidRPr="001D21C2">
        <w:rPr>
          <w:rFonts w:ascii="Times New Roman" w:hAnsi="Times New Roman"/>
          <w:sz w:val="28"/>
          <w:szCs w:val="28"/>
        </w:rPr>
        <w:t xml:space="preserve"> ударов</w:t>
      </w:r>
      <w:r w:rsidR="00050F40" w:rsidRPr="001D21C2">
        <w:rPr>
          <w:rFonts w:ascii="Times New Roman" w:hAnsi="Times New Roman"/>
          <w:sz w:val="28"/>
          <w:szCs w:val="28"/>
        </w:rPr>
        <w:t xml:space="preserve"> ногами из различных положений по корпусу и просты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атак одиночными ударами.</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боковы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и круговы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удар</w:t>
      </w:r>
      <w:r w:rsidR="00AE3C7F" w:rsidRPr="001D21C2">
        <w:rPr>
          <w:rFonts w:ascii="Times New Roman" w:hAnsi="Times New Roman"/>
          <w:sz w:val="28"/>
          <w:szCs w:val="28"/>
        </w:rPr>
        <w:t>ов</w:t>
      </w:r>
      <w:r w:rsidR="00050F40" w:rsidRPr="001D21C2">
        <w:rPr>
          <w:rFonts w:ascii="Times New Roman" w:hAnsi="Times New Roman"/>
          <w:sz w:val="28"/>
          <w:szCs w:val="28"/>
        </w:rPr>
        <w:t>, просты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атак и контратак, защитные действия. </w:t>
      </w:r>
      <w:r w:rsidRPr="001D21C2">
        <w:rPr>
          <w:rFonts w:ascii="Times New Roman" w:hAnsi="Times New Roman"/>
          <w:sz w:val="28"/>
          <w:szCs w:val="28"/>
        </w:rPr>
        <w:t>Изучение</w:t>
      </w:r>
      <w:r w:rsidR="00050F40" w:rsidRPr="001D21C2">
        <w:rPr>
          <w:rFonts w:ascii="Times New Roman" w:hAnsi="Times New Roman"/>
          <w:sz w:val="28"/>
          <w:szCs w:val="28"/>
        </w:rPr>
        <w:t xml:space="preserve"> защитны</w:t>
      </w:r>
      <w:r w:rsidR="00AE3C7F" w:rsidRPr="001D21C2">
        <w:rPr>
          <w:rFonts w:ascii="Times New Roman" w:hAnsi="Times New Roman"/>
          <w:sz w:val="28"/>
          <w:szCs w:val="28"/>
        </w:rPr>
        <w:t>х</w:t>
      </w:r>
      <w:r w:rsidR="00050F40" w:rsidRPr="001D21C2">
        <w:rPr>
          <w:rFonts w:ascii="Times New Roman" w:hAnsi="Times New Roman"/>
          <w:sz w:val="28"/>
          <w:szCs w:val="28"/>
        </w:rPr>
        <w:t xml:space="preserve"> действи</w:t>
      </w:r>
      <w:r w:rsidR="00AE3C7F" w:rsidRPr="001D21C2">
        <w:rPr>
          <w:rFonts w:ascii="Times New Roman" w:hAnsi="Times New Roman"/>
          <w:sz w:val="28"/>
          <w:szCs w:val="28"/>
        </w:rPr>
        <w:t>й</w:t>
      </w:r>
      <w:r w:rsidR="00050F40" w:rsidRPr="001D21C2">
        <w:rPr>
          <w:rFonts w:ascii="Times New Roman" w:hAnsi="Times New Roman"/>
          <w:sz w:val="28"/>
          <w:szCs w:val="28"/>
        </w:rPr>
        <w:t xml:space="preserve"> при ударах ногами в </w:t>
      </w:r>
      <w:r w:rsidR="00050F40" w:rsidRPr="001D21C2">
        <w:rPr>
          <w:rFonts w:ascii="Times New Roman" w:hAnsi="Times New Roman"/>
          <w:sz w:val="28"/>
          <w:szCs w:val="28"/>
        </w:rPr>
        <w:lastRenderedPageBreak/>
        <w:t>верхний, средний и нижний уровни. Контрудары на опережение, после блокирующих действий. Защита уходами с линии атаки.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Технико-тактическая подготовка.</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передвижения, прямых ударов ногами и руками на дальней, средней дистанциях: боковых и круговых ударов ногами по корпусу и в </w:t>
      </w:r>
      <w:proofErr w:type="spellStart"/>
      <w:r w:rsidR="00050F40" w:rsidRPr="001D21C2">
        <w:rPr>
          <w:rFonts w:ascii="Times New Roman" w:hAnsi="Times New Roman"/>
          <w:sz w:val="28"/>
          <w:szCs w:val="28"/>
        </w:rPr>
        <w:t>голову.Техника</w:t>
      </w:r>
      <w:proofErr w:type="spellEnd"/>
      <w:r w:rsidR="00050F40" w:rsidRPr="001D21C2">
        <w:rPr>
          <w:rFonts w:ascii="Times New Roman" w:hAnsi="Times New Roman"/>
          <w:sz w:val="28"/>
          <w:szCs w:val="28"/>
        </w:rPr>
        <w:t xml:space="preserve"> ударов снизу стопой по корпусу, на средней и ближней дистанциях. Бой с тенью, в парах, на снарядах. Защита от ударов ногами в верхний, и средний уровни.</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от атакующих 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контратакующих приемов, ударов на дальней, средней дистанциях, боковых и круговых ударов на средней и ближней дистанциях и защита. Бой с тенью, в парах, на снарядах, в условном, вольном боях.</w:t>
      </w:r>
    </w:p>
    <w:p w:rsidR="00050F40" w:rsidRPr="001D21C2" w:rsidRDefault="00EA7985"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w:t>
      </w:r>
      <w:r w:rsidR="00050F40" w:rsidRPr="001D21C2">
        <w:rPr>
          <w:rFonts w:ascii="Times New Roman" w:hAnsi="Times New Roman"/>
          <w:sz w:val="28"/>
          <w:szCs w:val="28"/>
        </w:rPr>
        <w:t xml:space="preserve"> и совершенствование техники и тактики атакующих, контратакующих прямых в сочетании с боковыми, с ударами снизу, на дальней, средней и ближней дистанциях. Начало поединка. Разрыв дистанции. Удары на выходе. Удары на смещениях с линии атаки. Защита и переходы в атаку, после ударов руками и ногами. Бой на краю площадки.</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Инструкторская судейская практика.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 Выявление типичных ошибок при проведении поединка. Проведение на оценку основной части урока. Проведение разминки. Организация зарядки в условиях спортивно-тренировочного сбора. Судейство соревнований в качестве арбитра, рефери, бокового судьи, судьи при участниках, хронометриста.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Сдача контрольных переводных нормативов. Соревнования.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 течение года провести не менее 25 боев в соревнованиях классификационные, матчевые встречи, «</w:t>
      </w:r>
      <w:r w:rsidR="00A310A5">
        <w:rPr>
          <w:rFonts w:ascii="Times New Roman" w:hAnsi="Times New Roman"/>
          <w:sz w:val="28"/>
          <w:szCs w:val="28"/>
        </w:rPr>
        <w:t xml:space="preserve">открытый» </w:t>
      </w:r>
      <w:proofErr w:type="spellStart"/>
      <w:r w:rsidR="00A310A5">
        <w:rPr>
          <w:rFonts w:ascii="Times New Roman" w:hAnsi="Times New Roman"/>
          <w:sz w:val="28"/>
          <w:szCs w:val="28"/>
        </w:rPr>
        <w:t>додянге</w:t>
      </w:r>
      <w:proofErr w:type="spellEnd"/>
      <w:r w:rsidR="00A310A5">
        <w:rPr>
          <w:rFonts w:ascii="Times New Roman" w:hAnsi="Times New Roman"/>
          <w:sz w:val="28"/>
          <w:szCs w:val="28"/>
        </w:rPr>
        <w:t xml:space="preserve">, первенство </w:t>
      </w:r>
      <w:r w:rsidRPr="001D21C2">
        <w:rPr>
          <w:rFonts w:ascii="Times New Roman" w:hAnsi="Times New Roman"/>
          <w:sz w:val="28"/>
          <w:szCs w:val="28"/>
        </w:rPr>
        <w:t>СШ</w:t>
      </w:r>
      <w:r w:rsidR="00A310A5">
        <w:rPr>
          <w:rFonts w:ascii="Times New Roman" w:hAnsi="Times New Roman"/>
          <w:sz w:val="28"/>
          <w:szCs w:val="28"/>
        </w:rPr>
        <w:t>ОР</w:t>
      </w:r>
      <w:r w:rsidRPr="001D21C2">
        <w:rPr>
          <w:rFonts w:ascii="Times New Roman" w:hAnsi="Times New Roman"/>
          <w:sz w:val="28"/>
          <w:szCs w:val="28"/>
        </w:rPr>
        <w:t>, первенство района, первенство города, области, зональные соревнования. Попасть в сборную команду спортивной школы, города, области. Участие в первенстве России среди юношей. Попасть в восьмёрку сильнейших спортсменов России (пройти минимум три круга).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 технической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Выполнение 14 различных приемов и соревновательных связок по воздуху:</w:t>
      </w:r>
    </w:p>
    <w:p w:rsidR="00050F40" w:rsidRPr="001D21C2" w:rsidRDefault="00050F40" w:rsidP="00A310A5">
      <w:pPr>
        <w:spacing w:after="0"/>
        <w:ind w:firstLine="567"/>
        <w:jc w:val="both"/>
        <w:rPr>
          <w:rFonts w:ascii="Times New Roman" w:hAnsi="Times New Roman"/>
          <w:sz w:val="28"/>
          <w:szCs w:val="28"/>
        </w:rPr>
      </w:pPr>
      <w:r w:rsidRPr="001D21C2">
        <w:rPr>
          <w:rFonts w:ascii="Times New Roman" w:hAnsi="Times New Roman"/>
          <w:sz w:val="28"/>
          <w:szCs w:val="28"/>
        </w:rPr>
        <w:t>- 27 секунд – отлично,</w:t>
      </w:r>
    </w:p>
    <w:p w:rsidR="00050F40" w:rsidRPr="001D21C2" w:rsidRDefault="00050F40" w:rsidP="00A310A5">
      <w:pPr>
        <w:spacing w:after="0"/>
        <w:ind w:firstLine="567"/>
        <w:jc w:val="both"/>
        <w:rPr>
          <w:rFonts w:ascii="Times New Roman" w:hAnsi="Times New Roman"/>
          <w:sz w:val="28"/>
          <w:szCs w:val="28"/>
        </w:rPr>
      </w:pPr>
      <w:r w:rsidRPr="001D21C2">
        <w:rPr>
          <w:rFonts w:ascii="Times New Roman" w:hAnsi="Times New Roman"/>
          <w:sz w:val="28"/>
          <w:szCs w:val="28"/>
        </w:rPr>
        <w:t>- до 29 секунд – хорошо,</w:t>
      </w:r>
    </w:p>
    <w:p w:rsidR="00050F40" w:rsidRPr="001D21C2" w:rsidRDefault="00050F40" w:rsidP="00A310A5">
      <w:pPr>
        <w:spacing w:after="0"/>
        <w:ind w:firstLine="567"/>
        <w:jc w:val="both"/>
        <w:rPr>
          <w:rFonts w:ascii="Times New Roman" w:hAnsi="Times New Roman"/>
          <w:sz w:val="28"/>
          <w:szCs w:val="28"/>
        </w:rPr>
      </w:pPr>
      <w:r w:rsidRPr="001D21C2">
        <w:rPr>
          <w:rFonts w:ascii="Times New Roman" w:hAnsi="Times New Roman"/>
          <w:sz w:val="28"/>
          <w:szCs w:val="28"/>
        </w:rPr>
        <w:t>- до 32 секунд – удовлетворительно.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Выполнение 14 различных приемов и соревновательных связок на снарядах (мешок, лапы). Выполнение коронных приёмов в соревновательной практике.</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тактической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Проведение семи, девяти 2-х минутных схваток с партнером легче на 5 кг, одинакового веса и тяжелее на 9 и более кг. Все соперники разного роста, темперамента и стиля ведения поединка.</w:t>
      </w:r>
    </w:p>
    <w:p w:rsidR="00050F40" w:rsidRPr="001D21C2" w:rsidRDefault="00050F40" w:rsidP="00A310A5">
      <w:pPr>
        <w:spacing w:after="0"/>
        <w:ind w:firstLine="567"/>
        <w:jc w:val="both"/>
        <w:rPr>
          <w:rFonts w:ascii="Times New Roman" w:hAnsi="Times New Roman"/>
          <w:sz w:val="28"/>
          <w:szCs w:val="28"/>
        </w:rPr>
      </w:pPr>
      <w:r w:rsidRPr="001D21C2">
        <w:rPr>
          <w:rFonts w:ascii="Times New Roman" w:hAnsi="Times New Roman"/>
          <w:sz w:val="28"/>
          <w:szCs w:val="28"/>
        </w:rPr>
        <w:t>- Проведение всех поединков – отлично.</w:t>
      </w:r>
    </w:p>
    <w:p w:rsidR="00050F40" w:rsidRPr="001D21C2" w:rsidRDefault="00050F40" w:rsidP="00A310A5">
      <w:pPr>
        <w:spacing w:after="0"/>
        <w:ind w:firstLine="567"/>
        <w:jc w:val="both"/>
        <w:rPr>
          <w:rFonts w:ascii="Times New Roman" w:hAnsi="Times New Roman"/>
          <w:sz w:val="28"/>
          <w:szCs w:val="28"/>
        </w:rPr>
      </w:pPr>
      <w:r w:rsidRPr="001D21C2">
        <w:rPr>
          <w:rFonts w:ascii="Times New Roman" w:hAnsi="Times New Roman"/>
          <w:sz w:val="28"/>
          <w:szCs w:val="28"/>
        </w:rPr>
        <w:t>- Выигрыш пяти поединков – хорошо.</w:t>
      </w:r>
    </w:p>
    <w:p w:rsidR="00050F40" w:rsidRPr="001D21C2" w:rsidRDefault="00050F40" w:rsidP="00A310A5">
      <w:pPr>
        <w:spacing w:after="0"/>
        <w:ind w:firstLine="567"/>
        <w:jc w:val="both"/>
        <w:rPr>
          <w:rFonts w:ascii="Times New Roman" w:hAnsi="Times New Roman"/>
          <w:sz w:val="28"/>
          <w:szCs w:val="28"/>
        </w:rPr>
      </w:pPr>
      <w:r w:rsidRPr="001D21C2">
        <w:rPr>
          <w:rFonts w:ascii="Times New Roman" w:hAnsi="Times New Roman"/>
          <w:sz w:val="28"/>
          <w:szCs w:val="28"/>
        </w:rPr>
        <w:t>- Выигрыш трёх поединков – удовлетворительно.</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психологической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Проверка овладения методом "отключения" и формул внушения. Уравновешенное состояние спортсмена перед соревновательными мероприятиями. Правильное поведение на неадекватные действия соперников, судейского аппарата, зрителей и журналистов.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Перенос положительных навыков из спортивной жизни школы в социальные бытовые условия.</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общему результату участия в соревнованиях:</w:t>
      </w:r>
    </w:p>
    <w:p w:rsidR="00050F40" w:rsidRPr="001D21C2" w:rsidRDefault="00050F40" w:rsidP="00A310A5">
      <w:pPr>
        <w:spacing w:after="0"/>
        <w:ind w:firstLine="567"/>
        <w:jc w:val="both"/>
        <w:rPr>
          <w:rFonts w:ascii="Times New Roman" w:hAnsi="Times New Roman"/>
          <w:sz w:val="28"/>
          <w:szCs w:val="28"/>
        </w:rPr>
      </w:pPr>
      <w:r w:rsidRPr="001D21C2">
        <w:rPr>
          <w:rFonts w:ascii="Times New Roman" w:hAnsi="Times New Roman"/>
          <w:sz w:val="28"/>
          <w:szCs w:val="28"/>
        </w:rPr>
        <w:t>- В 6 соревнованиях занимать первые места – хорошо.</w:t>
      </w:r>
    </w:p>
    <w:p w:rsidR="00050F40" w:rsidRPr="001D21C2" w:rsidRDefault="00050F40" w:rsidP="00A310A5">
      <w:pPr>
        <w:spacing w:after="0"/>
        <w:ind w:firstLine="567"/>
        <w:jc w:val="both"/>
        <w:rPr>
          <w:rFonts w:ascii="Times New Roman" w:hAnsi="Times New Roman"/>
          <w:sz w:val="28"/>
          <w:szCs w:val="28"/>
        </w:rPr>
      </w:pPr>
      <w:r w:rsidRPr="001D21C2">
        <w:rPr>
          <w:rFonts w:ascii="Times New Roman" w:hAnsi="Times New Roman"/>
          <w:sz w:val="28"/>
          <w:szCs w:val="28"/>
        </w:rPr>
        <w:t>- В 5 соревнованиях стать призёром – удовлетворительно.</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По теоретической подготовке: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Ответить на вопросы по пройденному материалу.</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Методика укрепления суставов, набивка мышц и сухожилий.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Термин «набивка тела», «железная рубашка» означает способность тела достигатьсостояния невосприимчивости к физической боли во время поединка и тренировки.Цель упражнений по укреплению ударных частей тела, суставов и сухожилий – это обоснованная система подготовки ученика к пониманию того, что в реальном поединке удары будут наноситься в полный контакт и не только им, но и ему. Исходя из этого, спортсмен укрепляет и набивает тело для того, чтобы максимально снизить болевые ощущения и часто возникающее чувство страха. Ежедневные тренировки по набивке сводят количество уязвимых частей к минимуму и наполняют человека чувством уверенности в собственной подготовке. Сознание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обладая такой уверенностью, не занято мыслью о возможных последствиях получаемых и наносимых ударов. Мозг может спокойно решать задачи противостояния любой агрессии, не тратя времени на страх получения нежелательной и возможной травмы.</w:t>
      </w:r>
    </w:p>
    <w:p w:rsidR="00050F40" w:rsidRPr="001D21C2" w:rsidRDefault="00211B6A" w:rsidP="001D21C2">
      <w:pPr>
        <w:spacing w:after="0"/>
        <w:ind w:firstLine="851"/>
        <w:jc w:val="both"/>
        <w:rPr>
          <w:rFonts w:ascii="Times New Roman" w:hAnsi="Times New Roman"/>
          <w:sz w:val="28"/>
          <w:szCs w:val="28"/>
        </w:rPr>
      </w:pPr>
      <w:r>
        <w:rPr>
          <w:rFonts w:ascii="Times New Roman" w:hAnsi="Times New Roman"/>
          <w:sz w:val="28"/>
          <w:szCs w:val="28"/>
        </w:rPr>
        <w:t xml:space="preserve">Существуют </w:t>
      </w:r>
      <w:r w:rsidR="00050F40" w:rsidRPr="001D21C2">
        <w:rPr>
          <w:rFonts w:ascii="Times New Roman" w:hAnsi="Times New Roman"/>
          <w:sz w:val="28"/>
          <w:szCs w:val="28"/>
        </w:rPr>
        <w:t xml:space="preserve">следующие виды набивки: набивка и укрепление кистей, предплечий, рук и укрепление стопы, голени, бедра – набивка ног, набивку мышц туловища. Все физические качества имеют способность утрачиваться и </w:t>
      </w:r>
      <w:r w:rsidR="00050F40" w:rsidRPr="001D21C2">
        <w:rPr>
          <w:rFonts w:ascii="Times New Roman" w:hAnsi="Times New Roman"/>
          <w:sz w:val="28"/>
          <w:szCs w:val="28"/>
        </w:rPr>
        <w:lastRenderedPageBreak/>
        <w:t>со временем могут совсем ослабнуть, если их не поддерживать. После достижения результатов в укреплении ударных поверхностей, суставов и частей тела, такое воздействие необходимо раз в 5 дней, с включением набивочных упражнений в разминку. Минимальное время для развития нужных качеств – это шесть месяцев ежедневных занятий. Все упражнения выполняются с концентраци</w:t>
      </w:r>
      <w:r>
        <w:rPr>
          <w:rFonts w:ascii="Times New Roman" w:hAnsi="Times New Roman"/>
          <w:sz w:val="28"/>
          <w:szCs w:val="28"/>
        </w:rPr>
        <w:t>ей</w:t>
      </w:r>
      <w:r w:rsidR="00050F40" w:rsidRPr="001D21C2">
        <w:rPr>
          <w:rFonts w:ascii="Times New Roman" w:hAnsi="Times New Roman"/>
          <w:sz w:val="28"/>
          <w:szCs w:val="28"/>
        </w:rPr>
        <w:t xml:space="preserve"> внимания на тренируемой части тела и дыхания. После вдоха необходимо сконцентрировать внимание на месте воздействия и медленно выполняйте выдох, мысленно пропуская воздух через тренируемую поверхность тела.</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1. Развитие и укрепление кистей, предплечий, и рук в целом.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Руки в единоборствах осуществляют все основные движения защиты или атаки. Основная задача укрепить ударную часть кулака, пальцы, запястье, предплечье, локтевой сустав и плечо.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Рассмотрим упражнения для тренировки пальцев и других частей верхних конечностей: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Стойка на пальцах в упоре лёжа. Упражнение выполняется с постепенным переносом веса тела с упора на коленях в упор лёжа. Время выполнения стойки на пальцах 2-3 секунды в начале подготовительного этапа. После уверенных упоров в стойке на пальцах до 1 минуты и более можно переносить вес тела на четыре, три, два и один палец. Время фиксации не более 40 секунд, с минутным отдыхом и количество повторений не менее 5, не более 10. Методические указания: хорошо включать это упражнение для заполнений пауз отдыха между тренировкой на снарядах или в парах.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Переступания в стойке на пальцах в упоре лёжа. Упражнение выполняется постепенным п</w:t>
      </w:r>
      <w:r w:rsidR="00B52E21">
        <w:rPr>
          <w:rFonts w:ascii="Times New Roman" w:hAnsi="Times New Roman"/>
          <w:sz w:val="28"/>
          <w:szCs w:val="28"/>
        </w:rPr>
        <w:t>е</w:t>
      </w:r>
      <w:r w:rsidRPr="001D21C2">
        <w:rPr>
          <w:rFonts w:ascii="Times New Roman" w:hAnsi="Times New Roman"/>
          <w:sz w:val="28"/>
          <w:szCs w:val="28"/>
        </w:rPr>
        <w:t>реносом веса тела с упора на коленях в упор лёжа. Время выполнения переступания в стойке на пальцах 1-2 секунды в начале подготовительного этапа. После устойчивых фиксаций кисти при переступании в упоре в стойке на пальцах до 5-7 секунд и более можно переносить вес тела на четыре, три, два и один палец, с движением от плеча с фазой полёта. Время переступания не менее 3 минут и не более 10 минут с чётырёхдневным отдыхом. Методические указания: хорошо включать это упражнение в раздел специальной физической подготовки для укрепления рук в целом для формирования морально-волевых качеств, специальной силовой выносливости.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3. Упор лёжа на кистях в положении кисти вовнутрь. Время упора от 5 до 40 секунд, с интервалами отдыха 8-10 секунд, выполнять от 3 до 8 повторений. После уверенных упоров переходите на отжимания. Со временем усложните отжимания и добавите выход из положения кисти вовнутрь, руки согнуты в отжимание на прямые руки в упор лёжа на кулаках. Методические указания: количество отжиманий рассчитывайте исходя из этапа подготовки. </w:t>
      </w:r>
      <w:r w:rsidRPr="001D21C2">
        <w:rPr>
          <w:rFonts w:ascii="Times New Roman" w:hAnsi="Times New Roman"/>
          <w:sz w:val="28"/>
          <w:szCs w:val="28"/>
        </w:rPr>
        <w:lastRenderedPageBreak/>
        <w:t>Например: в предсоревновательном этапе – упражнения применять только в разминке до лёгкой усталости. Можно чередовать в переходном этапе с другими силовыми упражнениями на руки. Изменять скорость выполнения и количества повторений. Для развития специальной быстроты выполнять по 10-15 секунд с 1 минутой паузой отдыха. От 5 до 10 повторений.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4. Упор лёжа на кистях в положении кисти вывернуты наружу. Особенность постановки кистей это широкая постановка рук. При выполнении устойчивой стойки можно переходить к отжиманиям в этом положении. Время воздействия на кисть от 3-5 секунд до 40-50 секунд. Время отдыха 1 минута и 3-5 повторений. Методические указания: по истечению двухмесячного срока это упражнение можно выполнять в разминке в сочетании с упражнением № 3. До усталости.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5. Прыжки на кулаках в упоре лёжа на прямых руках.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Методические указания: время выполнения от 20 секунд в максимально быстром темпе до 30 секунд. Время отдыха от 1 минуты или по пульсу 130 ударов в минуту. 5-8 подходов в подготовительном этапе, через 4-7 дней в течение одного или двух </w:t>
      </w:r>
      <w:proofErr w:type="spellStart"/>
      <w:r w:rsidRPr="001D21C2">
        <w:rPr>
          <w:rFonts w:ascii="Times New Roman" w:hAnsi="Times New Roman"/>
          <w:sz w:val="28"/>
          <w:szCs w:val="28"/>
        </w:rPr>
        <w:t>мезоциклов</w:t>
      </w:r>
      <w:proofErr w:type="spellEnd"/>
      <w:r w:rsidRPr="001D21C2">
        <w:rPr>
          <w:rFonts w:ascii="Times New Roman" w:hAnsi="Times New Roman"/>
          <w:sz w:val="28"/>
          <w:szCs w:val="28"/>
        </w:rPr>
        <w:t>. Упражнение может применяться для развития специальных физических качеств (силовая выносливость).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6. Ходьба на кулаках в упоре сзади, в направлении вперёд ногами.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Методические указания: используйте команды свистком, голосом </w:t>
      </w:r>
      <w:proofErr w:type="spellStart"/>
      <w:r w:rsidRPr="001D21C2">
        <w:rPr>
          <w:rFonts w:ascii="Times New Roman" w:hAnsi="Times New Roman"/>
          <w:sz w:val="28"/>
          <w:szCs w:val="28"/>
        </w:rPr>
        <w:t>длясмена</w:t>
      </w:r>
      <w:proofErr w:type="spellEnd"/>
      <w:r w:rsidRPr="001D21C2">
        <w:rPr>
          <w:rFonts w:ascii="Times New Roman" w:hAnsi="Times New Roman"/>
          <w:sz w:val="28"/>
          <w:szCs w:val="28"/>
        </w:rPr>
        <w:t xml:space="preserve"> направления. Лучше применять в форме игры. В парах, используя соревновательный метод, проходя отрезки не более 50 метров.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7. Упор лёжа на кулаках с партнёром на плечах.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Методические указания: партнёр для веса находится в саде на плечах спиной к голове спортсмена. Время фиксации не более 2 минут. В этом упражнении учитывается возраст занимающихся. Не менее 12 лет. Более взрослым </w:t>
      </w:r>
      <w:proofErr w:type="spellStart"/>
      <w:r w:rsidRPr="001D21C2">
        <w:rPr>
          <w:rFonts w:ascii="Times New Roman" w:hAnsi="Times New Roman"/>
          <w:sz w:val="28"/>
          <w:szCs w:val="28"/>
        </w:rPr>
        <w:t>тхэквондистам</w:t>
      </w:r>
      <w:proofErr w:type="spellEnd"/>
      <w:r w:rsidRPr="001D21C2">
        <w:rPr>
          <w:rFonts w:ascii="Times New Roman" w:hAnsi="Times New Roman"/>
          <w:sz w:val="28"/>
          <w:szCs w:val="28"/>
        </w:rPr>
        <w:t xml:space="preserve"> можно добавить переступания с кулака на кулак. Упражнение формирует морально-волевые качества и укрепляет кости кисти.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8. Вис на двух руках на турнике, с постепенным отведением по одному пальцу, вис на одной руке на турнике. Методические указания: рекомендуется выполнять в игровые дни или включать в соревнование по общей физической подготовке.</w:t>
      </w:r>
    </w:p>
    <w:p w:rsidR="00050F40"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9. В парах удары предплечьем по предплечью. С замахом из-за головы в положение снаружи во внутрь. То же в положении изнутри наружу. Методические указания: сила воздействия постепенно возрастает. Количество ударов от 10 до 20 с лёгким контактом. Постепенно контакт усиливается. Упражнение включается в разминку. Желательно выполнить 3-4 подхода, с усилением контакта в последнем повторении. Включать в тренировку не чаще одного раза в неделю. </w:t>
      </w:r>
    </w:p>
    <w:p w:rsidR="00B52E21" w:rsidRPr="001D21C2" w:rsidRDefault="00B52E21" w:rsidP="001D21C2">
      <w:pPr>
        <w:spacing w:after="0"/>
        <w:ind w:firstLine="851"/>
        <w:jc w:val="both"/>
        <w:rPr>
          <w:rFonts w:ascii="Times New Roman" w:hAnsi="Times New Roman"/>
          <w:sz w:val="28"/>
          <w:szCs w:val="28"/>
        </w:rPr>
      </w:pPr>
    </w:p>
    <w:p w:rsidR="00050F40" w:rsidRPr="001D21C2" w:rsidRDefault="00050F40" w:rsidP="00C323B7">
      <w:pPr>
        <w:spacing w:after="0"/>
        <w:ind w:firstLine="851"/>
        <w:jc w:val="center"/>
        <w:rPr>
          <w:rFonts w:ascii="Times New Roman" w:hAnsi="Times New Roman"/>
          <w:b/>
          <w:sz w:val="28"/>
          <w:szCs w:val="28"/>
        </w:rPr>
      </w:pPr>
      <w:r w:rsidRPr="001D21C2">
        <w:rPr>
          <w:rFonts w:ascii="Times New Roman" w:hAnsi="Times New Roman"/>
          <w:b/>
          <w:sz w:val="28"/>
          <w:szCs w:val="28"/>
        </w:rPr>
        <w:lastRenderedPageBreak/>
        <w:t>2. Укрепление и развитие ударных поверхностей ног.</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Наиболее часто в поединках травмируются стопы и голень. Последствия травм воспаление надкостницы, микро надрывы сухожилий и мышц стопы приводят к длительным восстановительным мероприятиям. И спортсмен надолго прекращает тренировки по отработке комбинаций в парах и на снарядах. Он так же получает психологическую травму. Мы изучали процесс укрепления голени и стопы. Вашему вниманию предлагаем комплекс упражнений направленного воздействия на голень и стопу. Хочу обратить внимание, что надкостницу голени необходимо формировать, а не набивать.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1. Сед на пятках. Подъём голеней к плечам попеременно с падением на поверхность голени. Методические указания: колено отрывать от пола на возможно большую высоту и опускать с ускорением к полу. От ста до двухсот движений на каждую ногу. После двухмесячных тренировок упражнение целесообразно усложнить. Необходимо осуществлять подъём двух голеней одновременно. Упражнение выполнять ежедневно. Обязательно включать в разминку. Через четыре месяца ежедневных занятий образуется плотная соединительная ткань, которая укрепит надкостницу, что, позволит наносить и принимать удар голенью. Для поддержания нужных свойств голени необходимо раз в день оказывать воздействие на надкостницу. 2-3 минуты будет вполне достаточно.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Упор на пальцах. Сгибание и разгибание пальцев ног в упоре. Методические указания: для снятия сильного воздействия в начале упражнения перенесите вес тела на руки. Для укрепления и развития пальцев ног количество повторений от 60-80 раз. Время формирования пальцев 90 дней ежедневных занятий. Рекомендуется включать его в разминку и в качестве отдыха между тренировками на снарядах. Для поддержания свойств пальцев ног применяйте это упражнение раз в три дня.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Применение деревянного бруска (8-12 граней, диаметром 80 мм, длиной от 0,5 м до 1 метра). Методические указания: брусок необходим для накатки голени в области большой берцовой кости. Механическое воздействие на надкостницу осуществляется при лёгком болевом ощущении с количеством 30-40 движений на 1 см</w:t>
      </w:r>
    </w:p>
    <w:p w:rsidR="00B45CB7" w:rsidRDefault="00B45CB7" w:rsidP="001D21C2">
      <w:pPr>
        <w:spacing w:after="0"/>
        <w:ind w:right="-284" w:firstLine="284"/>
        <w:rPr>
          <w:rFonts w:ascii="Times New Roman" w:hAnsi="Times New Roman"/>
          <w:b/>
          <w:sz w:val="28"/>
          <w:szCs w:val="28"/>
        </w:rPr>
      </w:pPr>
    </w:p>
    <w:p w:rsidR="00050F40" w:rsidRPr="001D21C2" w:rsidRDefault="007960F7" w:rsidP="00893E42">
      <w:pPr>
        <w:spacing w:after="0"/>
        <w:ind w:right="-427" w:firstLine="709"/>
        <w:rPr>
          <w:rFonts w:ascii="Times New Roman" w:hAnsi="Times New Roman"/>
          <w:b/>
          <w:sz w:val="28"/>
          <w:szCs w:val="28"/>
        </w:rPr>
      </w:pPr>
      <w:r w:rsidRPr="001D21C2">
        <w:rPr>
          <w:rFonts w:ascii="Times New Roman" w:hAnsi="Times New Roman"/>
          <w:b/>
          <w:sz w:val="28"/>
          <w:szCs w:val="28"/>
        </w:rPr>
        <w:t>2</w:t>
      </w:r>
      <w:r w:rsidR="00050F40" w:rsidRPr="001D21C2">
        <w:rPr>
          <w:rFonts w:ascii="Times New Roman" w:hAnsi="Times New Roman"/>
          <w:b/>
          <w:sz w:val="28"/>
          <w:szCs w:val="28"/>
        </w:rPr>
        <w:t>.5.7. Материал для этапа совершенствования спортивного мастерства</w:t>
      </w:r>
    </w:p>
    <w:p w:rsidR="00050F40" w:rsidRPr="001D21C2" w:rsidRDefault="00050F40" w:rsidP="00893E42">
      <w:pPr>
        <w:spacing w:after="0"/>
        <w:ind w:firstLine="709"/>
        <w:jc w:val="both"/>
        <w:rPr>
          <w:rFonts w:ascii="Times New Roman" w:hAnsi="Times New Roman"/>
          <w:b/>
          <w:sz w:val="28"/>
          <w:szCs w:val="28"/>
        </w:rPr>
      </w:pPr>
      <w:r w:rsidRPr="001D21C2">
        <w:rPr>
          <w:rFonts w:ascii="Times New Roman" w:hAnsi="Times New Roman"/>
          <w:b/>
          <w:sz w:val="28"/>
          <w:szCs w:val="28"/>
        </w:rPr>
        <w:t>Теоретические занятия.</w:t>
      </w:r>
    </w:p>
    <w:p w:rsidR="00050F40" w:rsidRPr="001D21C2" w:rsidRDefault="00050F40" w:rsidP="00B45CB7">
      <w:pPr>
        <w:spacing w:after="0"/>
        <w:ind w:firstLine="709"/>
        <w:jc w:val="both"/>
        <w:rPr>
          <w:rFonts w:ascii="Times New Roman" w:hAnsi="Times New Roman"/>
          <w:sz w:val="28"/>
          <w:szCs w:val="28"/>
        </w:rPr>
      </w:pPr>
      <w:r w:rsidRPr="001D21C2">
        <w:rPr>
          <w:rFonts w:ascii="Times New Roman" w:hAnsi="Times New Roman"/>
          <w:sz w:val="28"/>
          <w:szCs w:val="28"/>
        </w:rPr>
        <w:t xml:space="preserve">Физическая культура и спорт в России являются неотъемлемой частью в развитии и становлении детей, юношей и молодежи. Особую ценность физическая культура и спорт представляет для подготовки юношей и молодежи для службы в Вооруженных Силах России. Физическая культура и спорт приносят большую пользу для здоровья, моральных и волевых качеств </w:t>
      </w:r>
      <w:r w:rsidRPr="001D21C2">
        <w:rPr>
          <w:rFonts w:ascii="Times New Roman" w:hAnsi="Times New Roman"/>
          <w:sz w:val="28"/>
          <w:szCs w:val="28"/>
        </w:rPr>
        <w:lastRenderedPageBreak/>
        <w:t xml:space="preserve">человека. Сборная команда России одна из сильнейших команд Европы. Регулярно российские спортсмены занимают призовые места в общекомандном зачёте на чемпионатах и первенствах Европы. В настоящее время сборная России сильнейшая в Европе. Успешное выступление сборных команд России на международной арене во многом стало возможным благодаря успешной тренерской работе в регионах страны. </w:t>
      </w:r>
    </w:p>
    <w:p w:rsidR="00050F40" w:rsidRPr="001D21C2" w:rsidRDefault="00050F40" w:rsidP="00B45CB7">
      <w:pPr>
        <w:spacing w:after="0"/>
        <w:ind w:firstLine="709"/>
        <w:jc w:val="both"/>
        <w:rPr>
          <w:rFonts w:ascii="Times New Roman" w:hAnsi="Times New Roman"/>
          <w:sz w:val="28"/>
          <w:szCs w:val="28"/>
        </w:rPr>
      </w:pPr>
      <w:r w:rsidRPr="001D21C2">
        <w:rPr>
          <w:rFonts w:ascii="Times New Roman" w:hAnsi="Times New Roman"/>
          <w:sz w:val="28"/>
          <w:szCs w:val="28"/>
        </w:rPr>
        <w:t xml:space="preserve">ТХЭКВОНДО (ВТФ) продолжает развиваться. Открываются новые спортивные школы и секции. Сейчас ТХЭКВОНДО (ВТФ) занимаются более чем в 70 регионах России. Режим, гигиена, закаливание и питание имеют большое значение для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Основные требования к режиму – рациональное чередование работы и отдыха. Вставать следует не позднее 7 часов. Особо надо учитывать то, что на протяжении дня работоспособность человека меняется. Плавно повышаясь, она достигает высокого уровня в 10-13 часов, а также с 16 до 20 часов. Следовательно, после подъема нагрузка не должна быть большой, достаточно лишь проводить утреннюю гимнастику, притом без отягощений. Ложиться спать желательно до 23 часов. Непременным условием хорошего сна является тишина и покой.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К питанию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предъявляются большие требования. Рацион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должен полностью покрывать энергетические затраты организма. В период интенсивных тренировок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должен полу</w:t>
      </w:r>
      <w:r w:rsidR="00C323B7">
        <w:rPr>
          <w:rFonts w:ascii="Times New Roman" w:hAnsi="Times New Roman"/>
          <w:sz w:val="28"/>
          <w:szCs w:val="28"/>
        </w:rPr>
        <w:t xml:space="preserve">чать в сутки с пищей 65-70 ккал </w:t>
      </w:r>
      <w:r w:rsidRPr="001D21C2">
        <w:rPr>
          <w:rFonts w:ascii="Times New Roman" w:hAnsi="Times New Roman"/>
          <w:sz w:val="28"/>
          <w:szCs w:val="28"/>
        </w:rPr>
        <w:t xml:space="preserve">на 1 кг веса. Особое внимание следует уделять на присутствие в пище белков. Суточная норма белков должна составлять 2,4-2,5 на 1 кг веса, причем белки должны распределяться примерно поровну как животного, так и растительного происхождения. Жиры и углеводы также должны присутствовать в определенной пропорции: жиров 2,0-2,1 на 1 кг веса, углеводов 9,0-10,0 на 1 кг веса. Наиболее ценные продукты питания для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нежирное мясо, рыба, творог, сыр, яйца, сливочное масло, овсяная и гречневая каша.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Большое внимание следует уделить присутствию витаминов, особенно за счет присутствия в рационе большого количества фруктов и овощей. Выполнение правил личной гигиены важно для укрепления здоровья и повышения работоспособности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Основное средство ухода за кожей – регулярное мытье тела. После тренировки необходимо принимать теплый душ. Он хорошо очищает кожу и успокаивающе действует на нервную и сердечно-сосудистую систему. Особо внимательно надо следить за руками. Нежелательно отрабатывать удары на снарядах без забинтованных рук и снарядных перчаток. Важную роль в личной гигиене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играет баня. Баня оказывает также восстановительный и закаливающий эффект. Для предупреждения травм необходимо правильно строить и выполнять тренировочный процесс. Прежде, чем приступить к основной части </w:t>
      </w:r>
      <w:r w:rsidRPr="001D21C2">
        <w:rPr>
          <w:rFonts w:ascii="Times New Roman" w:hAnsi="Times New Roman"/>
          <w:sz w:val="28"/>
          <w:szCs w:val="28"/>
        </w:rPr>
        <w:lastRenderedPageBreak/>
        <w:t xml:space="preserve">тренировки,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должен произвести тщательную разминку. Он должен быть экипирован каппой, шлемом, бандажом, щитками не только на соревнованиях, но и на тренировках.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После разминки единоборцам необходимо выполнять упражнения на укрепление мышц, связок и суставов.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Физическая подготовка является базой достижения высоких результатов в ТХЭКВОНДО (ВТФ). Постепенно физическая подготовленность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по мере роста его квалификации и тренированности должна становиться все более специализированной.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Спортсмены, в том числе и </w:t>
      </w:r>
      <w:proofErr w:type="spellStart"/>
      <w:r w:rsidRPr="001D21C2">
        <w:rPr>
          <w:rFonts w:ascii="Times New Roman" w:hAnsi="Times New Roman"/>
          <w:sz w:val="28"/>
          <w:szCs w:val="28"/>
        </w:rPr>
        <w:t>тхэквондисты</w:t>
      </w:r>
      <w:proofErr w:type="spellEnd"/>
      <w:r w:rsidRPr="001D21C2">
        <w:rPr>
          <w:rFonts w:ascii="Times New Roman" w:hAnsi="Times New Roman"/>
          <w:sz w:val="28"/>
          <w:szCs w:val="28"/>
        </w:rPr>
        <w:t xml:space="preserve">, должны быть образцом поведения не только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но и во всем остальном. Своим поведением, отношением к спорту, к учебе, к работе он должен стараться быть примером для своих товарищей.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Для тренировки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используются различные снаряды, и каждый из них имеет свое назначение. Тяжелые мешки служат для отработки одиночных ударов или комбинаций из ударов, при таких нагрузках развиваются силовые параметры удара, легкие мешки служат для выработки чувства дистанции, отработки перемещения на ногах в сочетании с ударами. Пневматические, наливные груши служат для отработки точности ударов, скорости. Набивные и наливные груши особо ценные для отработки нижних, боковых ударов, в сочетании с отработкой точности ударов. Настенные подушки, как правило, используются для отработки силы удара и правильного технического исполнения. Для отработки технически правильного выполнения ударов, их комбинаций в сочетании с защитой, точности ударов используются лапы и </w:t>
      </w:r>
      <w:proofErr w:type="spellStart"/>
      <w:r w:rsidRPr="001D21C2">
        <w:rPr>
          <w:rFonts w:ascii="Times New Roman" w:hAnsi="Times New Roman"/>
          <w:sz w:val="28"/>
          <w:szCs w:val="28"/>
        </w:rPr>
        <w:t>макивары</w:t>
      </w:r>
      <w:proofErr w:type="spellEnd"/>
      <w:r w:rsidRPr="001D21C2">
        <w:rPr>
          <w:rFonts w:ascii="Times New Roman" w:hAnsi="Times New Roman"/>
          <w:sz w:val="28"/>
          <w:szCs w:val="28"/>
        </w:rPr>
        <w:t>. Отсутствие снарядов приводит к получению травм, к отсутствию чувства удара и дистанции.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Самостоятельная тренировка </w:t>
      </w:r>
      <w:proofErr w:type="spellStart"/>
      <w:r w:rsidRPr="001D21C2">
        <w:rPr>
          <w:rFonts w:ascii="Times New Roman" w:hAnsi="Times New Roman"/>
          <w:sz w:val="28"/>
          <w:szCs w:val="28"/>
        </w:rPr>
        <w:t>тхэквондистом</w:t>
      </w:r>
      <w:proofErr w:type="spellEnd"/>
      <w:r w:rsidRPr="001D21C2">
        <w:rPr>
          <w:rFonts w:ascii="Times New Roman" w:hAnsi="Times New Roman"/>
          <w:sz w:val="28"/>
          <w:szCs w:val="28"/>
        </w:rPr>
        <w:t xml:space="preserve"> проводится в тех случаях, когда по каким-то причинам нет возможности тренироваться под руководством тренера. В этом случае необходимо работать над теми недостатками, которые вам более всего присущи, на которые часто указывает тренер. Спортсмен регулярно должен записывать и учитывать объём тренировочной работы в индивидуальном дневнике самоконтроля.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При обсуждении подготовки к предстоящему бою надо учесть такие факторы, как психологический настрой на бой. Если соперник неизвестен, произвести разведку, чем выявить манеру его поединка, увидеть его сильные и слабые места и, исходя из этого, правильно построить тактический рисунок боя. Изучать особенности соперника методом обсуждения при тренировочных и соревновательных спаррингах. Использовать видео, фото и другие материалы для анализа тренировочной и соревновательной деятельности. После проведенного боя необходимо разобрать итог боя: выявить ошибки и </w:t>
      </w:r>
      <w:r w:rsidRPr="001D21C2">
        <w:rPr>
          <w:rFonts w:ascii="Times New Roman" w:hAnsi="Times New Roman"/>
          <w:sz w:val="28"/>
          <w:szCs w:val="28"/>
        </w:rPr>
        <w:lastRenderedPageBreak/>
        <w:t>методы их устранения, разобрать тактическое построение боя, отметить сильные и слабые стороны соперника и разобраться, как противостоять сильным сторонам и как надо использовать его слабые стороны. При разборе поединка учесть особенности перемещений, качество нанесенных действий и рассмотреть более рациональные варианты технических действий, и определить причины их отсутствия.</w:t>
      </w:r>
    </w:p>
    <w:p w:rsidR="00050F40" w:rsidRPr="001D21C2" w:rsidRDefault="00050F40" w:rsidP="001D21C2">
      <w:pPr>
        <w:spacing w:after="0"/>
        <w:ind w:firstLine="851"/>
        <w:jc w:val="both"/>
        <w:rPr>
          <w:rFonts w:ascii="Times New Roman" w:hAnsi="Times New Roman"/>
          <w:b/>
          <w:sz w:val="28"/>
          <w:szCs w:val="28"/>
        </w:rPr>
      </w:pPr>
      <w:r w:rsidRPr="001D21C2">
        <w:rPr>
          <w:rFonts w:ascii="Times New Roman" w:hAnsi="Times New Roman"/>
          <w:b/>
          <w:sz w:val="28"/>
          <w:szCs w:val="28"/>
        </w:rPr>
        <w:t>Практические занятия.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Общая физическая подготовка является базой достижения высоких результатов в ТХЭКВОНДО (ВТФ) и других видах единоборств. Основными средствами ОФП являются: кроссы на различные дистанции, бег в переменном темпе, бег с ускорениями.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Спортивные игры: регби, футбол, настольный теннис, баскетбол, ручной мяч.</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Тяжелоатлетическая подготовка: штанга, гири, тренажёры. Упражнения без отягощений – отжимание от пола, отжимания на брусьях, подтягивание на перекладине, прыжки в длину, прыжки в высоту, толкания ядра, плавание на время и на объём. Лыжные гонки. Туристические походы.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 повышение спортивного мастерства физическая подготовка смещается в сторону специальной направленности. К средствам СФП относятся: кросс с резкими ускорениями, работа с кувалдой на автомобильной покрышке, броски гирь, упражнения с гирями, толчки, рывки, броски тяжелых мячей, работа со скакалкой, выталкивание штанги от груди, нанесение ударов с тяжестями в руках, отжимание от пола и подтягивание на перекладине в ускоренном темпе, работа на мешках, грушах, настенных подушках с взрывами, при работе на выносливость увеличение раундов до 5 минут и более.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При работе на ловкость, координацию движений, вестибулярный аппарат необходимо овладевать разнообразными двигательными навыками.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Тренировки в бассейне с выполнением соревновательных техник с постановкой дыхания.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Совершенствование технико-тактического мастерства: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Совершенствование прямых, нижних, круговых, задних, боковых ударов ногами.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Защиты от прямых, нижних, круговых, задних, боковых ударов ногами.</w:t>
      </w:r>
    </w:p>
    <w:p w:rsidR="00050F40" w:rsidRPr="001D21C2" w:rsidRDefault="00A310A5" w:rsidP="001D21C2">
      <w:pPr>
        <w:spacing w:after="0"/>
        <w:ind w:firstLine="851"/>
        <w:jc w:val="both"/>
        <w:rPr>
          <w:rFonts w:ascii="Times New Roman" w:hAnsi="Times New Roman"/>
          <w:sz w:val="28"/>
          <w:szCs w:val="28"/>
        </w:rPr>
      </w:pPr>
      <w:r>
        <w:rPr>
          <w:rFonts w:ascii="Times New Roman" w:hAnsi="Times New Roman"/>
          <w:sz w:val="28"/>
          <w:szCs w:val="28"/>
        </w:rPr>
        <w:t xml:space="preserve">- </w:t>
      </w:r>
      <w:r w:rsidR="00050F40" w:rsidRPr="001D21C2">
        <w:rPr>
          <w:rFonts w:ascii="Times New Roman" w:hAnsi="Times New Roman"/>
          <w:sz w:val="28"/>
          <w:szCs w:val="28"/>
        </w:rPr>
        <w:t>Совершенствование двойных и серийных ударов и защита от них.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Техника и тактика ведения боя на дальней дистанции, работа с соперником, ведущим бой в наступательной манере. Тренировка с соперником, ведущим бой в контратакующей манере с дальней дистанции.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 Техника и тактика ведения боя на средней и ближней дистанции. Техника входа и выхода из нее.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Техника и тактика ведения боя в атакующей манере (с высоким соперником, с низким соперником, с лёгким соперником, с тяжёлым соперником).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Техника и тактика ведения боя в контратакующей манере. Удары на опережение.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Техника и тактика ведения боя с соперником, находящимся в левосторонней стойке, правосторонней стойке.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Техника и тактика ведения боя с соперником, выступающим в контратакующей манере.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Упражнения на специальных боксерских снарядах, мешках, </w:t>
      </w:r>
      <w:proofErr w:type="spellStart"/>
      <w:r w:rsidRPr="001D21C2">
        <w:rPr>
          <w:rFonts w:ascii="Times New Roman" w:hAnsi="Times New Roman"/>
          <w:sz w:val="28"/>
          <w:szCs w:val="28"/>
        </w:rPr>
        <w:t>макиварах</w:t>
      </w:r>
      <w:proofErr w:type="spellEnd"/>
      <w:r w:rsidRPr="001D21C2">
        <w:rPr>
          <w:rFonts w:ascii="Times New Roman" w:hAnsi="Times New Roman"/>
          <w:sz w:val="28"/>
          <w:szCs w:val="28"/>
        </w:rPr>
        <w:t xml:space="preserve"> и лапах.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Техника и тактика ведения боя с агрессивным соперником.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Техника и тактика ведения боя с универсальным соперником.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Вольные и условные бои являются средством закрепления навыков, отработок в совершенствовании технико-тактического мастерства и подготовка к предстоящим соревнованиям. Проведение до 80 тренировочных боёв к главному соревнованию.</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Соревнования и спарринги для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высокой квалификации являются не только целые тренировки, но и при правильном их использовании, эффективным средством повышения специальной подготовленности. Нельзя достигнуть высокого уровня подготовленности лишь за счет увеличения объема и интенсивности тренировок, без регулярного участия в соревнованиях, в процессе которых развивается специальное соревновательное качество (чувство удара, чувство дистанции, интуиция), тактическое мастерство, волевые качества.</w:t>
      </w:r>
    </w:p>
    <w:p w:rsidR="00172764" w:rsidRDefault="00172764" w:rsidP="001D21C2">
      <w:pPr>
        <w:spacing w:after="0"/>
        <w:ind w:left="851"/>
        <w:rPr>
          <w:rFonts w:ascii="Times New Roman" w:hAnsi="Times New Roman"/>
          <w:b/>
          <w:sz w:val="28"/>
          <w:szCs w:val="28"/>
        </w:rPr>
      </w:pPr>
    </w:p>
    <w:p w:rsidR="00050F40" w:rsidRPr="001D21C2" w:rsidRDefault="007960F7" w:rsidP="00C323B7">
      <w:pPr>
        <w:spacing w:before="120" w:after="0"/>
        <w:ind w:left="851"/>
        <w:jc w:val="center"/>
        <w:rPr>
          <w:rFonts w:ascii="Times New Roman" w:hAnsi="Times New Roman"/>
          <w:sz w:val="28"/>
          <w:szCs w:val="28"/>
        </w:rPr>
      </w:pPr>
      <w:r w:rsidRPr="001D21C2">
        <w:rPr>
          <w:rFonts w:ascii="Times New Roman" w:hAnsi="Times New Roman"/>
          <w:b/>
          <w:sz w:val="28"/>
          <w:szCs w:val="28"/>
        </w:rPr>
        <w:t>2</w:t>
      </w:r>
      <w:r w:rsidR="00050F40" w:rsidRPr="001D21C2">
        <w:rPr>
          <w:rFonts w:ascii="Times New Roman" w:hAnsi="Times New Roman"/>
          <w:b/>
          <w:sz w:val="28"/>
          <w:szCs w:val="28"/>
        </w:rPr>
        <w:t>.</w:t>
      </w:r>
      <w:r w:rsidR="00172764">
        <w:rPr>
          <w:rFonts w:ascii="Times New Roman" w:hAnsi="Times New Roman"/>
          <w:b/>
          <w:sz w:val="28"/>
          <w:szCs w:val="28"/>
        </w:rPr>
        <w:t>5</w:t>
      </w:r>
      <w:r w:rsidR="00050F40" w:rsidRPr="001D21C2">
        <w:rPr>
          <w:rFonts w:ascii="Times New Roman" w:hAnsi="Times New Roman"/>
          <w:b/>
          <w:sz w:val="28"/>
          <w:szCs w:val="28"/>
        </w:rPr>
        <w:t xml:space="preserve">.8. Материал и методические рекомендации для групп </w:t>
      </w:r>
      <w:r w:rsidR="00910B8C" w:rsidRPr="001D21C2">
        <w:rPr>
          <w:rFonts w:ascii="Times New Roman" w:hAnsi="Times New Roman"/>
          <w:b/>
          <w:sz w:val="28"/>
          <w:szCs w:val="28"/>
        </w:rPr>
        <w:t xml:space="preserve">на этапе </w:t>
      </w:r>
      <w:r w:rsidR="00050F40" w:rsidRPr="001D21C2">
        <w:rPr>
          <w:rFonts w:ascii="Times New Roman" w:hAnsi="Times New Roman"/>
          <w:b/>
          <w:sz w:val="28"/>
          <w:szCs w:val="28"/>
        </w:rPr>
        <w:t>высшего спортивно</w:t>
      </w:r>
      <w:r w:rsidRPr="001D21C2">
        <w:rPr>
          <w:rFonts w:ascii="Times New Roman" w:hAnsi="Times New Roman"/>
          <w:b/>
          <w:sz w:val="28"/>
          <w:szCs w:val="28"/>
        </w:rPr>
        <w:t>го мастерства</w:t>
      </w:r>
    </w:p>
    <w:p w:rsidR="00050F40" w:rsidRPr="001D21C2" w:rsidRDefault="00050F40" w:rsidP="00172764">
      <w:pPr>
        <w:spacing w:before="120" w:after="0"/>
        <w:ind w:firstLine="851"/>
        <w:jc w:val="both"/>
        <w:rPr>
          <w:rFonts w:ascii="Times New Roman" w:hAnsi="Times New Roman"/>
          <w:sz w:val="28"/>
          <w:szCs w:val="28"/>
        </w:rPr>
      </w:pPr>
      <w:r w:rsidRPr="001D21C2">
        <w:rPr>
          <w:rFonts w:ascii="Times New Roman" w:hAnsi="Times New Roman"/>
          <w:sz w:val="28"/>
          <w:szCs w:val="28"/>
        </w:rPr>
        <w:t xml:space="preserve">Занятия в группах </w:t>
      </w:r>
      <w:r w:rsidR="00910B8C" w:rsidRPr="001D21C2">
        <w:rPr>
          <w:rFonts w:ascii="Times New Roman" w:hAnsi="Times New Roman"/>
          <w:sz w:val="28"/>
          <w:szCs w:val="28"/>
        </w:rPr>
        <w:t xml:space="preserve">на этапе </w:t>
      </w:r>
      <w:r w:rsidRPr="001D21C2">
        <w:rPr>
          <w:rFonts w:ascii="Times New Roman" w:hAnsi="Times New Roman"/>
          <w:sz w:val="28"/>
          <w:szCs w:val="28"/>
        </w:rPr>
        <w:t>высшего спортивного мастерства предусматривают развитие высокого уровня профессионализма в деятельности спортсмена. Профессиональное личностное развитие не может происходить в отрыве от общего развития человека, поэтому включает все компоненты целостного развития личности;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Этот процесс имеет ряд стадий, для выделения которых могут быть самые различные основания; каждая стадия характеризуется единством и достаточностью личностных признаков, удерживающих период в границах качественной определенности;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Становление человека как профессионала тесно связано с его развитием как личности; личностное пространство шире профессионального и существенно влияет на него. Личность человека обычно оказывает позитивное влияние на выбор профессии, на ход профессиональной адаптации, профессиональной самореализации, стимулирует профессиональное мастерство и творчество.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Профессиональные качества личности по мере их становления и развития начинают оказывать обратное (позитивное или негативное) влияние на личность;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 Профессиональное развитие личности – это процесс встречного движения социума и индивида; он характеризуется единством социального заказа и потребностей человека в создании собственной жизни как уникальной;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Профессиональное становление зависит как от факторов субъективного характера (например, склонности, возможности, способности, ценностные ориентации, мотивационная готовность и т.д.), так и от объективных (например, значимость профессии в обществе, правовой и общественной ее статус и др.);</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Профессиональное развитие предстает как органическое единство внешнего и внутреннего мира индивида, объективных и субъективных факторов, а непрерывное профессиональное образование выступает как средство, условие этого взаимодействия, основание для достижения высокого профессионализма личности и деятельности.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Целостность и непрерывность профессионально-личностного развития специалиста мы рассматриваем как процесс в рамках системно-целостного подхода, объединяющего, все звенья профессионального образования, социального и профессионального становления спортсмена.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Каждый спортсмен в своей деятельности стремиться к общественному признанию и самоутверждению. Позитивная общественная оценка его достижений является для него стимулом к дальнейшему совершенствованию. И напротив, негативная оценка деятельности может создать у спортсмена устойчивую фрустрацию, демобилизующую его стремление к дальнейшей работе.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Изучение высших достижений спортсменов ТХЭКВОНДО (ВТФ) поможет раскрыть закономерности формирования его общественно-политических и моральных убеждений, мотивации достижений, стержневых черт характера. На сегодня существуют некоторые специфические особенности подготовки спортсмена к соревнованиям. В ТХЭКВОНДО (ВТФ) условия проведения соревнований отличаются от условийтренировочных занятий. Эти отличия сводятся в основном к следующему:</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1. Соревнования всегда значимы для спортсмена, потому что: на соревнованиях присутствуют зрители, о них пишут в прессе, показывают по телевидению, снимают видео фильмы, следовательно, они являются публичным зрелищем, а деятельность участвующих в них спортсменов приобретает общественную значимость и получает общественную оценку;</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2. Соревнования – это всегда проверка правильности подготовки, целесообразности затраченных усилий и времени, результаты соревнований фиксируются официально и в отличие от результатов, показанных на тренировочных занятиях, дают право на присвоение спортивных разрядов и званий – в этом личная значимость соревнований;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3. В соревнованиях всегда есть противник, и итог определяется как результат взаимодействия с ним.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4. В соревнованиях принимают участие судьи, регламентирующие и оценивающие в соответствии с правилами соревнований деятельность спортсмена;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5. В соревнованиях ограничено число раундов;</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6. Время, в течение которого спортсмен может оценить возникшую соревновательную ситуацию, принять самостоятельное решение, лимитировано и часто чрезвычайно мало (в тренировке ему может помочь тренер);</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7. Соревнование может проходить в непривычных условиях- климатических, временных, метеорологических, при внушающих воздействие противников, судей, товарищей по команде, зрителей и т.д.</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Суммарное воздействие соревновательных условий вызывает у спортсменов состояние нервно-психического напряжения, которое они не испытывают или испытывают в значительно меньшей степени во время тренировочных занятий. Следовательно, чтобы реализовать в соревнованиях все свои возможности, спортсмен должен:</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действовать в разнообразных условиях, не поддаваясь внушающему влиянию других людей, успеха или неудачи;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выполнять необходимые движения и действия с высокой степенью точности, чтобы свести к минимуму число ошибок;</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быстро и правильно оценивать соревновательную обстановку, принимать решения и, не колеблясь, их осуществлять;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самостоятельно регулировать состояние нервно- психического напряжения.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В процессе профессионального развития спортсмена происходит формирования его общественно-политических и моральных убеждений, его мотивации достижений, стержневых черт характера. При этом, важно помнить, что непосредственно влияют на процесс формирования всех этих </w:t>
      </w:r>
      <w:r w:rsidRPr="001D21C2">
        <w:rPr>
          <w:rFonts w:ascii="Times New Roman" w:hAnsi="Times New Roman"/>
          <w:sz w:val="28"/>
          <w:szCs w:val="28"/>
        </w:rPr>
        <w:lastRenderedPageBreak/>
        <w:t>компонентов как личности тренера, так и социальная с</w:t>
      </w:r>
      <w:r w:rsidR="00566FB7" w:rsidRPr="001D21C2">
        <w:rPr>
          <w:rFonts w:ascii="Times New Roman" w:hAnsi="Times New Roman"/>
          <w:sz w:val="28"/>
          <w:szCs w:val="28"/>
        </w:rPr>
        <w:t xml:space="preserve">реда </w:t>
      </w:r>
      <w:r w:rsidR="00BD376D" w:rsidRPr="001D21C2">
        <w:rPr>
          <w:rFonts w:ascii="Times New Roman" w:hAnsi="Times New Roman"/>
          <w:sz w:val="28"/>
          <w:szCs w:val="28"/>
        </w:rPr>
        <w:t>спортсмена</w:t>
      </w:r>
      <w:r w:rsidR="00566FB7" w:rsidRPr="001D21C2">
        <w:rPr>
          <w:rFonts w:ascii="Times New Roman" w:hAnsi="Times New Roman"/>
          <w:sz w:val="28"/>
          <w:szCs w:val="28"/>
        </w:rPr>
        <w:t>. В этом плане</w:t>
      </w:r>
      <w:r w:rsidRPr="001D21C2">
        <w:rPr>
          <w:rFonts w:ascii="Times New Roman" w:hAnsi="Times New Roman"/>
          <w:sz w:val="28"/>
          <w:szCs w:val="28"/>
        </w:rPr>
        <w:t xml:space="preserve"> поддержка</w:t>
      </w:r>
      <w:r w:rsidR="00566FB7" w:rsidRPr="001D21C2">
        <w:rPr>
          <w:rFonts w:ascii="Times New Roman" w:hAnsi="Times New Roman"/>
          <w:sz w:val="28"/>
          <w:szCs w:val="28"/>
        </w:rPr>
        <w:t xml:space="preserve"> тренера</w:t>
      </w:r>
      <w:r w:rsidRPr="001D21C2">
        <w:rPr>
          <w:rFonts w:ascii="Times New Roman" w:hAnsi="Times New Roman"/>
          <w:sz w:val="28"/>
          <w:szCs w:val="28"/>
        </w:rPr>
        <w:t xml:space="preserve"> повышает эффективность профессионально-личностного становления спортсмена.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Следующее условие формирования спортивного мировоззрения – развитие качеств личности, свойственных спортсмену высокого класса. (Например, стремление к лидерству – черта, которая может формироваться в любом спортивном коллективе).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И наконец – развитие у спортсменов положительных мотивов повышения спортивного мастерства.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Прежде всего</w:t>
      </w:r>
      <w:r w:rsidR="00BD376D" w:rsidRPr="001D21C2">
        <w:rPr>
          <w:rFonts w:ascii="Times New Roman" w:hAnsi="Times New Roman"/>
          <w:sz w:val="28"/>
          <w:szCs w:val="28"/>
        </w:rPr>
        <w:t>,</w:t>
      </w:r>
      <w:r w:rsidRPr="001D21C2">
        <w:rPr>
          <w:rFonts w:ascii="Times New Roman" w:hAnsi="Times New Roman"/>
          <w:sz w:val="28"/>
          <w:szCs w:val="28"/>
        </w:rPr>
        <w:t xml:space="preserve"> необходимо создавать возможность формирования мировоззрения спортсмена, его моральных и волевых качеств, мотивов, затем учитывать средства развития специальных качеств, необходимых для успеха в данном виде спорта, и в результате этого – средства регуляции и различного рода внушения. Средства внушения нужны, во-первых, при необходимости оптимизировать процесс восстановления (например, улучшить ночной сон или повысить эффект отдыха между дневными и вечерними тренировочными занятиями); во-вторых, при психических срывах, различного рода неврозах; в-третьих, перед выступлением в состязании.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Бывает, что уровень мотивации достижений достаточно высокий, но преобладают мотивы избежание неудачи. На почве такого мотива возникает повышенная, хотя и скрытая, тревожность. Пока идёт тренировочный процесс, она не</w:t>
      </w:r>
      <w:r w:rsidR="00C323B7">
        <w:rPr>
          <w:rFonts w:ascii="Times New Roman" w:hAnsi="Times New Roman"/>
          <w:sz w:val="28"/>
          <w:szCs w:val="28"/>
        </w:rPr>
        <w:t xml:space="preserve"> проявляется. Но чем ответственн</w:t>
      </w:r>
      <w:r w:rsidRPr="001D21C2">
        <w:rPr>
          <w:rFonts w:ascii="Times New Roman" w:hAnsi="Times New Roman"/>
          <w:sz w:val="28"/>
          <w:szCs w:val="28"/>
        </w:rPr>
        <w:t>ей соревнования, тем вероятней срыв. ТХЭКВОНДО (ВТФ) как вид спорта предъявляет исключительно высокие требования к психике спортсмена. Значительно легче достичь определенного уровня физической и технико-тактической готовности к турниру, чем готовности психологической.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Состояние психологической подготовленности играет особую роль, зачастую оно является решающим в схватке. Спортсмен, не умеющий совладать с чрезмерным возбуждением накануне выхода на ринг или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xml:space="preserve">, неуверенный в своих силах, во время боя не сможет быстро мобилизоваться и разумно действовать. Наоборот, если он хорошо психологически подготовлен, спокоен, уверен в себе, легко управляет своим настроением и действиями в бою, он при сильно действующих факторах (пропуске сильного удара, неудачах в атаках и т. п.) сумеет мобилизоваться, правильно оценить обстановку, учесть возможности свои и противника и успешно решить тактические и технические задачи.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Такая подготовка, естественно, диктуется задачами, которые надо решить в конкретном соревновании. К их числу относятся: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осознание своеобразия спортивных задач предстоящего соревнования;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 изучение сильных и слабых сторон противников и подготовка к действиям в соответствии с учетом этих особенностей;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формирование твердой уверенности в своих силах и возможностях для достижения победы;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преодоление отрицательных эмоций, вызванных предстоящимсоревнованием, и создание состояния психологической готовности к бою;</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приобретение готовности к волевым максимальным и физическим напряжениям и умение проявить их в условиях соревнования;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умение максимально расслабиться после боя и вновь мобилизоваться к последующему бою.</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Организуя тренировочный процесс тренеру необходимо помнить о наиболее важных психических процессах, формирующихся в ходе тренировочного процесса. К ним мы относим следующие.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Восприятие. В спорте особенно важны пространственно-временные, без которых немыслим анализ движений, и специализированные мышечно-двигательные восприятия.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Это – чувство дистанции, времени, ориентирование на ковре, чувство положения тела, свободы движений, чувство удара, внимание, боевое мышление, быстрота реакции. Они должны быть тесно взаимосвязаны между собой и влиять друг на друга.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Чувство дистанции – умение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точно определять расстояние до противника. В ТХЭКВОНДО (ВТФ) чувство дистанции проявляется в двух формах – при атаке и при защите. Так, для спортсмена контратакующей манеры ведения боя характерно чувство дистанции, связанное с защитными действиями.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На разных дистанциях это чувство у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не одинаково. В бою на средней и ближней дистанциях для оценки расстояния до противника основное значение приобретают мышечно-двигательное восприятия. На дальних дистанциях это чувство зависит от уровня развития зрительного восприятия, быстроты реакции.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Чувство времени определяется особенностями протекания физиологических и психических процессов в организме. Уравновешенность процессов возбуждения и торможения создает предпосылки для удержания от несвоевременного движения.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Некоторые </w:t>
      </w:r>
      <w:proofErr w:type="spellStart"/>
      <w:r w:rsidRPr="001D21C2">
        <w:rPr>
          <w:rFonts w:ascii="Times New Roman" w:hAnsi="Times New Roman"/>
          <w:sz w:val="28"/>
          <w:szCs w:val="28"/>
        </w:rPr>
        <w:t>тхэквондисты</w:t>
      </w:r>
      <w:proofErr w:type="spellEnd"/>
      <w:r w:rsidRPr="001D21C2">
        <w:rPr>
          <w:rFonts w:ascii="Times New Roman" w:hAnsi="Times New Roman"/>
          <w:sz w:val="28"/>
          <w:szCs w:val="28"/>
        </w:rPr>
        <w:t xml:space="preserve"> обладают отличным чувством времени и умеют выбрать момент атаки тогда, когда противнику уже не в состоянии избежать удара. Благодаря развитому чувству времени,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в состоянии оценить длительность раунда, перерыва, отдельных временных интервалов боевых действий и рационально расходовать силы.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 xml:space="preserve">Ориентирование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xml:space="preserve">. Ведя напряженный бой, маневрируя, атакуя, контратакуя противника и защищаясь от его ударов,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должен уметь в любой момент определить свое положение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xml:space="preserve"> относительно его углов и сторон: атаки намного эффективнее, если противник в это время находится в неудобном положении (например, в углу).</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Чувство положения тела. Во время боя спортсмен постоянно ищет удобное исходное положение для атак, защит и контратак. Умение контролировать положение своего тела по отношению к противнику создает предпосылки для успешных боевых действий.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Чувство свободы движений. Одна из отличительных черт мастерства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 умение не напрягаться излишне, в сложных условиях держаться свободно и непринужденно.</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Чувство удара. Важнейшим качеством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является чувство удара, связанное с восприятием быстроты и учетом момента соприкосновения ударной поверхности с целью.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должен научиться наносить удары различной силы, быстроты и длины и из разных исходных положений.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Наиболее сложно научиться сильным, акцентированным ударам.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должен быть уверен в том, что своим ударом потрясет противника. Нокаутирующий эффект удара зависит от умения нанести удар в момент, когда противник его не ожидает, от точности удара, силы удара, места попадания. Кроме того, удар должен быть нанесен той частью тела, которая обеспечивает наибольшую жесткость.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Внимание. Внимание – это направленность и сосредоточенность психической деятельности на каком-нибудь предмете. Наиболее важные свойства внимания – интенсивность и устойчивость.</w:t>
      </w:r>
    </w:p>
    <w:p w:rsidR="00050F40" w:rsidRPr="001D21C2" w:rsidRDefault="00050F40" w:rsidP="001D21C2">
      <w:pPr>
        <w:spacing w:after="0"/>
        <w:ind w:firstLine="851"/>
        <w:jc w:val="both"/>
        <w:rPr>
          <w:rFonts w:ascii="Times New Roman" w:hAnsi="Times New Roman"/>
          <w:sz w:val="28"/>
          <w:szCs w:val="28"/>
        </w:rPr>
      </w:pP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должен быть предельно внимательным во время боя. Тренер следит за случаями падения интенсивности, концентрации и устойчивости его внимания. Без обостренного внимания трудно правильно воспринимать и перерабатывать информацию, продуктивно мыслить, своевременно реагировать на смену тактической обстановки и контролировать свою деятельность.</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Поддержание высокого уровня внимания требует больших расходов нервной энергии. Когда организм утомляется, интенсивность внимания снижается вследствие охранительного торможения.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Устойчивость внимания определяется тем, что направленность психической деятельности не переключается на объекты, отвлекающие от решения основной задачи.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В ТХЭКВОНДО (ВТФ) требуется умение максимально сосредоточить свое внимание на одном объекте – противнике. Следует отметить, что все упражнения для развития быстроты реакции одновременно улучшают </w:t>
      </w:r>
      <w:r w:rsidRPr="001D21C2">
        <w:rPr>
          <w:rFonts w:ascii="Times New Roman" w:hAnsi="Times New Roman"/>
          <w:sz w:val="28"/>
          <w:szCs w:val="28"/>
        </w:rPr>
        <w:lastRenderedPageBreak/>
        <w:t xml:space="preserve">внимание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так как требуют распределить внимание на двух, практически одновременных моментах: появлении раздражителя (удара противника) и начале собственного ответного действия.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Боевое мышление. Мышление спортсмена характеризуется тесной связью с восприятиями и представлениями. Необходимым условием успешного решения тактических задач (тактического мышления) является наблюдательность, зрительная память и воображение спортсмена. Ведь для достижения победы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xml:space="preserve"> необходимо умело применять наиболее целесообразные методы борьбы, находить оптимальные в данных условиях способы и приемы (неожиданные для противника удары и защиты).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Создавать ситуации, выгодные для себя и невыгодны для него и т. д. В этом случае творческое мышление реализуется в тактической деятельности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и, таким образом, приобретает важнейшее значение для успеха в состязании. Выбор имеющихся в распоряжении вариантов поведения – это и есть предмет оперативного мышления.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Быстрота реакции. Каждому спортсмену присущ определенный тип двигательной реакции, связанный с характерным для него распределением внимания: психологи различают реакции сенсорного, моторного и нейтрального типа.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При сенсорном типе реакции внимание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в основном сосредоточено на том, чтобы разгадать замыслы противника и предусмотреть его действия. В этом случае спортсмен часто упускает возможность своевременно атаковать, защищаться и контратаковать.</w:t>
      </w:r>
    </w:p>
    <w:p w:rsidR="00050F40" w:rsidRPr="001D21C2" w:rsidRDefault="00050F40" w:rsidP="001D21C2">
      <w:pPr>
        <w:spacing w:after="0"/>
        <w:ind w:firstLine="851"/>
        <w:jc w:val="both"/>
        <w:rPr>
          <w:rFonts w:ascii="Times New Roman" w:hAnsi="Times New Roman"/>
          <w:sz w:val="28"/>
          <w:szCs w:val="28"/>
        </w:rPr>
      </w:pPr>
      <w:proofErr w:type="spellStart"/>
      <w:r w:rsidRPr="001D21C2">
        <w:rPr>
          <w:rFonts w:ascii="Times New Roman" w:hAnsi="Times New Roman"/>
          <w:sz w:val="28"/>
          <w:szCs w:val="28"/>
        </w:rPr>
        <w:t>Тхэквондисты</w:t>
      </w:r>
      <w:proofErr w:type="spellEnd"/>
      <w:r w:rsidRPr="001D21C2">
        <w:rPr>
          <w:rFonts w:ascii="Times New Roman" w:hAnsi="Times New Roman"/>
          <w:sz w:val="28"/>
          <w:szCs w:val="28"/>
        </w:rPr>
        <w:t>, имеющие моторный тип реакции, сосредотачивают внимание в основном на собственных ударах или защите, а не на согласовании своих действий с действиями противника и его замыслами. В результате этого они поспешно и часто не вполне обдуманно атакуют и преждевременно защищаются.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При нейтральном типе реакции внимание спортсмена распределено как на собственных действиях, так и на действиях противника, вследствие чего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своевременно переходит от атаки к защите и контратаке. Как было сказано ранее, для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характерны сложные реакции, что значительно усложняет, но вместе с тем и разнообразит тактику.</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Для ТХЭКВОНДО (ВТФ) характерна глубокая взаимосвязанность различных психических качеств, как, например, чувства дистанции с чувством времени и быстротой реакции; или чувства ориентировки на </w:t>
      </w:r>
      <w:proofErr w:type="spellStart"/>
      <w:r w:rsidRPr="001D21C2">
        <w:rPr>
          <w:rFonts w:ascii="Times New Roman" w:hAnsi="Times New Roman"/>
          <w:sz w:val="28"/>
          <w:szCs w:val="28"/>
        </w:rPr>
        <w:t>додянге</w:t>
      </w:r>
      <w:proofErr w:type="spellEnd"/>
      <w:r w:rsidRPr="001D21C2">
        <w:rPr>
          <w:rFonts w:ascii="Times New Roman" w:hAnsi="Times New Roman"/>
          <w:sz w:val="28"/>
          <w:szCs w:val="28"/>
        </w:rPr>
        <w:t xml:space="preserve"> с чувством дистанции.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Теоретические занятия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Динамика развития ТХЭКВОНДО (ВТФ) в мире, Европе, России и в регионах. Восстановительные средства в тренировочном процессе. Значение </w:t>
      </w:r>
      <w:r w:rsidRPr="001D21C2">
        <w:rPr>
          <w:rFonts w:ascii="Times New Roman" w:hAnsi="Times New Roman"/>
          <w:sz w:val="28"/>
          <w:szCs w:val="28"/>
        </w:rPr>
        <w:lastRenderedPageBreak/>
        <w:t xml:space="preserve">бани, бассейна, отдыха на природе. Важную роль в личной гигиене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играет баня, оказывающая также закаливающий эффект.</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Режим дня. Основное требование к режиму – рациональное чередование работы и отдых. Подъем в 7 часов, утренняя зарядка с небольшой нагрузкой; 10-12 час. – первая тренировка, так как работоспособность спортсмена плавно повышается; с 14-15 час. – отдых; 17-19 час. – вторая тренировка; отбой в 23 час. при тишине и покое.</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Режим питания. В период интенсивных тренировок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к питанию должен получать в сутки с пищей 65-70 ккал на 1 кг веса. Суточная норма белков 2,4-2,5 ккал на 1 кг веса. Большое внимание следует уделить присутствию витаминов за счет присутствия в рационе большого количества фруктов и овощей.</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Профилактика травматизма. Для предупреждения травм необходимо правильно строить и выполнять тренировочный процесс. Прежде, чем приступить к основной части тренировки, </w:t>
      </w:r>
      <w:proofErr w:type="spellStart"/>
      <w:r w:rsidRPr="001D21C2">
        <w:rPr>
          <w:rFonts w:ascii="Times New Roman" w:hAnsi="Times New Roman"/>
          <w:sz w:val="28"/>
          <w:szCs w:val="28"/>
        </w:rPr>
        <w:t>тхэквондист</w:t>
      </w:r>
      <w:proofErr w:type="spellEnd"/>
      <w:r w:rsidRPr="001D21C2">
        <w:rPr>
          <w:rFonts w:ascii="Times New Roman" w:hAnsi="Times New Roman"/>
          <w:sz w:val="28"/>
          <w:szCs w:val="28"/>
        </w:rPr>
        <w:t xml:space="preserve"> должен произвести тщательную разминку. Он должен быть экипирован каппой, шлемом, бандажом, щитками не только на соревнованиях, но и на тренировках.</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Значение самостоятельных занятий. Самостоятельная тренировка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проводится в тех случаях, когда нет возможности тренироваться под руководством тренера. В этом случае необходимо работать над теми недостатками, на которые указывает тренер.</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Анализ поединков. Анализ методик тренировок. При обсуждении подготовки к предстоящему бою надо учесть такие факторы, как психологический настрой на бой. Выявить манеру проведения боя соперника, увидеть его сильные и слабые места и, исходя из этого правильно, построить тактический рисунок поединка.</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После проведенного боя необходимо разобрать итог боя: выявить ошибки и методы их устранения, разобрать тактическое построение боя.</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Практические занятия.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ОФП основными средствами являются: кроссы, спортивные игры, штанга, плавание, лыжная подготовка, отжимания на брусьях, подтягивание на перекладине, гиревой спорт, прыжки.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СФП относятся: работа на снарядах с ускорением по определенным интервалам; работа с тренером на лапах, устраняя определенные ошибки; скакалка; работа со штангой с ускорением; бой с тенью с гантелями по 1 кг – Круговая тренировка с разнообразными снарядами в течение 10-15 мин по 1 минуте на каждом снаряде: кувалды, подтягивание, отжимание и т.д. Имитация соревновательных ситуаций с выполнением ударной и защитной техники в различных мышечных режимах. </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lastRenderedPageBreak/>
        <w:t>Необходимо овладеть новыми разнообразными двигательными навыками.</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ТТМ. Совершенствование прямых, боковых ударов; ударов снизу; сверху вниз; как в атаке, так и отходе; защита от всех ударов – блоки, уклоны; шаг назад, смещения. Техника и тактика ведения боя</w:t>
      </w:r>
      <w:proofErr w:type="gramStart"/>
      <w:r w:rsidRPr="001D21C2">
        <w:rPr>
          <w:rFonts w:ascii="Times New Roman" w:hAnsi="Times New Roman"/>
          <w:sz w:val="28"/>
          <w:szCs w:val="28"/>
        </w:rPr>
        <w:t xml:space="preserve"> ,</w:t>
      </w:r>
      <w:proofErr w:type="gramEnd"/>
      <w:r w:rsidRPr="001D21C2">
        <w:rPr>
          <w:rFonts w:ascii="Times New Roman" w:hAnsi="Times New Roman"/>
          <w:sz w:val="28"/>
          <w:szCs w:val="28"/>
        </w:rPr>
        <w:t>как с высоким соперником, так и с низким, с лёгким и тяжёлым. Тактика и техника ведения боя с левшой. Техника и тактика ведения боя, как с агрессивным соперником, так и с техничным соперником. Уметь в бою перестраиваться, размышлять и думать о правильном ведении боя и добиться победы.</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Вольные и условные бои являются в совершенствовании ТТМ и подготовке к предстоящим соревнованиям.</w:t>
      </w:r>
    </w:p>
    <w:p w:rsidR="00050F40" w:rsidRPr="001D21C2" w:rsidRDefault="00050F40" w:rsidP="001D21C2">
      <w:pPr>
        <w:spacing w:after="0"/>
        <w:ind w:firstLine="851"/>
        <w:jc w:val="both"/>
        <w:rPr>
          <w:rFonts w:ascii="Times New Roman" w:hAnsi="Times New Roman"/>
          <w:sz w:val="28"/>
          <w:szCs w:val="28"/>
        </w:rPr>
      </w:pPr>
      <w:r w:rsidRPr="001D21C2">
        <w:rPr>
          <w:rFonts w:ascii="Times New Roman" w:hAnsi="Times New Roman"/>
          <w:sz w:val="28"/>
          <w:szCs w:val="28"/>
        </w:rPr>
        <w:t xml:space="preserve">Соревнования и спарринги для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высокой квалификации являются не только целые тренировки, но и при правильном их использовании, эффективным средством повышения специальной подготовленности.</w:t>
      </w:r>
    </w:p>
    <w:p w:rsidR="00050F40" w:rsidRPr="001D21C2" w:rsidRDefault="00050F40" w:rsidP="001D21C2">
      <w:pPr>
        <w:spacing w:after="0"/>
        <w:ind w:firstLine="851"/>
        <w:jc w:val="both"/>
        <w:rPr>
          <w:rFonts w:ascii="Times New Roman" w:hAnsi="Times New Roman"/>
          <w:b/>
          <w:sz w:val="28"/>
          <w:szCs w:val="28"/>
        </w:rPr>
      </w:pPr>
    </w:p>
    <w:p w:rsidR="0088036C" w:rsidRPr="001D21C2" w:rsidRDefault="00A74BCE" w:rsidP="00172764">
      <w:pPr>
        <w:spacing w:before="120" w:after="0"/>
        <w:ind w:firstLine="708"/>
        <w:jc w:val="both"/>
        <w:rPr>
          <w:rFonts w:ascii="Times New Roman" w:hAnsi="Times New Roman"/>
          <w:b/>
          <w:sz w:val="28"/>
          <w:szCs w:val="28"/>
        </w:rPr>
      </w:pPr>
      <w:r w:rsidRPr="001D21C2">
        <w:rPr>
          <w:rFonts w:ascii="Times New Roman" w:hAnsi="Times New Roman"/>
          <w:b/>
          <w:sz w:val="28"/>
          <w:szCs w:val="28"/>
        </w:rPr>
        <w:t>2.6. Рекомендации по организации психологической подготовки</w:t>
      </w:r>
    </w:p>
    <w:p w:rsidR="00F31A62" w:rsidRPr="001D21C2" w:rsidRDefault="00F31A62" w:rsidP="00172764">
      <w:pPr>
        <w:spacing w:before="120" w:after="0"/>
        <w:ind w:firstLine="540"/>
        <w:jc w:val="both"/>
        <w:rPr>
          <w:rFonts w:ascii="Times New Roman" w:hAnsi="Times New Roman"/>
          <w:sz w:val="28"/>
          <w:szCs w:val="28"/>
        </w:rPr>
      </w:pPr>
      <w:r w:rsidRPr="001D21C2">
        <w:rPr>
          <w:rFonts w:ascii="Times New Roman" w:hAnsi="Times New Roman"/>
          <w:sz w:val="28"/>
          <w:szCs w:val="28"/>
        </w:rPr>
        <w:t xml:space="preserve">Для современного </w:t>
      </w:r>
      <w:r w:rsidR="00CB4915" w:rsidRPr="001D21C2">
        <w:rPr>
          <w:rFonts w:ascii="Times New Roman" w:hAnsi="Times New Roman"/>
          <w:sz w:val="28"/>
          <w:szCs w:val="28"/>
        </w:rPr>
        <w:t xml:space="preserve">Олимпийского </w:t>
      </w:r>
      <w:r w:rsidRPr="001D21C2">
        <w:rPr>
          <w:rFonts w:ascii="Times New Roman" w:hAnsi="Times New Roman"/>
          <w:sz w:val="28"/>
          <w:szCs w:val="28"/>
        </w:rPr>
        <w:t>тхэквондо характерны огромные затраты не только физической, но и психической энергии, особенно в условиях ответственных соревнований: даже очень хорошо физически и технических подготовленный спортсмен не сможет одержать убедительную победу (к которой он потенциально вполне подготовлен), если у него недостаточно развиты необходимые для этого психические функции, психологические черты личности, и нет в совершенстве отточенного умения регулировать свое поведение, сдерживать чувства, контролировать настроение, считаться с напряженными условиями спорт</w:t>
      </w:r>
      <w:r w:rsidR="00CB4915" w:rsidRPr="001D21C2">
        <w:rPr>
          <w:rFonts w:ascii="Times New Roman" w:hAnsi="Times New Roman"/>
          <w:sz w:val="28"/>
          <w:szCs w:val="28"/>
        </w:rPr>
        <w:t>ивной борьбы</w:t>
      </w:r>
      <w:r w:rsidRPr="001D21C2">
        <w:rPr>
          <w:rFonts w:ascii="Times New Roman" w:hAnsi="Times New Roman"/>
          <w:sz w:val="28"/>
          <w:szCs w:val="28"/>
        </w:rPr>
        <w:t xml:space="preserve">. </w:t>
      </w:r>
    </w:p>
    <w:p w:rsidR="00CB4915" w:rsidRPr="001D21C2" w:rsidRDefault="00CB4915" w:rsidP="001D21C2">
      <w:pPr>
        <w:spacing w:after="0"/>
        <w:ind w:firstLine="540"/>
        <w:jc w:val="both"/>
        <w:rPr>
          <w:rFonts w:ascii="Times New Roman" w:hAnsi="Times New Roman"/>
          <w:sz w:val="28"/>
          <w:szCs w:val="28"/>
        </w:rPr>
      </w:pPr>
      <w:r w:rsidRPr="001D21C2">
        <w:rPr>
          <w:rFonts w:ascii="Times New Roman" w:hAnsi="Times New Roman"/>
          <w:sz w:val="28"/>
          <w:szCs w:val="28"/>
        </w:rPr>
        <w:t>Соревновательная деятельность спортсменов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 это всегда деятельность в экстремальной ситуации. Проблема психологической подготовки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к соревновательной деятельности становится все более актуальной, поскольку резервы человеческой психики — это одно из главных средств дальнейшего роста спортивного мастерства и сокращения сроков подготовки к соревнованиям.</w:t>
      </w:r>
    </w:p>
    <w:p w:rsidR="00E60A8B" w:rsidRPr="001D21C2" w:rsidRDefault="00E60A8B"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Психологическая подготовка спортсменов состоит из общепсихологических воздействий и развития личности, психологической подготовки к соревнованиям и управления нервно-психическим восстановлением спортсменов. Общая психологическая подготовка предусматривает формирование личности спортсмена и межличностных отношений, развитие спортивного интеллекта и психологических свойств и </w:t>
      </w:r>
      <w:r w:rsidRPr="001D21C2">
        <w:rPr>
          <w:rFonts w:ascii="Times New Roman" w:hAnsi="Times New Roman"/>
          <w:sz w:val="28"/>
          <w:szCs w:val="28"/>
        </w:rPr>
        <w:lastRenderedPageBreak/>
        <w:t>качеств занимающихся, специализированных психических функций и психомоторных качеств.</w:t>
      </w:r>
    </w:p>
    <w:p w:rsidR="00CB4915" w:rsidRPr="001D21C2" w:rsidRDefault="00CB4915" w:rsidP="001D21C2">
      <w:pPr>
        <w:spacing w:after="0"/>
        <w:ind w:firstLine="540"/>
        <w:jc w:val="both"/>
        <w:rPr>
          <w:rFonts w:ascii="Times New Roman" w:hAnsi="Times New Roman"/>
          <w:sz w:val="28"/>
          <w:szCs w:val="28"/>
        </w:rPr>
      </w:pPr>
      <w:r w:rsidRPr="001D21C2">
        <w:rPr>
          <w:rFonts w:ascii="Times New Roman" w:hAnsi="Times New Roman"/>
          <w:sz w:val="28"/>
          <w:szCs w:val="28"/>
        </w:rPr>
        <w:t>Сущностью психологической подготовки спортсменов, занимающихся тхэквондо, можно считать улучшение индивидуальных психологических предпосылок для преодоления психологических дисгармоний</w:t>
      </w:r>
      <w:r w:rsidR="00971068" w:rsidRPr="001D21C2">
        <w:rPr>
          <w:rFonts w:ascii="Times New Roman" w:hAnsi="Times New Roman"/>
          <w:sz w:val="28"/>
          <w:szCs w:val="28"/>
        </w:rPr>
        <w:t xml:space="preserve"> (моторно-двигательных и психофизиологических)</w:t>
      </w:r>
      <w:r w:rsidRPr="001D21C2">
        <w:rPr>
          <w:rFonts w:ascii="Times New Roman" w:hAnsi="Times New Roman"/>
          <w:sz w:val="28"/>
          <w:szCs w:val="28"/>
        </w:rPr>
        <w:t xml:space="preserve">, соответствие высоким требованиям соревновательной деятельности спортсменов и достижение такого состояния, когда </w:t>
      </w:r>
      <w:proofErr w:type="spellStart"/>
      <w:r w:rsidRPr="001D21C2">
        <w:rPr>
          <w:rFonts w:ascii="Times New Roman" w:hAnsi="Times New Roman"/>
          <w:sz w:val="28"/>
          <w:szCs w:val="28"/>
        </w:rPr>
        <w:t>психоэмоциональное</w:t>
      </w:r>
      <w:proofErr w:type="spellEnd"/>
      <w:r w:rsidRPr="001D21C2">
        <w:rPr>
          <w:rFonts w:ascii="Times New Roman" w:hAnsi="Times New Roman"/>
          <w:sz w:val="28"/>
          <w:szCs w:val="28"/>
        </w:rPr>
        <w:t xml:space="preserve"> равновесие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в экстремальных условиях будет неизменным или сможет быстро и эффективно восстанавливаться. Так же необходимо формировать уверенность в своих силах и воз</w:t>
      </w:r>
      <w:r w:rsidRPr="001D21C2">
        <w:rPr>
          <w:rFonts w:ascii="Times New Roman" w:hAnsi="Times New Roman"/>
          <w:sz w:val="28"/>
          <w:szCs w:val="28"/>
        </w:rPr>
        <w:softHyphen/>
        <w:t>можностях для достижения побед в предстоящих соревновани</w:t>
      </w:r>
      <w:r w:rsidR="00971068" w:rsidRPr="001D21C2">
        <w:rPr>
          <w:rFonts w:ascii="Times New Roman" w:hAnsi="Times New Roman"/>
          <w:sz w:val="28"/>
          <w:szCs w:val="28"/>
        </w:rPr>
        <w:t>ях</w:t>
      </w:r>
      <w:r w:rsidRPr="001D21C2">
        <w:rPr>
          <w:rFonts w:ascii="Times New Roman" w:hAnsi="Times New Roman"/>
          <w:sz w:val="28"/>
          <w:szCs w:val="28"/>
        </w:rPr>
        <w:t>.</w:t>
      </w:r>
    </w:p>
    <w:p w:rsidR="00CB4915"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П</w:t>
      </w:r>
      <w:r w:rsidR="00CB4915" w:rsidRPr="001D21C2">
        <w:rPr>
          <w:rFonts w:ascii="Times New Roman" w:hAnsi="Times New Roman"/>
          <w:sz w:val="28"/>
          <w:szCs w:val="28"/>
        </w:rPr>
        <w:t>сихологическ</w:t>
      </w:r>
      <w:r w:rsidRPr="001D21C2">
        <w:rPr>
          <w:rFonts w:ascii="Times New Roman" w:hAnsi="Times New Roman"/>
          <w:sz w:val="28"/>
          <w:szCs w:val="28"/>
        </w:rPr>
        <w:t>ую</w:t>
      </w:r>
      <w:r w:rsidR="00CB4915" w:rsidRPr="001D21C2">
        <w:rPr>
          <w:rFonts w:ascii="Times New Roman" w:hAnsi="Times New Roman"/>
          <w:sz w:val="28"/>
          <w:szCs w:val="28"/>
        </w:rPr>
        <w:t xml:space="preserve"> подготовк</w:t>
      </w:r>
      <w:r w:rsidRPr="001D21C2">
        <w:rPr>
          <w:rFonts w:ascii="Times New Roman" w:hAnsi="Times New Roman"/>
          <w:sz w:val="28"/>
          <w:szCs w:val="28"/>
        </w:rPr>
        <w:t>у</w:t>
      </w:r>
      <w:r w:rsidR="00CB4915" w:rsidRPr="001D21C2">
        <w:rPr>
          <w:rFonts w:ascii="Times New Roman" w:hAnsi="Times New Roman"/>
          <w:sz w:val="28"/>
          <w:szCs w:val="28"/>
        </w:rPr>
        <w:t xml:space="preserve"> спортсменов можно свести к трем большим группам методов психологического тренинга: </w:t>
      </w:r>
    </w:p>
    <w:p w:rsidR="00CB4915" w:rsidRPr="001D21C2" w:rsidRDefault="00CB491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методы </w:t>
      </w:r>
      <w:proofErr w:type="spellStart"/>
      <w:r w:rsidRPr="001D21C2">
        <w:rPr>
          <w:rFonts w:ascii="Times New Roman" w:hAnsi="Times New Roman"/>
          <w:sz w:val="28"/>
          <w:szCs w:val="28"/>
        </w:rPr>
        <w:t>саморегуляции</w:t>
      </w:r>
      <w:proofErr w:type="spellEnd"/>
      <w:r w:rsidRPr="001D21C2">
        <w:rPr>
          <w:rFonts w:ascii="Times New Roman" w:hAnsi="Times New Roman"/>
          <w:sz w:val="28"/>
          <w:szCs w:val="28"/>
        </w:rPr>
        <w:t xml:space="preserve"> психофизического состояния; </w:t>
      </w:r>
    </w:p>
    <w:p w:rsidR="00CB4915" w:rsidRPr="001D21C2" w:rsidRDefault="00CB491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методы формирования оптимального боевого состояния; </w:t>
      </w:r>
    </w:p>
    <w:p w:rsidR="00CB4915" w:rsidRPr="001D21C2" w:rsidRDefault="00CB491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w:t>
      </w:r>
      <w:r w:rsidR="009251F8" w:rsidRPr="001D21C2">
        <w:rPr>
          <w:rFonts w:ascii="Times New Roman" w:hAnsi="Times New Roman"/>
          <w:sz w:val="28"/>
          <w:szCs w:val="28"/>
        </w:rPr>
        <w:t>методика психотренинга для поединка</w:t>
      </w:r>
      <w:r w:rsidRPr="001D21C2">
        <w:rPr>
          <w:rFonts w:ascii="Times New Roman" w:hAnsi="Times New Roman"/>
          <w:sz w:val="28"/>
          <w:szCs w:val="28"/>
        </w:rPr>
        <w:t xml:space="preserve">. </w:t>
      </w:r>
    </w:p>
    <w:p w:rsidR="00CB4915" w:rsidRPr="001D21C2" w:rsidRDefault="00CB491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Эти методы психологической подготовки вырабатывают определенный набор познавательных навыков: формирование уверенности в своих силах; управление своим состоянием с помощью внутренней речи; способность к регуляции уровня активизации; способность к концентрации внимания; </w:t>
      </w:r>
      <w:r w:rsidR="00971068" w:rsidRPr="001D21C2">
        <w:rPr>
          <w:rFonts w:ascii="Times New Roman" w:hAnsi="Times New Roman"/>
          <w:sz w:val="28"/>
          <w:szCs w:val="28"/>
        </w:rPr>
        <w:t>о</w:t>
      </w:r>
      <w:r w:rsidRPr="001D21C2">
        <w:rPr>
          <w:rFonts w:ascii="Times New Roman" w:hAnsi="Times New Roman"/>
          <w:sz w:val="28"/>
          <w:szCs w:val="28"/>
        </w:rPr>
        <w:t xml:space="preserve">стальные компоненты психологического тренинга, такие как </w:t>
      </w:r>
      <w:proofErr w:type="spellStart"/>
      <w:r w:rsidRPr="001D21C2">
        <w:rPr>
          <w:rFonts w:ascii="Times New Roman" w:hAnsi="Times New Roman"/>
          <w:sz w:val="28"/>
          <w:szCs w:val="28"/>
        </w:rPr>
        <w:t>саморегуляция</w:t>
      </w:r>
      <w:proofErr w:type="spellEnd"/>
      <w:r w:rsidRPr="001D21C2">
        <w:rPr>
          <w:rFonts w:ascii="Times New Roman" w:hAnsi="Times New Roman"/>
          <w:sz w:val="28"/>
          <w:szCs w:val="28"/>
        </w:rPr>
        <w:t xml:space="preserve"> и вхождение в оптимальное боевое состояние должны опираться на специфику соревновательной деятельности спортсмена, занимающегося тхэквондо, сопряженной с экстремальностью условий её осуществления. </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Психологическ</w:t>
      </w:r>
      <w:r w:rsidR="00027BB9">
        <w:rPr>
          <w:rFonts w:ascii="Times New Roman" w:hAnsi="Times New Roman"/>
          <w:sz w:val="28"/>
          <w:szCs w:val="28"/>
        </w:rPr>
        <w:t>ая подготовка к предстоящему со</w:t>
      </w:r>
      <w:r w:rsidRPr="001D21C2">
        <w:rPr>
          <w:rFonts w:ascii="Times New Roman" w:hAnsi="Times New Roman"/>
          <w:sz w:val="28"/>
          <w:szCs w:val="28"/>
        </w:rPr>
        <w:t>ревнованию по тхэквондо определяется следующими задачами:</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1.  Осознание особенностей и задач предстоящего соревнования.</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3.  Осознание сильных и слабых сторон противника и подготовка к действиям в соответствии с учетом этих особенностей.</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4. Проверка и доведение </w:t>
      </w:r>
      <w:r w:rsidR="00027BB9">
        <w:rPr>
          <w:rFonts w:ascii="Times New Roman" w:hAnsi="Times New Roman"/>
          <w:sz w:val="28"/>
          <w:szCs w:val="28"/>
        </w:rPr>
        <w:t>до совершенства способности вла</w:t>
      </w:r>
      <w:r w:rsidRPr="001D21C2">
        <w:rPr>
          <w:rFonts w:ascii="Times New Roman" w:hAnsi="Times New Roman"/>
          <w:sz w:val="28"/>
          <w:szCs w:val="28"/>
        </w:rPr>
        <w:t>деть требуемыми двигательны</w:t>
      </w:r>
      <w:r w:rsidR="00027BB9">
        <w:rPr>
          <w:rFonts w:ascii="Times New Roman" w:hAnsi="Times New Roman"/>
          <w:sz w:val="28"/>
          <w:szCs w:val="28"/>
        </w:rPr>
        <w:t>ми навыками с учетом их психоло</w:t>
      </w:r>
      <w:r w:rsidRPr="001D21C2">
        <w:rPr>
          <w:rFonts w:ascii="Times New Roman" w:hAnsi="Times New Roman"/>
          <w:sz w:val="28"/>
          <w:szCs w:val="28"/>
        </w:rPr>
        <w:t>гической структуры.</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5.   Возбуждение активного стремления к победе  (установки на победу) в предстоящем соревновании.</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6.  Формирование твердой </w:t>
      </w:r>
      <w:r w:rsidR="009B2C10">
        <w:rPr>
          <w:rFonts w:ascii="Times New Roman" w:hAnsi="Times New Roman"/>
          <w:sz w:val="28"/>
          <w:szCs w:val="28"/>
        </w:rPr>
        <w:t>уверенности в своих силах и воз</w:t>
      </w:r>
      <w:r w:rsidRPr="001D21C2">
        <w:rPr>
          <w:rFonts w:ascii="Times New Roman" w:hAnsi="Times New Roman"/>
          <w:sz w:val="28"/>
          <w:szCs w:val="28"/>
        </w:rPr>
        <w:t>можностях для достижения победы в соревновании.</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7.  Преодоление отрицательных эмоций, вызванных соревнованием.</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8. Возбуждение готовнос</w:t>
      </w:r>
      <w:r w:rsidR="009B2C10">
        <w:rPr>
          <w:rFonts w:ascii="Times New Roman" w:hAnsi="Times New Roman"/>
          <w:sz w:val="28"/>
          <w:szCs w:val="28"/>
        </w:rPr>
        <w:t>ти к максимальным волевым напря</w:t>
      </w:r>
      <w:r w:rsidRPr="001D21C2">
        <w:rPr>
          <w:rFonts w:ascii="Times New Roman" w:hAnsi="Times New Roman"/>
          <w:sz w:val="28"/>
          <w:szCs w:val="28"/>
        </w:rPr>
        <w:t xml:space="preserve">жениям и </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t>умен</w:t>
      </w:r>
      <w:r w:rsidR="009B2C10">
        <w:rPr>
          <w:rFonts w:ascii="Times New Roman" w:hAnsi="Times New Roman"/>
          <w:sz w:val="28"/>
          <w:szCs w:val="28"/>
        </w:rPr>
        <w:t>ие проявить их в условиях сорев</w:t>
      </w:r>
      <w:r w:rsidRPr="001D21C2">
        <w:rPr>
          <w:rFonts w:ascii="Times New Roman" w:hAnsi="Times New Roman"/>
          <w:sz w:val="28"/>
          <w:szCs w:val="28"/>
        </w:rPr>
        <w:t>нования.</w:t>
      </w:r>
    </w:p>
    <w:p w:rsidR="0007496C" w:rsidRPr="001D21C2" w:rsidRDefault="0007496C" w:rsidP="001D21C2">
      <w:pPr>
        <w:spacing w:after="0"/>
        <w:ind w:firstLine="540"/>
        <w:jc w:val="both"/>
        <w:rPr>
          <w:rFonts w:ascii="Times New Roman" w:hAnsi="Times New Roman"/>
          <w:sz w:val="28"/>
          <w:szCs w:val="28"/>
        </w:rPr>
      </w:pPr>
      <w:r w:rsidRPr="001D21C2">
        <w:rPr>
          <w:rFonts w:ascii="Times New Roman" w:hAnsi="Times New Roman"/>
          <w:sz w:val="28"/>
          <w:szCs w:val="28"/>
        </w:rPr>
        <w:lastRenderedPageBreak/>
        <w:t>Перечисленные задачи тре</w:t>
      </w:r>
      <w:r w:rsidR="009B2C10">
        <w:rPr>
          <w:rFonts w:ascii="Times New Roman" w:hAnsi="Times New Roman"/>
          <w:sz w:val="28"/>
          <w:szCs w:val="28"/>
        </w:rPr>
        <w:t>буют большого внимания, посколь</w:t>
      </w:r>
      <w:r w:rsidRPr="001D21C2">
        <w:rPr>
          <w:rFonts w:ascii="Times New Roman" w:hAnsi="Times New Roman"/>
          <w:sz w:val="28"/>
          <w:szCs w:val="28"/>
        </w:rPr>
        <w:t xml:space="preserve">ку они связаны со специальными особенностями участия </w:t>
      </w:r>
      <w:proofErr w:type="spellStart"/>
      <w:r w:rsidRPr="001D21C2">
        <w:rPr>
          <w:rFonts w:ascii="Times New Roman" w:hAnsi="Times New Roman"/>
          <w:sz w:val="28"/>
          <w:szCs w:val="28"/>
        </w:rPr>
        <w:t>тхэквондиста</w:t>
      </w:r>
      <w:proofErr w:type="spellEnd"/>
      <w:r w:rsidRPr="001D21C2">
        <w:rPr>
          <w:rFonts w:ascii="Times New Roman" w:hAnsi="Times New Roman"/>
          <w:sz w:val="28"/>
          <w:szCs w:val="28"/>
        </w:rPr>
        <w:t xml:space="preserve"> в предстоящем соревновании. Как правило, эти задачи возникают лишь в предсоревновательном периоде и не могут пронизывать весь процесс спортивной тренировки на всем его протяжении. Однако они не могут быть успешно решены без правильно поставленной общей психологической подготовки спортсмена.</w:t>
      </w:r>
    </w:p>
    <w:p w:rsidR="00D10075" w:rsidRDefault="00D10075" w:rsidP="001D21C2">
      <w:pPr>
        <w:spacing w:after="0"/>
        <w:ind w:firstLine="540"/>
        <w:jc w:val="both"/>
        <w:rPr>
          <w:rFonts w:ascii="Times New Roman" w:hAnsi="Times New Roman"/>
          <w:b/>
          <w:sz w:val="28"/>
          <w:szCs w:val="28"/>
        </w:rPr>
      </w:pPr>
    </w:p>
    <w:p w:rsidR="00006383" w:rsidRPr="001D21C2" w:rsidRDefault="0007496C" w:rsidP="001D21C2">
      <w:pPr>
        <w:spacing w:after="0"/>
        <w:ind w:firstLine="540"/>
        <w:jc w:val="both"/>
        <w:rPr>
          <w:rFonts w:ascii="Times New Roman" w:hAnsi="Times New Roman"/>
          <w:b/>
          <w:sz w:val="28"/>
          <w:szCs w:val="28"/>
        </w:rPr>
      </w:pPr>
      <w:r w:rsidRPr="001D21C2">
        <w:rPr>
          <w:rFonts w:ascii="Times New Roman" w:hAnsi="Times New Roman"/>
          <w:b/>
          <w:sz w:val="28"/>
          <w:szCs w:val="28"/>
        </w:rPr>
        <w:t>Рекомендаци</w:t>
      </w:r>
      <w:r w:rsidR="00006383" w:rsidRPr="001D21C2">
        <w:rPr>
          <w:rFonts w:ascii="Times New Roman" w:hAnsi="Times New Roman"/>
          <w:b/>
          <w:sz w:val="28"/>
          <w:szCs w:val="28"/>
        </w:rPr>
        <w:t>и по психологической подготовке</w:t>
      </w:r>
      <w:r w:rsidR="00B1681D" w:rsidRPr="001D21C2">
        <w:rPr>
          <w:rFonts w:ascii="Times New Roman" w:hAnsi="Times New Roman"/>
          <w:b/>
          <w:sz w:val="28"/>
          <w:szCs w:val="28"/>
        </w:rPr>
        <w:t xml:space="preserve"> к соревнованиям</w:t>
      </w:r>
      <w:r w:rsidR="00006383" w:rsidRPr="001D21C2">
        <w:rPr>
          <w:rFonts w:ascii="Times New Roman" w:hAnsi="Times New Roman"/>
          <w:b/>
          <w:sz w:val="28"/>
          <w:szCs w:val="28"/>
        </w:rPr>
        <w:t xml:space="preserve">: </w:t>
      </w:r>
    </w:p>
    <w:p w:rsidR="0007496C" w:rsidRPr="001D21C2" w:rsidRDefault="009B2C10" w:rsidP="001D21C2">
      <w:pPr>
        <w:spacing w:after="0"/>
        <w:ind w:firstLine="540"/>
        <w:jc w:val="both"/>
        <w:rPr>
          <w:rFonts w:ascii="Times New Roman" w:hAnsi="Times New Roman"/>
          <w:sz w:val="28"/>
          <w:szCs w:val="28"/>
        </w:rPr>
      </w:pPr>
      <w:r>
        <w:rPr>
          <w:rFonts w:ascii="Times New Roman" w:hAnsi="Times New Roman"/>
          <w:sz w:val="28"/>
          <w:szCs w:val="28"/>
        </w:rPr>
        <w:t xml:space="preserve">• </w:t>
      </w:r>
      <w:r w:rsidR="0007496C" w:rsidRPr="001D21C2">
        <w:rPr>
          <w:rFonts w:ascii="Times New Roman" w:hAnsi="Times New Roman"/>
          <w:sz w:val="28"/>
          <w:szCs w:val="28"/>
        </w:rPr>
        <w:t>ознакомление</w:t>
      </w:r>
      <w:r w:rsidR="00C94F1C" w:rsidRPr="001D21C2">
        <w:rPr>
          <w:rFonts w:ascii="Times New Roman" w:hAnsi="Times New Roman"/>
          <w:sz w:val="28"/>
          <w:szCs w:val="28"/>
        </w:rPr>
        <w:t xml:space="preserve"> спортсменов</w:t>
      </w:r>
      <w:r w:rsidR="0007496C" w:rsidRPr="001D21C2">
        <w:rPr>
          <w:rFonts w:ascii="Times New Roman" w:hAnsi="Times New Roman"/>
          <w:sz w:val="28"/>
          <w:szCs w:val="28"/>
        </w:rPr>
        <w:t xml:space="preserve"> с фотографиями различных соревнований</w:t>
      </w:r>
      <w:r w:rsidR="00006383" w:rsidRPr="001D21C2">
        <w:rPr>
          <w:rFonts w:ascii="Times New Roman" w:hAnsi="Times New Roman"/>
          <w:sz w:val="28"/>
          <w:szCs w:val="28"/>
        </w:rPr>
        <w:t xml:space="preserve"> по тхэквондо</w:t>
      </w:r>
      <w:r w:rsidR="0007496C" w:rsidRPr="001D21C2">
        <w:rPr>
          <w:rFonts w:ascii="Times New Roman" w:hAnsi="Times New Roman"/>
          <w:sz w:val="28"/>
          <w:szCs w:val="28"/>
        </w:rPr>
        <w:t>;</w:t>
      </w:r>
    </w:p>
    <w:p w:rsidR="0007496C" w:rsidRPr="001D21C2" w:rsidRDefault="009B2C10" w:rsidP="001D21C2">
      <w:pPr>
        <w:spacing w:after="0"/>
        <w:ind w:firstLine="540"/>
        <w:jc w:val="both"/>
        <w:rPr>
          <w:rFonts w:ascii="Times New Roman" w:hAnsi="Times New Roman"/>
          <w:sz w:val="28"/>
          <w:szCs w:val="28"/>
        </w:rPr>
      </w:pPr>
      <w:r>
        <w:rPr>
          <w:rFonts w:ascii="Times New Roman" w:hAnsi="Times New Roman"/>
          <w:sz w:val="28"/>
          <w:szCs w:val="28"/>
        </w:rPr>
        <w:t xml:space="preserve">• </w:t>
      </w:r>
      <w:r w:rsidR="0007496C" w:rsidRPr="001D21C2">
        <w:rPr>
          <w:rFonts w:ascii="Times New Roman" w:hAnsi="Times New Roman"/>
          <w:sz w:val="28"/>
          <w:szCs w:val="28"/>
        </w:rPr>
        <w:t>просмотр док</w:t>
      </w:r>
      <w:r w:rsidR="00006383" w:rsidRPr="001D21C2">
        <w:rPr>
          <w:rFonts w:ascii="Times New Roman" w:hAnsi="Times New Roman"/>
          <w:sz w:val="28"/>
          <w:szCs w:val="28"/>
        </w:rPr>
        <w:t>ументальных кино- и видеоматериалов соревновательного характера</w:t>
      </w:r>
      <w:r w:rsidR="0007496C" w:rsidRPr="001D21C2">
        <w:rPr>
          <w:rFonts w:ascii="Times New Roman" w:hAnsi="Times New Roman"/>
          <w:sz w:val="28"/>
          <w:szCs w:val="28"/>
        </w:rPr>
        <w:t>;</w:t>
      </w:r>
    </w:p>
    <w:p w:rsidR="00C94F1C" w:rsidRPr="001D21C2" w:rsidRDefault="009B2C10" w:rsidP="001D21C2">
      <w:pPr>
        <w:spacing w:after="0"/>
        <w:ind w:firstLine="540"/>
        <w:jc w:val="both"/>
        <w:rPr>
          <w:rFonts w:ascii="Times New Roman" w:hAnsi="Times New Roman"/>
          <w:sz w:val="28"/>
          <w:szCs w:val="28"/>
        </w:rPr>
      </w:pPr>
      <w:r>
        <w:rPr>
          <w:rFonts w:ascii="Times New Roman" w:hAnsi="Times New Roman"/>
          <w:sz w:val="28"/>
          <w:szCs w:val="28"/>
        </w:rPr>
        <w:t xml:space="preserve">• </w:t>
      </w:r>
      <w:r w:rsidR="00C94F1C" w:rsidRPr="001D21C2">
        <w:rPr>
          <w:rFonts w:ascii="Times New Roman" w:hAnsi="Times New Roman"/>
          <w:sz w:val="28"/>
          <w:szCs w:val="28"/>
        </w:rPr>
        <w:t>наблюдение спортсменами соревнований совместно с комментариями тренера по ходу боев (тренер при этом делает акцент на проявлении морально-волевых качеств победителей и призеров соревнований);</w:t>
      </w:r>
    </w:p>
    <w:p w:rsidR="00C94F1C" w:rsidRPr="001D21C2" w:rsidRDefault="009B2C10" w:rsidP="001D21C2">
      <w:pPr>
        <w:spacing w:after="0"/>
        <w:ind w:firstLine="540"/>
        <w:jc w:val="both"/>
        <w:rPr>
          <w:rFonts w:ascii="Times New Roman" w:hAnsi="Times New Roman"/>
          <w:sz w:val="28"/>
          <w:szCs w:val="28"/>
        </w:rPr>
      </w:pPr>
      <w:r>
        <w:rPr>
          <w:rFonts w:ascii="Times New Roman" w:hAnsi="Times New Roman"/>
          <w:sz w:val="28"/>
          <w:szCs w:val="28"/>
        </w:rPr>
        <w:t xml:space="preserve">• </w:t>
      </w:r>
      <w:r w:rsidR="00C94F1C" w:rsidRPr="001D21C2">
        <w:rPr>
          <w:rFonts w:ascii="Times New Roman" w:hAnsi="Times New Roman"/>
          <w:sz w:val="28"/>
          <w:szCs w:val="28"/>
        </w:rPr>
        <w:t xml:space="preserve">проведение практических занятий в своем спортивном зале, соответствующих реальным соревновательным условиям; </w:t>
      </w:r>
    </w:p>
    <w:p w:rsidR="0007496C" w:rsidRPr="001D21C2" w:rsidRDefault="009B2C10" w:rsidP="001D21C2">
      <w:pPr>
        <w:spacing w:after="0"/>
        <w:ind w:firstLine="540"/>
        <w:jc w:val="both"/>
        <w:rPr>
          <w:rFonts w:ascii="Times New Roman" w:hAnsi="Times New Roman"/>
          <w:sz w:val="28"/>
          <w:szCs w:val="28"/>
        </w:rPr>
      </w:pPr>
      <w:r>
        <w:rPr>
          <w:rFonts w:ascii="Times New Roman" w:hAnsi="Times New Roman"/>
          <w:sz w:val="28"/>
          <w:szCs w:val="28"/>
        </w:rPr>
        <w:t xml:space="preserve">• </w:t>
      </w:r>
      <w:r w:rsidR="0007496C" w:rsidRPr="001D21C2">
        <w:rPr>
          <w:rFonts w:ascii="Times New Roman" w:hAnsi="Times New Roman"/>
          <w:sz w:val="28"/>
          <w:szCs w:val="28"/>
        </w:rPr>
        <w:t>организаци</w:t>
      </w:r>
      <w:r w:rsidR="00B1681D" w:rsidRPr="001D21C2">
        <w:rPr>
          <w:rFonts w:ascii="Times New Roman" w:hAnsi="Times New Roman"/>
          <w:sz w:val="28"/>
          <w:szCs w:val="28"/>
        </w:rPr>
        <w:t>я</w:t>
      </w:r>
      <w:r w:rsidR="0007496C" w:rsidRPr="001D21C2">
        <w:rPr>
          <w:rFonts w:ascii="Times New Roman" w:hAnsi="Times New Roman"/>
          <w:sz w:val="28"/>
          <w:szCs w:val="28"/>
        </w:rPr>
        <w:t xml:space="preserve">  товарищеских встреч с </w:t>
      </w:r>
      <w:proofErr w:type="spellStart"/>
      <w:r w:rsidR="0007496C" w:rsidRPr="001D21C2">
        <w:rPr>
          <w:rFonts w:ascii="Times New Roman" w:hAnsi="Times New Roman"/>
          <w:sz w:val="28"/>
          <w:szCs w:val="28"/>
        </w:rPr>
        <w:t>тхэквондистами</w:t>
      </w:r>
      <w:proofErr w:type="spellEnd"/>
      <w:r w:rsidR="0007496C" w:rsidRPr="001D21C2">
        <w:rPr>
          <w:rFonts w:ascii="Times New Roman" w:hAnsi="Times New Roman"/>
          <w:sz w:val="28"/>
          <w:szCs w:val="28"/>
        </w:rPr>
        <w:t xml:space="preserve"> других школ</w:t>
      </w:r>
      <w:r w:rsidR="00C94F1C" w:rsidRPr="001D21C2">
        <w:rPr>
          <w:rFonts w:ascii="Times New Roman" w:hAnsi="Times New Roman"/>
          <w:sz w:val="28"/>
          <w:szCs w:val="28"/>
        </w:rPr>
        <w:t xml:space="preserve"> (сначала на своей территории, затем с выездом)</w:t>
      </w:r>
      <w:r w:rsidR="0007496C" w:rsidRPr="001D21C2">
        <w:rPr>
          <w:rFonts w:ascii="Times New Roman" w:hAnsi="Times New Roman"/>
          <w:sz w:val="28"/>
          <w:szCs w:val="28"/>
        </w:rPr>
        <w:t>;</w:t>
      </w:r>
    </w:p>
    <w:p w:rsidR="00006383" w:rsidRPr="001D21C2" w:rsidRDefault="009B2C10" w:rsidP="001D21C2">
      <w:pPr>
        <w:spacing w:after="0"/>
        <w:ind w:firstLine="540"/>
        <w:jc w:val="both"/>
        <w:rPr>
          <w:rFonts w:ascii="Times New Roman" w:hAnsi="Times New Roman"/>
          <w:sz w:val="28"/>
          <w:szCs w:val="28"/>
        </w:rPr>
      </w:pPr>
      <w:r>
        <w:rPr>
          <w:rFonts w:ascii="Times New Roman" w:hAnsi="Times New Roman"/>
          <w:sz w:val="28"/>
          <w:szCs w:val="28"/>
        </w:rPr>
        <w:t xml:space="preserve">• </w:t>
      </w:r>
      <w:r w:rsidR="00006383" w:rsidRPr="001D21C2">
        <w:rPr>
          <w:rFonts w:ascii="Times New Roman" w:hAnsi="Times New Roman"/>
          <w:sz w:val="28"/>
          <w:szCs w:val="28"/>
        </w:rPr>
        <w:t>м</w:t>
      </w:r>
      <w:r w:rsidR="0007496C" w:rsidRPr="001D21C2">
        <w:rPr>
          <w:rFonts w:ascii="Times New Roman" w:hAnsi="Times New Roman"/>
          <w:sz w:val="28"/>
          <w:szCs w:val="28"/>
        </w:rPr>
        <w:t xml:space="preserve">оделирование </w:t>
      </w:r>
      <w:r w:rsidR="00006383" w:rsidRPr="001D21C2">
        <w:rPr>
          <w:rFonts w:ascii="Times New Roman" w:hAnsi="Times New Roman"/>
          <w:sz w:val="28"/>
          <w:szCs w:val="28"/>
        </w:rPr>
        <w:t>соревновательных услови</w:t>
      </w:r>
      <w:proofErr w:type="gramStart"/>
      <w:r w:rsidR="00006383" w:rsidRPr="001D21C2">
        <w:rPr>
          <w:rFonts w:ascii="Times New Roman" w:hAnsi="Times New Roman"/>
          <w:sz w:val="28"/>
          <w:szCs w:val="28"/>
        </w:rPr>
        <w:t>й(</w:t>
      </w:r>
      <w:proofErr w:type="gramEnd"/>
      <w:r w:rsidR="00C94F1C" w:rsidRPr="001D21C2">
        <w:rPr>
          <w:rFonts w:ascii="Times New Roman" w:hAnsi="Times New Roman"/>
          <w:sz w:val="28"/>
          <w:szCs w:val="28"/>
        </w:rPr>
        <w:t xml:space="preserve">максимальное </w:t>
      </w:r>
      <w:r w:rsidR="0007496C" w:rsidRPr="001D21C2">
        <w:rPr>
          <w:rFonts w:ascii="Times New Roman" w:hAnsi="Times New Roman"/>
          <w:sz w:val="28"/>
          <w:szCs w:val="28"/>
        </w:rPr>
        <w:t xml:space="preserve">приближение внешних </w:t>
      </w:r>
      <w:r w:rsidR="00C94F1C" w:rsidRPr="001D21C2">
        <w:rPr>
          <w:rFonts w:ascii="Times New Roman" w:hAnsi="Times New Roman"/>
          <w:sz w:val="28"/>
          <w:szCs w:val="28"/>
        </w:rPr>
        <w:t xml:space="preserve">и внутренних </w:t>
      </w:r>
      <w:r w:rsidR="0007496C" w:rsidRPr="001D21C2">
        <w:rPr>
          <w:rFonts w:ascii="Times New Roman" w:hAnsi="Times New Roman"/>
          <w:sz w:val="28"/>
          <w:szCs w:val="28"/>
        </w:rPr>
        <w:t xml:space="preserve">условий </w:t>
      </w:r>
      <w:r w:rsidR="00006383" w:rsidRPr="001D21C2">
        <w:rPr>
          <w:rFonts w:ascii="Times New Roman" w:hAnsi="Times New Roman"/>
          <w:sz w:val="28"/>
          <w:szCs w:val="28"/>
        </w:rPr>
        <w:t xml:space="preserve">тренировочных </w:t>
      </w:r>
      <w:r w:rsidR="0007496C" w:rsidRPr="001D21C2">
        <w:rPr>
          <w:rFonts w:ascii="Times New Roman" w:hAnsi="Times New Roman"/>
          <w:sz w:val="28"/>
          <w:szCs w:val="28"/>
        </w:rPr>
        <w:t>занятий к реальным</w:t>
      </w:r>
      <w:r w:rsidR="00006383" w:rsidRPr="001D21C2">
        <w:rPr>
          <w:rFonts w:ascii="Times New Roman" w:hAnsi="Times New Roman"/>
          <w:sz w:val="28"/>
          <w:szCs w:val="28"/>
        </w:rPr>
        <w:t xml:space="preserve"> соревновательным)</w:t>
      </w:r>
      <w:r w:rsidR="00C94F1C" w:rsidRPr="001D21C2">
        <w:rPr>
          <w:rFonts w:ascii="Times New Roman" w:hAnsi="Times New Roman"/>
          <w:sz w:val="28"/>
          <w:szCs w:val="28"/>
        </w:rPr>
        <w:t>;</w:t>
      </w:r>
    </w:p>
    <w:p w:rsidR="00B1681D" w:rsidRPr="001D21C2" w:rsidRDefault="009B2C10" w:rsidP="001D21C2">
      <w:pPr>
        <w:spacing w:after="0"/>
        <w:ind w:firstLine="540"/>
        <w:jc w:val="both"/>
        <w:rPr>
          <w:rFonts w:ascii="Times New Roman" w:hAnsi="Times New Roman"/>
          <w:sz w:val="28"/>
          <w:szCs w:val="28"/>
        </w:rPr>
      </w:pPr>
      <w:r>
        <w:rPr>
          <w:rFonts w:ascii="Times New Roman" w:hAnsi="Times New Roman"/>
          <w:sz w:val="28"/>
          <w:szCs w:val="28"/>
        </w:rPr>
        <w:t>•</w:t>
      </w:r>
      <w:r w:rsidR="00006383" w:rsidRPr="001D21C2">
        <w:rPr>
          <w:rFonts w:ascii="Times New Roman" w:hAnsi="Times New Roman"/>
          <w:sz w:val="28"/>
          <w:szCs w:val="28"/>
        </w:rPr>
        <w:t>систематическое, с постепенным повышением уровня сложности и трудности</w:t>
      </w:r>
      <w:r w:rsidR="00B1681D" w:rsidRPr="001D21C2">
        <w:rPr>
          <w:rFonts w:ascii="Times New Roman" w:hAnsi="Times New Roman"/>
          <w:sz w:val="28"/>
          <w:szCs w:val="28"/>
        </w:rPr>
        <w:t>,</w:t>
      </w:r>
      <w:r w:rsidR="0007496C" w:rsidRPr="001D21C2">
        <w:rPr>
          <w:rFonts w:ascii="Times New Roman" w:hAnsi="Times New Roman"/>
          <w:sz w:val="28"/>
          <w:szCs w:val="28"/>
        </w:rPr>
        <w:t xml:space="preserve">стимулирование </w:t>
      </w:r>
      <w:r w:rsidR="00006383" w:rsidRPr="001D21C2">
        <w:rPr>
          <w:rFonts w:ascii="Times New Roman" w:hAnsi="Times New Roman"/>
          <w:sz w:val="28"/>
          <w:szCs w:val="28"/>
        </w:rPr>
        <w:t>соревновательных</w:t>
      </w:r>
      <w:r w:rsidR="0007496C" w:rsidRPr="001D21C2">
        <w:rPr>
          <w:rFonts w:ascii="Times New Roman" w:hAnsi="Times New Roman"/>
          <w:sz w:val="28"/>
          <w:szCs w:val="28"/>
        </w:rPr>
        <w:t xml:space="preserve"> побуждений</w:t>
      </w:r>
      <w:r w:rsidR="00B1681D" w:rsidRPr="001D21C2">
        <w:rPr>
          <w:rFonts w:ascii="Times New Roman" w:hAnsi="Times New Roman"/>
          <w:sz w:val="28"/>
          <w:szCs w:val="28"/>
        </w:rPr>
        <w:t xml:space="preserve"> и</w:t>
      </w:r>
      <w:r w:rsidR="0007496C" w:rsidRPr="001D21C2">
        <w:rPr>
          <w:rFonts w:ascii="Times New Roman" w:hAnsi="Times New Roman"/>
          <w:sz w:val="28"/>
          <w:szCs w:val="28"/>
        </w:rPr>
        <w:t xml:space="preserve"> мыслей, </w:t>
      </w:r>
      <w:r w:rsidR="00B1681D" w:rsidRPr="001D21C2">
        <w:rPr>
          <w:rFonts w:ascii="Times New Roman" w:hAnsi="Times New Roman"/>
          <w:sz w:val="28"/>
          <w:szCs w:val="28"/>
        </w:rPr>
        <w:t xml:space="preserve">психоэмоциональных </w:t>
      </w:r>
      <w:r w:rsidR="0007496C" w:rsidRPr="001D21C2">
        <w:rPr>
          <w:rFonts w:ascii="Times New Roman" w:hAnsi="Times New Roman"/>
          <w:sz w:val="28"/>
          <w:szCs w:val="28"/>
        </w:rPr>
        <w:t>переживаний</w:t>
      </w:r>
      <w:r w:rsidR="00B1681D" w:rsidRPr="001D21C2">
        <w:rPr>
          <w:rFonts w:ascii="Times New Roman" w:hAnsi="Times New Roman"/>
          <w:sz w:val="28"/>
          <w:szCs w:val="28"/>
        </w:rPr>
        <w:t xml:space="preserve"> и морально-волевых решений</w:t>
      </w:r>
      <w:r w:rsidR="00006383" w:rsidRPr="001D21C2">
        <w:rPr>
          <w:rFonts w:ascii="Times New Roman" w:hAnsi="Times New Roman"/>
          <w:sz w:val="28"/>
          <w:szCs w:val="28"/>
        </w:rPr>
        <w:t xml:space="preserve"> и прочее</w:t>
      </w:r>
      <w:r w:rsidR="00B1681D" w:rsidRPr="001D21C2">
        <w:rPr>
          <w:rFonts w:ascii="Times New Roman" w:hAnsi="Times New Roman"/>
          <w:sz w:val="28"/>
          <w:szCs w:val="28"/>
        </w:rPr>
        <w:t>;</w:t>
      </w:r>
    </w:p>
    <w:p w:rsidR="0007496C" w:rsidRPr="001D21C2" w:rsidRDefault="009B2C10" w:rsidP="001D21C2">
      <w:pPr>
        <w:spacing w:after="0"/>
        <w:ind w:firstLine="540"/>
        <w:jc w:val="both"/>
        <w:rPr>
          <w:rFonts w:ascii="Times New Roman" w:hAnsi="Times New Roman"/>
          <w:sz w:val="28"/>
          <w:szCs w:val="28"/>
        </w:rPr>
      </w:pPr>
      <w:r>
        <w:rPr>
          <w:rFonts w:ascii="Times New Roman" w:hAnsi="Times New Roman"/>
          <w:sz w:val="28"/>
          <w:szCs w:val="28"/>
        </w:rPr>
        <w:t xml:space="preserve">• </w:t>
      </w:r>
      <w:r w:rsidR="0007496C" w:rsidRPr="001D21C2">
        <w:rPr>
          <w:rFonts w:ascii="Times New Roman" w:hAnsi="Times New Roman"/>
          <w:sz w:val="28"/>
          <w:szCs w:val="28"/>
        </w:rPr>
        <w:t xml:space="preserve">целенаправленное </w:t>
      </w:r>
      <w:r w:rsidR="00006383" w:rsidRPr="001D21C2">
        <w:rPr>
          <w:rFonts w:ascii="Times New Roman" w:hAnsi="Times New Roman"/>
          <w:sz w:val="28"/>
          <w:szCs w:val="28"/>
        </w:rPr>
        <w:t xml:space="preserve">и последовательное </w:t>
      </w:r>
      <w:r w:rsidR="0007496C" w:rsidRPr="001D21C2">
        <w:rPr>
          <w:rFonts w:ascii="Times New Roman" w:hAnsi="Times New Roman"/>
          <w:sz w:val="28"/>
          <w:szCs w:val="28"/>
        </w:rPr>
        <w:t>моделирование психических процессов, состояний и трудностей: мотивационных</w:t>
      </w:r>
      <w:r w:rsidR="00B1681D" w:rsidRPr="001D21C2">
        <w:rPr>
          <w:rFonts w:ascii="Times New Roman" w:hAnsi="Times New Roman"/>
          <w:sz w:val="28"/>
          <w:szCs w:val="28"/>
        </w:rPr>
        <w:t xml:space="preserve"> и</w:t>
      </w:r>
      <w:r w:rsidR="0007496C" w:rsidRPr="001D21C2">
        <w:rPr>
          <w:rFonts w:ascii="Times New Roman" w:hAnsi="Times New Roman"/>
          <w:sz w:val="28"/>
          <w:szCs w:val="28"/>
        </w:rPr>
        <w:t xml:space="preserve"> познавательных, эмоциональн</w:t>
      </w:r>
      <w:r w:rsidR="00B1681D" w:rsidRPr="001D21C2">
        <w:rPr>
          <w:rFonts w:ascii="Times New Roman" w:hAnsi="Times New Roman"/>
          <w:sz w:val="28"/>
          <w:szCs w:val="28"/>
        </w:rPr>
        <w:t>о-</w:t>
      </w:r>
      <w:r w:rsidR="0007496C" w:rsidRPr="001D21C2">
        <w:rPr>
          <w:rFonts w:ascii="Times New Roman" w:hAnsi="Times New Roman"/>
          <w:sz w:val="28"/>
          <w:szCs w:val="28"/>
        </w:rPr>
        <w:t>во</w:t>
      </w:r>
      <w:r w:rsidR="00006383" w:rsidRPr="001D21C2">
        <w:rPr>
          <w:rFonts w:ascii="Times New Roman" w:hAnsi="Times New Roman"/>
          <w:sz w:val="28"/>
          <w:szCs w:val="28"/>
        </w:rPr>
        <w:t xml:space="preserve">левых и </w:t>
      </w:r>
      <w:proofErr w:type="spellStart"/>
      <w:r w:rsidR="00006383" w:rsidRPr="001D21C2">
        <w:rPr>
          <w:rFonts w:ascii="Times New Roman" w:hAnsi="Times New Roman"/>
          <w:sz w:val="28"/>
          <w:szCs w:val="28"/>
        </w:rPr>
        <w:t>психомышечных</w:t>
      </w:r>
      <w:proofErr w:type="spellEnd"/>
      <w:r w:rsidR="00006383" w:rsidRPr="001D21C2">
        <w:rPr>
          <w:rFonts w:ascii="Times New Roman" w:hAnsi="Times New Roman"/>
          <w:sz w:val="28"/>
          <w:szCs w:val="28"/>
        </w:rPr>
        <w:t>.</w:t>
      </w:r>
    </w:p>
    <w:p w:rsidR="00E60A8B" w:rsidRPr="001D21C2" w:rsidRDefault="00E60A8B"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Психологическая подготовка в группах </w:t>
      </w:r>
      <w:r w:rsidR="00910B8C" w:rsidRPr="001D21C2">
        <w:rPr>
          <w:rFonts w:ascii="Times New Roman" w:hAnsi="Times New Roman"/>
          <w:sz w:val="28"/>
          <w:szCs w:val="28"/>
        </w:rPr>
        <w:t xml:space="preserve">на этапе </w:t>
      </w:r>
      <w:r w:rsidRPr="001D21C2">
        <w:rPr>
          <w:rFonts w:ascii="Times New Roman" w:hAnsi="Times New Roman"/>
          <w:sz w:val="28"/>
          <w:szCs w:val="28"/>
        </w:rPr>
        <w:t xml:space="preserve">НП направлена на преодоление чувства страха при участии в аттестации на пояса, показательных выступлениях или при выполнении </w:t>
      </w:r>
      <w:proofErr w:type="spellStart"/>
      <w:r w:rsidRPr="001D21C2">
        <w:rPr>
          <w:rFonts w:ascii="Times New Roman" w:hAnsi="Times New Roman"/>
          <w:sz w:val="28"/>
          <w:szCs w:val="28"/>
        </w:rPr>
        <w:t>спарринговых</w:t>
      </w:r>
      <w:proofErr w:type="spellEnd"/>
      <w:r w:rsidRPr="001D21C2">
        <w:rPr>
          <w:rFonts w:ascii="Times New Roman" w:hAnsi="Times New Roman"/>
          <w:sz w:val="28"/>
          <w:szCs w:val="28"/>
        </w:rPr>
        <w:t xml:space="preserve"> упражнений, на </w:t>
      </w:r>
      <w:r w:rsidR="00BD376D" w:rsidRPr="001D21C2">
        <w:rPr>
          <w:rFonts w:ascii="Times New Roman" w:hAnsi="Times New Roman"/>
          <w:sz w:val="28"/>
          <w:szCs w:val="28"/>
        </w:rPr>
        <w:t xml:space="preserve">формирование </w:t>
      </w:r>
      <w:r w:rsidRPr="001D21C2">
        <w:rPr>
          <w:rFonts w:ascii="Times New Roman" w:hAnsi="Times New Roman"/>
          <w:sz w:val="28"/>
          <w:szCs w:val="28"/>
        </w:rPr>
        <w:t>умения проявлять волю, терпеть усталость и внезапно возникшие болевые ощущения.</w:t>
      </w:r>
    </w:p>
    <w:p w:rsidR="00E60A8B" w:rsidRPr="001D21C2" w:rsidRDefault="00E60A8B"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 тренировочных группах решают задачи </w:t>
      </w:r>
      <w:r w:rsidR="00BD376D" w:rsidRPr="001D21C2">
        <w:rPr>
          <w:rFonts w:ascii="Times New Roman" w:hAnsi="Times New Roman"/>
          <w:sz w:val="28"/>
          <w:szCs w:val="28"/>
        </w:rPr>
        <w:t>формирования</w:t>
      </w:r>
      <w:r w:rsidRPr="001D21C2">
        <w:rPr>
          <w:rFonts w:ascii="Times New Roman" w:hAnsi="Times New Roman"/>
          <w:sz w:val="28"/>
          <w:szCs w:val="28"/>
        </w:rPr>
        <w:t xml:space="preserve"> трудолюбия, работоспособности, умения мобилизовать свою волю и преодолевать нерешительность. С этой целью часто проводят спортивно-показательные выступления, контрольные соревнования, прикидки: выполнение комбинаций «на оценку», аутогенн</w:t>
      </w:r>
      <w:r w:rsidR="005222A5" w:rsidRPr="001D21C2">
        <w:rPr>
          <w:rFonts w:ascii="Times New Roman" w:hAnsi="Times New Roman"/>
          <w:sz w:val="28"/>
          <w:szCs w:val="28"/>
        </w:rPr>
        <w:t xml:space="preserve">ую и </w:t>
      </w:r>
      <w:proofErr w:type="spellStart"/>
      <w:r w:rsidR="005222A5" w:rsidRPr="001D21C2">
        <w:rPr>
          <w:rFonts w:ascii="Times New Roman" w:hAnsi="Times New Roman"/>
          <w:sz w:val="28"/>
          <w:szCs w:val="28"/>
        </w:rPr>
        <w:t>психомышечную</w:t>
      </w:r>
      <w:proofErr w:type="spellEnd"/>
      <w:r w:rsidRPr="001D21C2">
        <w:rPr>
          <w:rFonts w:ascii="Times New Roman" w:hAnsi="Times New Roman"/>
          <w:sz w:val="28"/>
          <w:szCs w:val="28"/>
        </w:rPr>
        <w:t xml:space="preserve"> тренировк</w:t>
      </w:r>
      <w:r w:rsidR="005222A5" w:rsidRPr="001D21C2">
        <w:rPr>
          <w:rFonts w:ascii="Times New Roman" w:hAnsi="Times New Roman"/>
          <w:sz w:val="28"/>
          <w:szCs w:val="28"/>
        </w:rPr>
        <w:t>у</w:t>
      </w:r>
      <w:r w:rsidRPr="001D21C2">
        <w:rPr>
          <w:rFonts w:ascii="Times New Roman" w:hAnsi="Times New Roman"/>
          <w:sz w:val="28"/>
          <w:szCs w:val="28"/>
        </w:rPr>
        <w:t>.</w:t>
      </w:r>
    </w:p>
    <w:p w:rsidR="00E60A8B" w:rsidRPr="001D21C2" w:rsidRDefault="00E60A8B" w:rsidP="001D21C2">
      <w:pPr>
        <w:spacing w:after="0"/>
        <w:ind w:firstLine="540"/>
        <w:jc w:val="both"/>
        <w:rPr>
          <w:rFonts w:ascii="Times New Roman" w:hAnsi="Times New Roman"/>
          <w:sz w:val="28"/>
          <w:szCs w:val="28"/>
        </w:rPr>
      </w:pPr>
      <w:r w:rsidRPr="001D21C2">
        <w:rPr>
          <w:rFonts w:ascii="Times New Roman" w:hAnsi="Times New Roman"/>
          <w:sz w:val="28"/>
          <w:szCs w:val="28"/>
        </w:rPr>
        <w:lastRenderedPageBreak/>
        <w:t xml:space="preserve">На этапе спортивного совершенствования и высшего спортивного мастерства к проведению теоретических и практических занятий по овладению методами психорегулирующей тренировки со спортсменами, необходимо привлекать специалистов-психологов. Специалист-психолог совместно с тренером определяет важные параметры психики: концентрация воли на выполнении поставленной цели, уравновешенность процессов торможения и возбуждения, сосредоточение внимания на выполнении двигательной задачи, самовнушение и самоконтроль. </w:t>
      </w:r>
    </w:p>
    <w:p w:rsidR="00F30B42" w:rsidRPr="001D21C2" w:rsidRDefault="00E60A8B"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Разумеется, акцент в распределении средств и методов психологической подготовки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в решающей степени зависит от типа темперамента и психических особенностей спортсменов, задач их индивидуальной подготовки, направленности тренировочных занятий и тренировочного цикла.</w:t>
      </w:r>
    </w:p>
    <w:p w:rsidR="000505D9" w:rsidRPr="001D21C2" w:rsidRDefault="000505D9" w:rsidP="001D21C2">
      <w:pPr>
        <w:pStyle w:val="ConsPlusNormal"/>
        <w:widowControl w:val="0"/>
        <w:spacing w:line="276" w:lineRule="auto"/>
        <w:ind w:left="-68" w:right="-70" w:firstLine="777"/>
        <w:rPr>
          <w:rFonts w:ascii="Times New Roman" w:hAnsi="Times New Roman" w:cs="Times New Roman"/>
          <w:b/>
          <w:sz w:val="28"/>
          <w:szCs w:val="28"/>
        </w:rPr>
      </w:pPr>
    </w:p>
    <w:p w:rsidR="002F696E" w:rsidRPr="001D21C2" w:rsidRDefault="002F696E" w:rsidP="00EA2465">
      <w:pPr>
        <w:pStyle w:val="ConsPlusNormal"/>
        <w:widowControl w:val="0"/>
        <w:spacing w:before="120" w:line="276" w:lineRule="auto"/>
        <w:ind w:left="-68" w:right="-70" w:firstLine="635"/>
        <w:jc w:val="center"/>
        <w:rPr>
          <w:rFonts w:ascii="Times New Roman" w:hAnsi="Times New Roman" w:cs="Times New Roman"/>
          <w:b/>
          <w:sz w:val="28"/>
          <w:szCs w:val="28"/>
        </w:rPr>
      </w:pPr>
      <w:r w:rsidRPr="001D21C2">
        <w:rPr>
          <w:rFonts w:ascii="Times New Roman" w:hAnsi="Times New Roman" w:cs="Times New Roman"/>
          <w:b/>
          <w:sz w:val="28"/>
          <w:szCs w:val="28"/>
        </w:rPr>
        <w:t>2.7. Планы применения восстановительных средств</w:t>
      </w:r>
    </w:p>
    <w:p w:rsidR="00477093" w:rsidRPr="001D21C2" w:rsidRDefault="00477093" w:rsidP="00172764">
      <w:pPr>
        <w:spacing w:before="120" w:after="0"/>
        <w:ind w:firstLine="635"/>
        <w:jc w:val="both"/>
        <w:rPr>
          <w:rFonts w:ascii="Times New Roman" w:hAnsi="Times New Roman"/>
          <w:sz w:val="28"/>
          <w:szCs w:val="28"/>
        </w:rPr>
      </w:pPr>
      <w:r w:rsidRPr="001D21C2">
        <w:rPr>
          <w:rFonts w:ascii="Times New Roman" w:hAnsi="Times New Roman"/>
          <w:sz w:val="28"/>
          <w:szCs w:val="28"/>
        </w:rPr>
        <w:t xml:space="preserve">Оптимальное сочетание процессов утомления и восстановления является физиологической основой постоянной и долговременной адаптации организма к физическим и спортивным нагрузкам, поэтому применение различных восстановительных средств и методов после тренировочных и соревновательных нагрузок рассматривается как неотъемлемая составная часть спортивной подготовки в тхэквондо. </w:t>
      </w:r>
    </w:p>
    <w:p w:rsidR="00477093" w:rsidRPr="001D21C2" w:rsidRDefault="00477093" w:rsidP="001D21C2">
      <w:pPr>
        <w:spacing w:after="0"/>
        <w:ind w:firstLine="540"/>
        <w:jc w:val="both"/>
        <w:rPr>
          <w:rFonts w:ascii="Times New Roman" w:hAnsi="Times New Roman"/>
          <w:sz w:val="28"/>
          <w:szCs w:val="28"/>
        </w:rPr>
      </w:pPr>
      <w:r w:rsidRPr="001D21C2">
        <w:rPr>
          <w:rFonts w:ascii="Times New Roman" w:hAnsi="Times New Roman"/>
          <w:sz w:val="28"/>
          <w:szCs w:val="28"/>
        </w:rPr>
        <w:t>На основании анализа современного состояния развития Олимпийского тхэквондо можно определить следующие основные тенденции: острая конкуренция; все возрастающий уровень спортивного мастерства</w:t>
      </w:r>
      <w:r w:rsidR="002C1EE8" w:rsidRPr="001D21C2">
        <w:rPr>
          <w:rFonts w:ascii="Times New Roman" w:hAnsi="Times New Roman"/>
          <w:sz w:val="28"/>
          <w:szCs w:val="28"/>
        </w:rPr>
        <w:t xml:space="preserve"> бойцов</w:t>
      </w:r>
      <w:r w:rsidRPr="001D21C2">
        <w:rPr>
          <w:rFonts w:ascii="Times New Roman" w:hAnsi="Times New Roman"/>
          <w:sz w:val="28"/>
          <w:szCs w:val="28"/>
        </w:rPr>
        <w:t>, постоянное увеличение тренировочных и соревновательных нагрузок; значительное расширение возрастного диапазона спортсменов.</w:t>
      </w:r>
      <w:r w:rsidR="002C1EE8" w:rsidRPr="001D21C2">
        <w:rPr>
          <w:rFonts w:ascii="Times New Roman" w:hAnsi="Times New Roman"/>
          <w:sz w:val="28"/>
          <w:szCs w:val="28"/>
        </w:rPr>
        <w:t xml:space="preserve"> Всё это </w:t>
      </w:r>
      <w:r w:rsidRPr="001D21C2">
        <w:rPr>
          <w:rFonts w:ascii="Times New Roman" w:hAnsi="Times New Roman"/>
          <w:sz w:val="28"/>
          <w:szCs w:val="28"/>
        </w:rPr>
        <w:t xml:space="preserve">вызывает необходимость </w:t>
      </w:r>
      <w:r w:rsidR="002C1EE8" w:rsidRPr="001D21C2">
        <w:rPr>
          <w:rFonts w:ascii="Times New Roman" w:hAnsi="Times New Roman"/>
          <w:sz w:val="28"/>
          <w:szCs w:val="28"/>
        </w:rPr>
        <w:t xml:space="preserve">планомерного применения </w:t>
      </w:r>
      <w:r w:rsidRPr="001D21C2">
        <w:rPr>
          <w:rFonts w:ascii="Times New Roman" w:hAnsi="Times New Roman"/>
          <w:sz w:val="28"/>
          <w:szCs w:val="28"/>
        </w:rPr>
        <w:t>современных и эффективных средств восстановления и повышения спортивной работоспособности</w:t>
      </w:r>
      <w:r w:rsidR="002C1EE8" w:rsidRPr="001D21C2">
        <w:rPr>
          <w:rFonts w:ascii="Times New Roman" w:hAnsi="Times New Roman"/>
          <w:sz w:val="28"/>
          <w:szCs w:val="28"/>
        </w:rPr>
        <w:t>.</w:t>
      </w:r>
    </w:p>
    <w:p w:rsidR="002C1EE8" w:rsidRPr="001D21C2" w:rsidRDefault="000505D9"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Кроме того, восстановительные процессы в организме спортсменов представляют важнейшие психофизиологические процессы, суть которых заключается в том, что после мышечной деятельности происходят обратные изменения в работе тех функциональных систем, которые обеспечивали выполнение данной физической нагрузки. Все эти изменения, наблюдающиеся в этот период в организме, объединяются понятием "восстановление". При этом восстановление после тренировочных нагрузок означает не только возвращение организма к исходному или близкому к нему уровню. Поэтому прогрессирующее развитие тренированности спортсмена является результатом того, что следовые реакции, происходящее в организме после отдельных тренировочных нагрузок, не устраняются полностью, а </w:t>
      </w:r>
      <w:r w:rsidRPr="001D21C2">
        <w:rPr>
          <w:rFonts w:ascii="Times New Roman" w:hAnsi="Times New Roman"/>
          <w:sz w:val="28"/>
          <w:szCs w:val="28"/>
        </w:rPr>
        <w:lastRenderedPageBreak/>
        <w:t>сохраняются и закрепляются необходимыми изменениями функциональных систем организма спортсменов, возникающие в восстановительном периоде, которые служат основой повышения тренированности. В соответствии с этим оптимальное сочетание процессов утомления и восстановления является физиологической основой постоянной и долговременной адаптации организма к физическим и спортивным нагрузкам. Поэтому применение различных восстановительных средств и методов в процессе тренировок и после тренировочных и соревновательных нагрузок рассматривается как неотъемлемая составная часть подготовки спортсменов.</w:t>
      </w:r>
    </w:p>
    <w:p w:rsidR="00C82381"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 современной системе восстановления спортсменов </w:t>
      </w:r>
      <w:r w:rsidR="00C82381" w:rsidRPr="001D21C2">
        <w:rPr>
          <w:rFonts w:ascii="Times New Roman" w:hAnsi="Times New Roman"/>
          <w:sz w:val="28"/>
          <w:szCs w:val="28"/>
        </w:rPr>
        <w:t>планируют четыре больших блока средств восстановления и стимуляции работоспособности</w:t>
      </w:r>
      <w:r w:rsidRPr="001D21C2">
        <w:rPr>
          <w:rFonts w:ascii="Times New Roman" w:hAnsi="Times New Roman"/>
          <w:sz w:val="28"/>
          <w:szCs w:val="28"/>
        </w:rPr>
        <w:t xml:space="preserve">: педагогические, гигиенические, медико-биологические и психологические средства. </w:t>
      </w:r>
    </w:p>
    <w:p w:rsidR="00172764" w:rsidRDefault="00172764" w:rsidP="001D21C2">
      <w:pPr>
        <w:spacing w:after="0"/>
        <w:ind w:firstLine="540"/>
        <w:jc w:val="both"/>
        <w:rPr>
          <w:rFonts w:ascii="Times New Roman" w:hAnsi="Times New Roman"/>
          <w:b/>
          <w:sz w:val="28"/>
          <w:szCs w:val="28"/>
        </w:rPr>
      </w:pPr>
    </w:p>
    <w:p w:rsidR="00962D75" w:rsidRPr="001D21C2" w:rsidRDefault="00C82381" w:rsidP="00EA2465">
      <w:pPr>
        <w:spacing w:after="0"/>
        <w:ind w:firstLine="540"/>
        <w:jc w:val="center"/>
        <w:rPr>
          <w:rFonts w:ascii="Times New Roman" w:hAnsi="Times New Roman"/>
          <w:b/>
          <w:sz w:val="28"/>
          <w:szCs w:val="28"/>
        </w:rPr>
      </w:pPr>
      <w:r w:rsidRPr="001D21C2">
        <w:rPr>
          <w:rFonts w:ascii="Times New Roman" w:hAnsi="Times New Roman"/>
          <w:b/>
          <w:sz w:val="28"/>
          <w:szCs w:val="28"/>
        </w:rPr>
        <w:t xml:space="preserve">2.7.1. </w:t>
      </w:r>
      <w:r w:rsidR="00962D75" w:rsidRPr="001D21C2">
        <w:rPr>
          <w:rFonts w:ascii="Times New Roman" w:hAnsi="Times New Roman"/>
          <w:b/>
          <w:sz w:val="28"/>
          <w:szCs w:val="28"/>
        </w:rPr>
        <w:t xml:space="preserve"> Педагогические средства восстановления.</w:t>
      </w:r>
    </w:p>
    <w:p w:rsidR="00962D75"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1. </w:t>
      </w:r>
      <w:r w:rsidR="00962D75" w:rsidRPr="001D21C2">
        <w:rPr>
          <w:rFonts w:ascii="Times New Roman" w:hAnsi="Times New Roman"/>
          <w:sz w:val="28"/>
          <w:szCs w:val="28"/>
        </w:rPr>
        <w:t xml:space="preserve">Оптимальная организация и программирование тренировок в макро-, мезо- и микроциклах, обеспечивающих рациональное соотношение различных видов, направленности и характера тренировочных нагрузок и их динамическое развитие. </w:t>
      </w:r>
    </w:p>
    <w:p w:rsidR="00962D75"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2. </w:t>
      </w:r>
      <w:r w:rsidR="00962D75" w:rsidRPr="001D21C2">
        <w:rPr>
          <w:rFonts w:ascii="Times New Roman" w:hAnsi="Times New Roman"/>
          <w:sz w:val="28"/>
          <w:szCs w:val="28"/>
        </w:rPr>
        <w:t xml:space="preserve">Правильное сочетание в тренировочном процессе общих и специальных средств подготовки. </w:t>
      </w:r>
    </w:p>
    <w:p w:rsidR="00962D75"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3. </w:t>
      </w:r>
      <w:r w:rsidR="00962D75" w:rsidRPr="001D21C2">
        <w:rPr>
          <w:rFonts w:ascii="Times New Roman" w:hAnsi="Times New Roman"/>
          <w:sz w:val="28"/>
          <w:szCs w:val="28"/>
        </w:rPr>
        <w:t xml:space="preserve">Оптимальное планирование различных тренировочных и соревновательных нагрузок с необходимыми восстановительными циклами после напряженных тренировок и соревнований. </w:t>
      </w:r>
    </w:p>
    <w:p w:rsidR="00962D75"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4. </w:t>
      </w:r>
      <w:r w:rsidR="00962D75" w:rsidRPr="001D21C2">
        <w:rPr>
          <w:rFonts w:ascii="Times New Roman" w:hAnsi="Times New Roman"/>
          <w:sz w:val="28"/>
          <w:szCs w:val="28"/>
        </w:rPr>
        <w:t xml:space="preserve">Рациональное сочетание в тренировочном процессе различных микроциклов: втягивающий, развивающий, ударный, поддерживающий, восстановительный с умелым использованием облегченных микроциклов и тренировок. </w:t>
      </w:r>
    </w:p>
    <w:p w:rsidR="00962D75"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5. </w:t>
      </w:r>
      <w:r w:rsidR="00962D75" w:rsidRPr="001D21C2">
        <w:rPr>
          <w:rFonts w:ascii="Times New Roman" w:hAnsi="Times New Roman"/>
          <w:sz w:val="28"/>
          <w:szCs w:val="28"/>
        </w:rPr>
        <w:t xml:space="preserve">Систематическое применение тренировок в горных условиях, в целях повышения спортивной работоспособности и ускорения восстановительных процессов. </w:t>
      </w:r>
    </w:p>
    <w:p w:rsidR="00962D75"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6. </w:t>
      </w:r>
      <w:r w:rsidR="00962D75" w:rsidRPr="001D21C2">
        <w:rPr>
          <w:rFonts w:ascii="Times New Roman" w:hAnsi="Times New Roman"/>
          <w:sz w:val="28"/>
          <w:szCs w:val="28"/>
        </w:rPr>
        <w:t xml:space="preserve">Оптимальное планирование тренировок в микроциклах с обеспечением необходимой вариативности тренировочных нагрузок, периодов пассивного и активного отдыха, применения эффективных восстановительных средств и методов. </w:t>
      </w:r>
    </w:p>
    <w:p w:rsidR="00962D75"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7. </w:t>
      </w:r>
      <w:r w:rsidR="00962D75" w:rsidRPr="001D21C2">
        <w:rPr>
          <w:rFonts w:ascii="Times New Roman" w:hAnsi="Times New Roman"/>
          <w:sz w:val="28"/>
          <w:szCs w:val="28"/>
        </w:rPr>
        <w:t xml:space="preserve">Обязательное применение после напряженных соревнований или соревновательного периода специальных восстановительных циклов с широким применением восстановительных средств, активного отдыха с переключением на другие виды физических упражнений и использованием благоприятных экологических факторов. </w:t>
      </w:r>
    </w:p>
    <w:p w:rsidR="00962D75"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lastRenderedPageBreak/>
        <w:t xml:space="preserve">8. </w:t>
      </w:r>
      <w:r w:rsidR="00962D75" w:rsidRPr="001D21C2">
        <w:rPr>
          <w:rFonts w:ascii="Times New Roman" w:hAnsi="Times New Roman"/>
          <w:sz w:val="28"/>
          <w:szCs w:val="28"/>
        </w:rPr>
        <w:t xml:space="preserve">Систематический педагогический, врачебный контроль и самоконтроль за функциональным состоянием, переносимостью тренировочных и соревновательных нагрузок и необходимая коррекция тренировочного процесса спортсменов с учетом этих данных. Важным педагогическим средством для стимуляции восстановительных процессов является правильное построение тренировочного занятия. При этом следует соблюдать следующие основные положения: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выполнение полноценной разминки перед тренировкой, что обеспечивает не только быструю врабатываемость и настройку организма на предстоящую работу, но создает условия для оптимального развития физиологических и психических процессов. А это в свою очередь, способствует более эффективному восстановлению организма между отдельными сериями упражнений в процессе тренировки;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выполнение упражнений для активного отдыха в интервалах между тренировочными нагрузками в одном занятии;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использование пассивного отдыха в состоянии полного расслабления в оптимальной позе;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выполнение упражнений в расслаблении в интервалах между тренировочными нагрузками и после занятий;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применение упражнений и специальных средств с целью создания положительного эмоционального фона для последующего выполнения основной тренировочной работы на более высоком уровне, что обеспечивает и более активное восстановление;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выполнение индивидуально подобранных упражнений для заключительной части тренировки (заминка). Постепенный выход из значительных нагрузок - эффективное средство для активного развертывания восстановительных процессов после тренировки. При этом рекомендуется применять в течение 10-15 минут бег в невысоком темпе (ЧСС - 105-120 уд/мин) и комплекс специальных упражнений;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 после тренировки обязательно применяются восстанавливающие гидропроцедуры и другие восстановительные средства. </w:t>
      </w:r>
    </w:p>
    <w:p w:rsidR="00172764" w:rsidRDefault="00172764" w:rsidP="001D21C2">
      <w:pPr>
        <w:spacing w:after="0"/>
        <w:ind w:firstLine="540"/>
        <w:jc w:val="both"/>
        <w:rPr>
          <w:rFonts w:ascii="Times New Roman" w:hAnsi="Times New Roman"/>
          <w:b/>
          <w:sz w:val="28"/>
          <w:szCs w:val="28"/>
        </w:rPr>
      </w:pPr>
    </w:p>
    <w:p w:rsidR="00962D75" w:rsidRPr="001D21C2" w:rsidRDefault="00965156" w:rsidP="00EA2465">
      <w:pPr>
        <w:spacing w:after="0"/>
        <w:ind w:firstLine="540"/>
        <w:jc w:val="center"/>
        <w:rPr>
          <w:rFonts w:ascii="Times New Roman" w:hAnsi="Times New Roman"/>
          <w:b/>
          <w:sz w:val="28"/>
          <w:szCs w:val="28"/>
        </w:rPr>
      </w:pPr>
      <w:r w:rsidRPr="001D21C2">
        <w:rPr>
          <w:rFonts w:ascii="Times New Roman" w:hAnsi="Times New Roman"/>
          <w:b/>
          <w:sz w:val="28"/>
          <w:szCs w:val="28"/>
        </w:rPr>
        <w:t>2.7.2</w:t>
      </w:r>
      <w:r w:rsidR="00962D75" w:rsidRPr="001D21C2">
        <w:rPr>
          <w:rFonts w:ascii="Times New Roman" w:hAnsi="Times New Roman"/>
          <w:b/>
          <w:sz w:val="28"/>
          <w:szCs w:val="28"/>
        </w:rPr>
        <w:t>. Гигиенические средства восстановления.</w:t>
      </w:r>
    </w:p>
    <w:p w:rsidR="00965156"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Основными гигиеническими факторами, обеспечивающими укрепление здоровья, повышение работоспособности и быстрейшее восстановление, являются рациональный суточный режим, личная гигиена, полноценное и сбалансированное питание, закаливание, оптимальные санитарно-гигиенические условия быта и тренировки спортсменов и т. п. Вместе с этим имеется еще ряд вспомогательных гигиенических средств, которые за счет благоприятного воздействия на различные органы и системы организма </w:t>
      </w:r>
      <w:r w:rsidRPr="001D21C2">
        <w:rPr>
          <w:rFonts w:ascii="Times New Roman" w:hAnsi="Times New Roman"/>
          <w:sz w:val="28"/>
          <w:szCs w:val="28"/>
        </w:rPr>
        <w:lastRenderedPageBreak/>
        <w:t>увеличивают работоспособность и стимулируют восстановительные процессы.</w:t>
      </w:r>
    </w:p>
    <w:p w:rsidR="00965156"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Эффективность влияния гигиенических восстановительных средств на спортивную работоспособность зависит от времени их применения. В тех случаях, когда необходимо обеспечить срочное восстановление работоспособности (например, между утренней и вечерней тренировками), рекомендуется применять средства восстановления сразу же после тренировок. Если желательно иметь высокую работоспособность на следующий день, то средства восстановления лучше применять через 6—9 ч после занятий или соревнований. Когда тренировки и соревнования заканчиваются поздно вечером, восстановительные средства лучше применять в утренние часы после подъема.</w:t>
      </w:r>
    </w:p>
    <w:p w:rsidR="00965156"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При длительном применении одних и тех же восстановительных средств организм спортсмена сравнительно быстро адаптируется к ним, что ведет к заметному снижению их эффективности. Поэтому рекомендуется менять дозировку восстановительных процедур, создавать различные комбинации из них или же заменять новыми средствами. Применение специальных комплексов из различных восстановительных средств позволяет повысить эффективность восстановительных мероприятий.</w:t>
      </w:r>
    </w:p>
    <w:p w:rsidR="00965156"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Нервно-психическое восстановление осуществляется с помощью следующих средств: гидропроцедур (теплый душ, теплая ванна, солевые ванны), парной бани, массажа (ручной, вибрационный), ультрафиолетового облучения, ионизированного воздуха, кислорода, витаминов (особенно группы В), психотерапии.</w:t>
      </w:r>
    </w:p>
    <w:p w:rsidR="00965156"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Восстановление сердечно-сосудистой, дыхательной систем и биохимического обмена проводится с помощью следующих средств: гидротерапии (теплая ванна и душ, контрастные ванны), массажа (ручной и вибрационный), парной бани, ионизированного воздуха, кислорода, </w:t>
      </w:r>
      <w:proofErr w:type="spellStart"/>
      <w:r w:rsidRPr="001D21C2">
        <w:rPr>
          <w:rFonts w:ascii="Times New Roman" w:hAnsi="Times New Roman"/>
          <w:sz w:val="28"/>
          <w:szCs w:val="28"/>
        </w:rPr>
        <w:t>гидроэлектролитного</w:t>
      </w:r>
      <w:proofErr w:type="spellEnd"/>
      <w:r w:rsidRPr="001D21C2">
        <w:rPr>
          <w:rFonts w:ascii="Times New Roman" w:hAnsi="Times New Roman"/>
          <w:sz w:val="28"/>
          <w:szCs w:val="28"/>
        </w:rPr>
        <w:t xml:space="preserve"> уравновешивания, витаминов С и витаминов группы В.</w:t>
      </w:r>
    </w:p>
    <w:p w:rsidR="00965156"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Для восстановления нервно-мышечной системы используются следующие восстановительные средства: гидропроцедуры (теплый и контрастный душ, соляные ванны), парная баня, массаж, физиотерапевтические процедуры, ультрафиолетовое облучение, ионизированный воздух, </w:t>
      </w:r>
      <w:proofErr w:type="spellStart"/>
      <w:r w:rsidRPr="001D21C2">
        <w:rPr>
          <w:rFonts w:ascii="Times New Roman" w:hAnsi="Times New Roman"/>
          <w:sz w:val="28"/>
          <w:szCs w:val="28"/>
        </w:rPr>
        <w:t>гидроэлектролитное</w:t>
      </w:r>
      <w:proofErr w:type="spellEnd"/>
      <w:r w:rsidRPr="001D21C2">
        <w:rPr>
          <w:rFonts w:ascii="Times New Roman" w:hAnsi="Times New Roman"/>
          <w:sz w:val="28"/>
          <w:szCs w:val="28"/>
        </w:rPr>
        <w:t xml:space="preserve"> уравновешивание, витамины группы В.</w:t>
      </w:r>
    </w:p>
    <w:p w:rsidR="00965156"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Восстановительные средства в подготовке спортсменов рекомендуется применять в зависимости от объема и интенсивности нагрузок. После выполнения большого объема тренировочной работы целесообразно применять средства восстановления общего воздействия (парная баня, гидропроцедуры, общий массаж). После выполнения локальной тренировочной работы предпочтительны восстановительные средства </w:t>
      </w:r>
      <w:r w:rsidRPr="001D21C2">
        <w:rPr>
          <w:rFonts w:ascii="Times New Roman" w:hAnsi="Times New Roman"/>
          <w:sz w:val="28"/>
          <w:szCs w:val="28"/>
        </w:rPr>
        <w:lastRenderedPageBreak/>
        <w:t xml:space="preserve">местного воздействия (местный ручной массаж, </w:t>
      </w:r>
      <w:proofErr w:type="spellStart"/>
      <w:r w:rsidRPr="001D21C2">
        <w:rPr>
          <w:rFonts w:ascii="Times New Roman" w:hAnsi="Times New Roman"/>
          <w:sz w:val="28"/>
          <w:szCs w:val="28"/>
        </w:rPr>
        <w:t>баровоздействие</w:t>
      </w:r>
      <w:proofErr w:type="spellEnd"/>
      <w:r w:rsidRPr="001D21C2">
        <w:rPr>
          <w:rFonts w:ascii="Times New Roman" w:hAnsi="Times New Roman"/>
          <w:sz w:val="28"/>
          <w:szCs w:val="28"/>
        </w:rPr>
        <w:t>, местное прогревание). После интенсивных упражнений желательно использовать контрастные водные ванны и спокойное лежание в теплой ванне.</w:t>
      </w:r>
    </w:p>
    <w:p w:rsidR="00965156" w:rsidRPr="001D21C2" w:rsidRDefault="00965156" w:rsidP="001D21C2">
      <w:pPr>
        <w:spacing w:after="0"/>
        <w:ind w:firstLine="540"/>
        <w:jc w:val="both"/>
        <w:rPr>
          <w:rFonts w:ascii="Times New Roman" w:hAnsi="Times New Roman"/>
          <w:sz w:val="28"/>
          <w:szCs w:val="28"/>
        </w:rPr>
      </w:pPr>
      <w:r w:rsidRPr="001D21C2">
        <w:rPr>
          <w:rFonts w:ascii="Times New Roman" w:hAnsi="Times New Roman"/>
          <w:sz w:val="28"/>
          <w:szCs w:val="28"/>
        </w:rPr>
        <w:t>Вид и способ применения средств восстановления в подготовке юных спортсменов должны выбираться совместно тренером и врачом в зависимости от этапов подготовки, условий тренировки и соревнований, характера тренировочных и соревновательных нагрузок, сроков предстоящих соревнований, индивидуальных особенностей спортсмена, степени его утомления и др.</w:t>
      </w:r>
    </w:p>
    <w:p w:rsidR="00172764" w:rsidRDefault="00172764" w:rsidP="001D21C2">
      <w:pPr>
        <w:spacing w:after="0"/>
        <w:ind w:firstLine="540"/>
        <w:jc w:val="both"/>
        <w:rPr>
          <w:rFonts w:ascii="Times New Roman" w:hAnsi="Times New Roman"/>
          <w:b/>
          <w:sz w:val="28"/>
          <w:szCs w:val="28"/>
        </w:rPr>
      </w:pPr>
    </w:p>
    <w:p w:rsidR="00962D75" w:rsidRPr="001D21C2" w:rsidRDefault="00F1799D" w:rsidP="00EA2465">
      <w:pPr>
        <w:spacing w:after="0"/>
        <w:ind w:firstLine="540"/>
        <w:jc w:val="center"/>
        <w:rPr>
          <w:rFonts w:ascii="Times New Roman" w:hAnsi="Times New Roman"/>
          <w:b/>
          <w:sz w:val="28"/>
          <w:szCs w:val="28"/>
        </w:rPr>
      </w:pPr>
      <w:r w:rsidRPr="001D21C2">
        <w:rPr>
          <w:rFonts w:ascii="Times New Roman" w:hAnsi="Times New Roman"/>
          <w:b/>
          <w:sz w:val="28"/>
          <w:szCs w:val="28"/>
        </w:rPr>
        <w:t>2.7.3</w:t>
      </w:r>
      <w:r w:rsidR="00962D75" w:rsidRPr="001D21C2">
        <w:rPr>
          <w:rFonts w:ascii="Times New Roman" w:hAnsi="Times New Roman"/>
          <w:b/>
          <w:sz w:val="28"/>
          <w:szCs w:val="28"/>
        </w:rPr>
        <w:t>. Медико-биологические средства восстановления.</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 современной системе подготовки спортсменов широко используются различные медико-биологические средства восстановления и повышения работоспособности. Они включают в себя следующие основные группы: фармакологические средства восстановления, </w:t>
      </w:r>
      <w:proofErr w:type="spellStart"/>
      <w:r w:rsidRPr="001D21C2">
        <w:rPr>
          <w:rFonts w:ascii="Times New Roman" w:hAnsi="Times New Roman"/>
          <w:sz w:val="28"/>
          <w:szCs w:val="28"/>
        </w:rPr>
        <w:t>кислородотерапию</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теплотерапию</w:t>
      </w:r>
      <w:proofErr w:type="spellEnd"/>
      <w:r w:rsidRPr="001D21C2">
        <w:rPr>
          <w:rFonts w:ascii="Times New Roman" w:hAnsi="Times New Roman"/>
          <w:sz w:val="28"/>
          <w:szCs w:val="28"/>
        </w:rPr>
        <w:t xml:space="preserve"> и др. Различные фармакологические средства применяются в следующих целях: улучшения восстановительных процессов после значительных тренировочных и соревновательных нагрузок; повышения устойчивости и сопротивляемости организма; профилактики перенапряжений, а также лечения различных заболеваний</w:t>
      </w:r>
      <w:r w:rsidR="00F1799D" w:rsidRPr="001D21C2">
        <w:rPr>
          <w:rFonts w:ascii="Times New Roman" w:hAnsi="Times New Roman"/>
          <w:sz w:val="28"/>
          <w:szCs w:val="28"/>
        </w:rPr>
        <w:t>. Эти препараты способствуют улуч</w:t>
      </w:r>
      <w:r w:rsidRPr="001D21C2">
        <w:rPr>
          <w:rFonts w:ascii="Times New Roman" w:hAnsi="Times New Roman"/>
          <w:sz w:val="28"/>
          <w:szCs w:val="28"/>
        </w:rPr>
        <w:t xml:space="preserve">шению многих психофизиологических функций организма, повышению иммунитета, совершенствованию нервной и эндокринной регуляции, активизации ферментативных систем организма.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Необходимо особо отметить, что любое фармакологическое воздействие на организм требует определенной осторожности, индивидуального подхода и твердой уверенности в безвредности препарата, В связи с этим только врач имеет право назначать различные лекарственные средства. Самостоятельное их применение спортсменами и </w:t>
      </w:r>
      <w:r w:rsidR="00F1799D" w:rsidRPr="001D21C2">
        <w:rPr>
          <w:rFonts w:ascii="Times New Roman" w:hAnsi="Times New Roman"/>
          <w:sz w:val="28"/>
          <w:szCs w:val="28"/>
        </w:rPr>
        <w:t>тр</w:t>
      </w:r>
      <w:r w:rsidRPr="001D21C2">
        <w:rPr>
          <w:rFonts w:ascii="Times New Roman" w:hAnsi="Times New Roman"/>
          <w:sz w:val="28"/>
          <w:szCs w:val="28"/>
        </w:rPr>
        <w:t xml:space="preserve">енерами во всех случаях совершенно недопустимо. </w:t>
      </w:r>
    </w:p>
    <w:p w:rsidR="00962D75" w:rsidRPr="001D21C2" w:rsidRDefault="00F1799D" w:rsidP="001D21C2">
      <w:pPr>
        <w:spacing w:after="0"/>
        <w:ind w:firstLine="540"/>
        <w:jc w:val="both"/>
        <w:rPr>
          <w:rFonts w:ascii="Times New Roman" w:hAnsi="Times New Roman"/>
          <w:sz w:val="28"/>
          <w:szCs w:val="28"/>
        </w:rPr>
      </w:pPr>
      <w:r w:rsidRPr="001D21C2">
        <w:rPr>
          <w:rFonts w:ascii="Times New Roman" w:hAnsi="Times New Roman"/>
          <w:sz w:val="28"/>
          <w:szCs w:val="28"/>
        </w:rPr>
        <w:t>В качестве медико-биологического средства восстановления работоспособности в тхэквондо применяются</w:t>
      </w:r>
      <w:r w:rsidR="00962D75" w:rsidRPr="001D21C2">
        <w:rPr>
          <w:rFonts w:ascii="Times New Roman" w:hAnsi="Times New Roman"/>
          <w:sz w:val="28"/>
          <w:szCs w:val="28"/>
        </w:rPr>
        <w:t xml:space="preserve"> следующие группы фармакологических веществ: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1.Витамины, коферменты, микроэлементы, продукты повышенной биологической ценности. Витаминные комплексы: </w:t>
      </w:r>
      <w:proofErr w:type="spellStart"/>
      <w:r w:rsidRPr="001D21C2">
        <w:rPr>
          <w:rFonts w:ascii="Times New Roman" w:hAnsi="Times New Roman"/>
          <w:sz w:val="28"/>
          <w:szCs w:val="28"/>
        </w:rPr>
        <w:t>аэровит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декамевит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тетравит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комплевит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квадевит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глутамевит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ундевит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гексавит</w:t>
      </w:r>
      <w:proofErr w:type="spellEnd"/>
      <w:r w:rsidRPr="001D21C2">
        <w:rPr>
          <w:rFonts w:ascii="Times New Roman" w:hAnsi="Times New Roman"/>
          <w:sz w:val="28"/>
          <w:szCs w:val="28"/>
        </w:rPr>
        <w:t xml:space="preserve">. Коферменты: </w:t>
      </w:r>
      <w:proofErr w:type="spellStart"/>
      <w:r w:rsidRPr="001D21C2">
        <w:rPr>
          <w:rFonts w:ascii="Times New Roman" w:hAnsi="Times New Roman"/>
          <w:sz w:val="28"/>
          <w:szCs w:val="28"/>
        </w:rPr>
        <w:t>кокарбок</w:t>
      </w:r>
      <w:r w:rsidR="00F1799D" w:rsidRPr="001D21C2">
        <w:rPr>
          <w:rFonts w:ascii="Times New Roman" w:hAnsi="Times New Roman"/>
          <w:sz w:val="28"/>
          <w:szCs w:val="28"/>
        </w:rPr>
        <w:t>силаза</w:t>
      </w:r>
      <w:proofErr w:type="spellEnd"/>
      <w:r w:rsidR="00F1799D" w:rsidRPr="001D21C2">
        <w:rPr>
          <w:rFonts w:ascii="Times New Roman" w:hAnsi="Times New Roman"/>
          <w:sz w:val="28"/>
          <w:szCs w:val="28"/>
        </w:rPr>
        <w:t xml:space="preserve">, </w:t>
      </w:r>
      <w:proofErr w:type="spellStart"/>
      <w:r w:rsidR="00F1799D" w:rsidRPr="001D21C2">
        <w:rPr>
          <w:rFonts w:ascii="Times New Roman" w:hAnsi="Times New Roman"/>
          <w:sz w:val="28"/>
          <w:szCs w:val="28"/>
        </w:rPr>
        <w:t>пиридоксальфосфат</w:t>
      </w:r>
      <w:proofErr w:type="spellEnd"/>
      <w:r w:rsidR="00F1799D" w:rsidRPr="001D21C2">
        <w:rPr>
          <w:rFonts w:ascii="Times New Roman" w:hAnsi="Times New Roman"/>
          <w:sz w:val="28"/>
          <w:szCs w:val="28"/>
        </w:rPr>
        <w:t xml:space="preserve">, </w:t>
      </w:r>
      <w:proofErr w:type="spellStart"/>
      <w:r w:rsidR="00F1799D" w:rsidRPr="001D21C2">
        <w:rPr>
          <w:rFonts w:ascii="Times New Roman" w:hAnsi="Times New Roman"/>
          <w:sz w:val="28"/>
          <w:szCs w:val="28"/>
        </w:rPr>
        <w:t>коба</w:t>
      </w:r>
      <w:r w:rsidRPr="001D21C2">
        <w:rPr>
          <w:rFonts w:ascii="Times New Roman" w:hAnsi="Times New Roman"/>
          <w:sz w:val="28"/>
          <w:szCs w:val="28"/>
        </w:rPr>
        <w:t>мамид</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липоевая</w:t>
      </w:r>
      <w:proofErr w:type="spellEnd"/>
      <w:r w:rsidRPr="001D21C2">
        <w:rPr>
          <w:rFonts w:ascii="Times New Roman" w:hAnsi="Times New Roman"/>
          <w:sz w:val="28"/>
          <w:szCs w:val="28"/>
        </w:rPr>
        <w:t xml:space="preserve"> кислота и т.д.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2. Препараты пластического действия, </w:t>
      </w:r>
      <w:proofErr w:type="spellStart"/>
      <w:r w:rsidRPr="001D21C2">
        <w:rPr>
          <w:rFonts w:ascii="Times New Roman" w:hAnsi="Times New Roman"/>
          <w:sz w:val="28"/>
          <w:szCs w:val="28"/>
        </w:rPr>
        <w:t>рибоксин</w:t>
      </w:r>
      <w:proofErr w:type="spellEnd"/>
      <w:r w:rsidRPr="001D21C2">
        <w:rPr>
          <w:rFonts w:ascii="Times New Roman" w:hAnsi="Times New Roman"/>
          <w:sz w:val="28"/>
          <w:szCs w:val="28"/>
        </w:rPr>
        <w:t xml:space="preserve"> (инозин-Г, инозин), </w:t>
      </w:r>
      <w:proofErr w:type="spellStart"/>
      <w:r w:rsidRPr="001D21C2">
        <w:rPr>
          <w:rFonts w:ascii="Times New Roman" w:hAnsi="Times New Roman"/>
          <w:sz w:val="28"/>
          <w:szCs w:val="28"/>
        </w:rPr>
        <w:t>оротат</w:t>
      </w:r>
      <w:proofErr w:type="spellEnd"/>
      <w:r w:rsidRPr="001D21C2">
        <w:rPr>
          <w:rFonts w:ascii="Times New Roman" w:hAnsi="Times New Roman"/>
          <w:sz w:val="28"/>
          <w:szCs w:val="28"/>
        </w:rPr>
        <w:t xml:space="preserve"> калия, </w:t>
      </w:r>
      <w:proofErr w:type="spellStart"/>
      <w:r w:rsidRPr="001D21C2">
        <w:rPr>
          <w:rFonts w:ascii="Times New Roman" w:hAnsi="Times New Roman"/>
          <w:sz w:val="28"/>
          <w:szCs w:val="28"/>
        </w:rPr>
        <w:t>метилурацил</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фосфаден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кобамамид</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карнитин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пиридоксальфосфат</w:t>
      </w:r>
      <w:proofErr w:type="spellEnd"/>
      <w:r w:rsidRPr="001D21C2">
        <w:rPr>
          <w:rFonts w:ascii="Times New Roman" w:hAnsi="Times New Roman"/>
          <w:sz w:val="28"/>
          <w:szCs w:val="28"/>
        </w:rPr>
        <w:t xml:space="preserve">, Лив-52, легален и др.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lastRenderedPageBreak/>
        <w:t xml:space="preserve">3. Препараты энергетического действия, </w:t>
      </w:r>
      <w:proofErr w:type="spellStart"/>
      <w:r w:rsidRPr="001D21C2">
        <w:rPr>
          <w:rFonts w:ascii="Times New Roman" w:hAnsi="Times New Roman"/>
          <w:sz w:val="28"/>
          <w:szCs w:val="28"/>
        </w:rPr>
        <w:t>панангин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кокарбоксилаза</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глутаминовая</w:t>
      </w:r>
      <w:proofErr w:type="spellEnd"/>
      <w:r w:rsidRPr="001D21C2">
        <w:rPr>
          <w:rFonts w:ascii="Times New Roman" w:hAnsi="Times New Roman"/>
          <w:sz w:val="28"/>
          <w:szCs w:val="28"/>
        </w:rPr>
        <w:t xml:space="preserve"> кислота, </w:t>
      </w:r>
      <w:proofErr w:type="spellStart"/>
      <w:r w:rsidRPr="001D21C2">
        <w:rPr>
          <w:rFonts w:ascii="Times New Roman" w:hAnsi="Times New Roman"/>
          <w:sz w:val="28"/>
          <w:szCs w:val="28"/>
        </w:rPr>
        <w:t>пангамат</w:t>
      </w:r>
      <w:proofErr w:type="spellEnd"/>
      <w:r w:rsidRPr="001D21C2">
        <w:rPr>
          <w:rFonts w:ascii="Times New Roman" w:hAnsi="Times New Roman"/>
          <w:sz w:val="28"/>
          <w:szCs w:val="28"/>
        </w:rPr>
        <w:t xml:space="preserve"> кальция, </w:t>
      </w:r>
      <w:proofErr w:type="spellStart"/>
      <w:r w:rsidRPr="001D21C2">
        <w:rPr>
          <w:rFonts w:ascii="Times New Roman" w:hAnsi="Times New Roman"/>
          <w:sz w:val="28"/>
          <w:szCs w:val="28"/>
        </w:rPr>
        <w:t>липоевая</w:t>
      </w:r>
      <w:proofErr w:type="spellEnd"/>
      <w:r w:rsidRPr="001D21C2">
        <w:rPr>
          <w:rFonts w:ascii="Times New Roman" w:hAnsi="Times New Roman"/>
          <w:sz w:val="28"/>
          <w:szCs w:val="28"/>
        </w:rPr>
        <w:t xml:space="preserve"> кислота, лецитин, </w:t>
      </w:r>
      <w:proofErr w:type="spellStart"/>
      <w:r w:rsidRPr="001D21C2">
        <w:rPr>
          <w:rFonts w:ascii="Times New Roman" w:hAnsi="Times New Roman"/>
          <w:sz w:val="28"/>
          <w:szCs w:val="28"/>
        </w:rPr>
        <w:t>оротат</w:t>
      </w:r>
      <w:proofErr w:type="spellEnd"/>
      <w:r w:rsidRPr="001D21C2">
        <w:rPr>
          <w:rFonts w:ascii="Times New Roman" w:hAnsi="Times New Roman"/>
          <w:sz w:val="28"/>
          <w:szCs w:val="28"/>
        </w:rPr>
        <w:t xml:space="preserve"> калия, </w:t>
      </w:r>
      <w:proofErr w:type="spellStart"/>
      <w:r w:rsidRPr="001D21C2">
        <w:rPr>
          <w:rFonts w:ascii="Times New Roman" w:hAnsi="Times New Roman"/>
          <w:sz w:val="28"/>
          <w:szCs w:val="28"/>
        </w:rPr>
        <w:t>рибоксин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кобамамид</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карнитин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эссенциале</w:t>
      </w:r>
      <w:proofErr w:type="spellEnd"/>
      <w:r w:rsidRPr="001D21C2">
        <w:rPr>
          <w:rFonts w:ascii="Times New Roman" w:hAnsi="Times New Roman"/>
          <w:sz w:val="28"/>
          <w:szCs w:val="28"/>
        </w:rPr>
        <w:t xml:space="preserve">.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4. Адаптогены растительного и животного происхождения и иммуномодуляторы. Адаптогены растительного происхождения: различные лекарственные формы, содержащие женьшень, </w:t>
      </w:r>
      <w:proofErr w:type="spellStart"/>
      <w:r w:rsidRPr="001D21C2">
        <w:rPr>
          <w:rFonts w:ascii="Times New Roman" w:hAnsi="Times New Roman"/>
          <w:sz w:val="28"/>
          <w:szCs w:val="28"/>
        </w:rPr>
        <w:t>элеутеррококк</w:t>
      </w:r>
      <w:proofErr w:type="spellEnd"/>
      <w:r w:rsidRPr="001D21C2">
        <w:rPr>
          <w:rFonts w:ascii="Times New Roman" w:hAnsi="Times New Roman"/>
          <w:sz w:val="28"/>
          <w:szCs w:val="28"/>
        </w:rPr>
        <w:t xml:space="preserve">, лимонник китайский, </w:t>
      </w:r>
      <w:proofErr w:type="spellStart"/>
      <w:r w:rsidRPr="001D21C2">
        <w:rPr>
          <w:rFonts w:ascii="Times New Roman" w:hAnsi="Times New Roman"/>
          <w:sz w:val="28"/>
          <w:szCs w:val="28"/>
        </w:rPr>
        <w:t>левзеюсафлоровидную</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родиолу</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розовую</w:t>
      </w:r>
      <w:proofErr w:type="spellEnd"/>
      <w:r w:rsidRPr="001D21C2">
        <w:rPr>
          <w:rFonts w:ascii="Times New Roman" w:hAnsi="Times New Roman"/>
          <w:sz w:val="28"/>
          <w:szCs w:val="28"/>
        </w:rPr>
        <w:t xml:space="preserve"> (золотой корень), аралию маньчжурскую, </w:t>
      </w:r>
      <w:proofErr w:type="spellStart"/>
      <w:r w:rsidRPr="001D21C2">
        <w:rPr>
          <w:rFonts w:ascii="Times New Roman" w:hAnsi="Times New Roman"/>
          <w:sz w:val="28"/>
          <w:szCs w:val="28"/>
        </w:rPr>
        <w:t>стеркулиюплатанолистную</w:t>
      </w:r>
      <w:proofErr w:type="spellEnd"/>
      <w:r w:rsidRPr="001D21C2">
        <w:rPr>
          <w:rFonts w:ascii="Times New Roman" w:hAnsi="Times New Roman"/>
          <w:sz w:val="28"/>
          <w:szCs w:val="28"/>
        </w:rPr>
        <w:t>, заманиху (</w:t>
      </w:r>
      <w:proofErr w:type="spellStart"/>
      <w:r w:rsidRPr="001D21C2">
        <w:rPr>
          <w:rFonts w:ascii="Times New Roman" w:hAnsi="Times New Roman"/>
          <w:sz w:val="28"/>
          <w:szCs w:val="28"/>
        </w:rPr>
        <w:t>эхинопанакс</w:t>
      </w:r>
      <w:proofErr w:type="spellEnd"/>
      <w:r w:rsidRPr="001D21C2">
        <w:rPr>
          <w:rFonts w:ascii="Times New Roman" w:hAnsi="Times New Roman"/>
          <w:sz w:val="28"/>
          <w:szCs w:val="28"/>
        </w:rPr>
        <w:t xml:space="preserve"> высокий), препарат </w:t>
      </w:r>
      <w:proofErr w:type="spellStart"/>
      <w:r w:rsidRPr="001D21C2">
        <w:rPr>
          <w:rFonts w:ascii="Times New Roman" w:hAnsi="Times New Roman"/>
          <w:sz w:val="28"/>
          <w:szCs w:val="28"/>
        </w:rPr>
        <w:t>эскузан</w:t>
      </w:r>
      <w:proofErr w:type="spellEnd"/>
      <w:r w:rsidRPr="001D21C2">
        <w:rPr>
          <w:rFonts w:ascii="Times New Roman" w:hAnsi="Times New Roman"/>
          <w:sz w:val="28"/>
          <w:szCs w:val="28"/>
        </w:rPr>
        <w:t xml:space="preserve"> (вытяжку из конского каштана). </w:t>
      </w:r>
      <w:proofErr w:type="spellStart"/>
      <w:r w:rsidRPr="001D21C2">
        <w:rPr>
          <w:rFonts w:ascii="Times New Roman" w:hAnsi="Times New Roman"/>
          <w:sz w:val="28"/>
          <w:szCs w:val="28"/>
        </w:rPr>
        <w:t>Адаптогены</w:t>
      </w:r>
      <w:proofErr w:type="spellEnd"/>
      <w:r w:rsidRPr="001D21C2">
        <w:rPr>
          <w:rFonts w:ascii="Times New Roman" w:hAnsi="Times New Roman"/>
          <w:sz w:val="28"/>
          <w:szCs w:val="28"/>
        </w:rPr>
        <w:t xml:space="preserve"> животного происхо</w:t>
      </w:r>
      <w:r w:rsidR="00F1799D" w:rsidRPr="001D21C2">
        <w:rPr>
          <w:rFonts w:ascii="Times New Roman" w:hAnsi="Times New Roman"/>
          <w:sz w:val="28"/>
          <w:szCs w:val="28"/>
        </w:rPr>
        <w:t>ж</w:t>
      </w:r>
      <w:r w:rsidRPr="001D21C2">
        <w:rPr>
          <w:rFonts w:ascii="Times New Roman" w:hAnsi="Times New Roman"/>
          <w:sz w:val="28"/>
          <w:szCs w:val="28"/>
        </w:rPr>
        <w:t xml:space="preserve">дения: </w:t>
      </w:r>
      <w:proofErr w:type="spellStart"/>
      <w:r w:rsidRPr="001D21C2">
        <w:rPr>
          <w:rFonts w:ascii="Times New Roman" w:hAnsi="Times New Roman"/>
          <w:sz w:val="28"/>
          <w:szCs w:val="28"/>
        </w:rPr>
        <w:t>липоцеребрин</w:t>
      </w:r>
      <w:proofErr w:type="spellEnd"/>
      <w:r w:rsidRPr="001D21C2">
        <w:rPr>
          <w:rFonts w:ascii="Times New Roman" w:hAnsi="Times New Roman"/>
          <w:sz w:val="28"/>
          <w:szCs w:val="28"/>
        </w:rPr>
        <w:t xml:space="preserve"> (препарат мозговой ткани крупного рогатого скота), пантокрин (экстракт из </w:t>
      </w:r>
      <w:proofErr w:type="spellStart"/>
      <w:r w:rsidRPr="001D21C2">
        <w:rPr>
          <w:rFonts w:ascii="Times New Roman" w:hAnsi="Times New Roman"/>
          <w:sz w:val="28"/>
          <w:szCs w:val="28"/>
        </w:rPr>
        <w:t>неокостенелых</w:t>
      </w:r>
      <w:proofErr w:type="spellEnd"/>
      <w:r w:rsidRPr="001D21C2">
        <w:rPr>
          <w:rFonts w:ascii="Times New Roman" w:hAnsi="Times New Roman"/>
          <w:sz w:val="28"/>
          <w:szCs w:val="28"/>
        </w:rPr>
        <w:t xml:space="preserve"> рогов марала, изюбра или пятнистого оленя), перга, пыльца и сотовый мед из рамок многолетней экспозиции. </w:t>
      </w:r>
      <w:proofErr w:type="spellStart"/>
      <w:r w:rsidRPr="001D21C2">
        <w:rPr>
          <w:rFonts w:ascii="Times New Roman" w:hAnsi="Times New Roman"/>
          <w:sz w:val="28"/>
          <w:szCs w:val="28"/>
        </w:rPr>
        <w:t>Иммуномодуляторы</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цернилтон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поллитабс</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Т-активин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левамизол</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мористерол</w:t>
      </w:r>
      <w:proofErr w:type="spellEnd"/>
      <w:r w:rsidRPr="001D21C2">
        <w:rPr>
          <w:rFonts w:ascii="Times New Roman" w:hAnsi="Times New Roman"/>
          <w:sz w:val="28"/>
          <w:szCs w:val="28"/>
        </w:rPr>
        <w:t xml:space="preserve"> и др.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5. Препараты, влияющие на энергетику мозговых клеток, так называемые </w:t>
      </w:r>
      <w:proofErr w:type="spellStart"/>
      <w:r w:rsidRPr="001D21C2">
        <w:rPr>
          <w:rFonts w:ascii="Times New Roman" w:hAnsi="Times New Roman"/>
          <w:sz w:val="28"/>
          <w:szCs w:val="28"/>
        </w:rPr>
        <w:t>психоэнергизаторьг</w:t>
      </w:r>
      <w:proofErr w:type="spellEnd"/>
      <w:r w:rsidRPr="001D21C2">
        <w:rPr>
          <w:rFonts w:ascii="Times New Roman" w:hAnsi="Times New Roman"/>
          <w:sz w:val="28"/>
          <w:szCs w:val="28"/>
        </w:rPr>
        <w:t xml:space="preserve"> и</w:t>
      </w:r>
      <w:r w:rsidR="00F1799D" w:rsidRPr="001D21C2">
        <w:rPr>
          <w:rFonts w:ascii="Times New Roman" w:hAnsi="Times New Roman"/>
          <w:sz w:val="28"/>
          <w:szCs w:val="28"/>
        </w:rPr>
        <w:t xml:space="preserve">ли </w:t>
      </w:r>
      <w:proofErr w:type="spellStart"/>
      <w:r w:rsidR="00F1799D" w:rsidRPr="001D21C2">
        <w:rPr>
          <w:rFonts w:ascii="Times New Roman" w:hAnsi="Times New Roman"/>
          <w:sz w:val="28"/>
          <w:szCs w:val="28"/>
        </w:rPr>
        <w:t>ноотропы</w:t>
      </w:r>
      <w:proofErr w:type="spellEnd"/>
      <w:r w:rsidR="00F1799D" w:rsidRPr="001D21C2">
        <w:rPr>
          <w:rFonts w:ascii="Times New Roman" w:hAnsi="Times New Roman"/>
          <w:sz w:val="28"/>
          <w:szCs w:val="28"/>
        </w:rPr>
        <w:t xml:space="preserve">. Сюда относятся </w:t>
      </w:r>
      <w:proofErr w:type="spellStart"/>
      <w:r w:rsidR="00F1799D" w:rsidRPr="001D21C2">
        <w:rPr>
          <w:rFonts w:ascii="Times New Roman" w:hAnsi="Times New Roman"/>
          <w:sz w:val="28"/>
          <w:szCs w:val="28"/>
        </w:rPr>
        <w:t>ГАМ</w:t>
      </w:r>
      <w:r w:rsidRPr="001D21C2">
        <w:rPr>
          <w:rFonts w:ascii="Times New Roman" w:hAnsi="Times New Roman"/>
          <w:sz w:val="28"/>
          <w:szCs w:val="28"/>
        </w:rPr>
        <w:t>К</w:t>
      </w:r>
      <w:r w:rsidR="00F1799D" w:rsidRPr="001D21C2">
        <w:rPr>
          <w:rFonts w:ascii="Times New Roman" w:hAnsi="Times New Roman"/>
          <w:sz w:val="28"/>
          <w:szCs w:val="28"/>
        </w:rPr>
        <w:t>-</w:t>
      </w:r>
      <w:r w:rsidRPr="001D21C2">
        <w:rPr>
          <w:rFonts w:ascii="Times New Roman" w:hAnsi="Times New Roman"/>
          <w:sz w:val="28"/>
          <w:szCs w:val="28"/>
        </w:rPr>
        <w:t>ергические</w:t>
      </w:r>
      <w:proofErr w:type="spellEnd"/>
      <w:r w:rsidRPr="001D21C2">
        <w:rPr>
          <w:rFonts w:ascii="Times New Roman" w:hAnsi="Times New Roman"/>
          <w:sz w:val="28"/>
          <w:szCs w:val="28"/>
        </w:rPr>
        <w:t xml:space="preserve"> соединения: </w:t>
      </w:r>
      <w:proofErr w:type="spellStart"/>
      <w:r w:rsidRPr="001D21C2">
        <w:rPr>
          <w:rFonts w:ascii="Times New Roman" w:hAnsi="Times New Roman"/>
          <w:sz w:val="28"/>
          <w:szCs w:val="28"/>
        </w:rPr>
        <w:t>аминалон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гемалон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нирацетам</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ноотропил</w:t>
      </w:r>
      <w:proofErr w:type="spellEnd"/>
      <w:r w:rsidRPr="001D21C2">
        <w:rPr>
          <w:rFonts w:ascii="Times New Roman" w:hAnsi="Times New Roman"/>
          <w:sz w:val="28"/>
          <w:szCs w:val="28"/>
        </w:rPr>
        <w:t xml:space="preserve">), натрия </w:t>
      </w:r>
      <w:proofErr w:type="spellStart"/>
      <w:r w:rsidRPr="001D21C2">
        <w:rPr>
          <w:rFonts w:ascii="Times New Roman" w:hAnsi="Times New Roman"/>
          <w:sz w:val="28"/>
          <w:szCs w:val="28"/>
        </w:rPr>
        <w:t>оксибутират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пантогам</w:t>
      </w:r>
      <w:proofErr w:type="spellEnd"/>
      <w:r w:rsidRPr="001D21C2">
        <w:rPr>
          <w:rFonts w:ascii="Times New Roman" w:hAnsi="Times New Roman"/>
          <w:sz w:val="28"/>
          <w:szCs w:val="28"/>
        </w:rPr>
        <w:t xml:space="preserve"> и др.; </w:t>
      </w:r>
      <w:proofErr w:type="spellStart"/>
      <w:r w:rsidRPr="001D21C2">
        <w:rPr>
          <w:rFonts w:ascii="Times New Roman" w:hAnsi="Times New Roman"/>
          <w:sz w:val="28"/>
          <w:szCs w:val="28"/>
        </w:rPr>
        <w:t>лецитин-содержащие</w:t>
      </w:r>
      <w:proofErr w:type="spellEnd"/>
      <w:r w:rsidRPr="001D21C2">
        <w:rPr>
          <w:rFonts w:ascii="Times New Roman" w:hAnsi="Times New Roman"/>
          <w:sz w:val="28"/>
          <w:szCs w:val="28"/>
        </w:rPr>
        <w:t xml:space="preserve"> вещества (</w:t>
      </w:r>
      <w:proofErr w:type="spellStart"/>
      <w:r w:rsidRPr="001D21C2">
        <w:rPr>
          <w:rFonts w:ascii="Times New Roman" w:hAnsi="Times New Roman"/>
          <w:sz w:val="28"/>
          <w:szCs w:val="28"/>
        </w:rPr>
        <w:t>церебролецитин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фосфрен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липоцеребрин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церебролизин</w:t>
      </w:r>
      <w:proofErr w:type="spellEnd"/>
      <w:r w:rsidRPr="001D21C2">
        <w:rPr>
          <w:rFonts w:ascii="Times New Roman" w:hAnsi="Times New Roman"/>
          <w:sz w:val="28"/>
          <w:szCs w:val="28"/>
        </w:rPr>
        <w:t xml:space="preserve"> и др.), а также </w:t>
      </w:r>
      <w:proofErr w:type="spellStart"/>
      <w:r w:rsidRPr="001D21C2">
        <w:rPr>
          <w:rFonts w:ascii="Times New Roman" w:hAnsi="Times New Roman"/>
          <w:sz w:val="28"/>
          <w:szCs w:val="28"/>
        </w:rPr>
        <w:t>пиридитол</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энцефабол</w:t>
      </w:r>
      <w:proofErr w:type="spellEnd"/>
      <w:r w:rsidRPr="001D21C2">
        <w:rPr>
          <w:rFonts w:ascii="Times New Roman" w:hAnsi="Times New Roman"/>
          <w:sz w:val="28"/>
          <w:szCs w:val="28"/>
        </w:rPr>
        <w:t xml:space="preserve">).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6. Стимуляторы кроветворения: препараты железа в виде различных солей, </w:t>
      </w:r>
      <w:proofErr w:type="spellStart"/>
      <w:r w:rsidRPr="001D21C2">
        <w:rPr>
          <w:rFonts w:ascii="Times New Roman" w:hAnsi="Times New Roman"/>
          <w:sz w:val="28"/>
          <w:szCs w:val="28"/>
        </w:rPr>
        <w:t>ферроплекс</w:t>
      </w:r>
      <w:proofErr w:type="spellEnd"/>
      <w:r w:rsidRPr="001D21C2">
        <w:rPr>
          <w:rFonts w:ascii="Times New Roman" w:hAnsi="Times New Roman"/>
          <w:sz w:val="28"/>
          <w:szCs w:val="28"/>
        </w:rPr>
        <w:t xml:space="preserve">, " </w:t>
      </w:r>
      <w:proofErr w:type="spellStart"/>
      <w:r w:rsidRPr="001D21C2">
        <w:rPr>
          <w:rFonts w:ascii="Times New Roman" w:hAnsi="Times New Roman"/>
          <w:sz w:val="28"/>
          <w:szCs w:val="28"/>
        </w:rPr>
        <w:t>ферроцерон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фитоферолактол</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гемостимулин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коамид</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кобамамид</w:t>
      </w:r>
      <w:proofErr w:type="spellEnd"/>
      <w:r w:rsidRPr="001D21C2">
        <w:rPr>
          <w:rFonts w:ascii="Times New Roman" w:hAnsi="Times New Roman"/>
          <w:sz w:val="28"/>
          <w:szCs w:val="28"/>
        </w:rPr>
        <w:t xml:space="preserve">, фитин, </w:t>
      </w:r>
      <w:proofErr w:type="spellStart"/>
      <w:r w:rsidRPr="001D21C2">
        <w:rPr>
          <w:rFonts w:ascii="Times New Roman" w:hAnsi="Times New Roman"/>
          <w:sz w:val="28"/>
          <w:szCs w:val="28"/>
        </w:rPr>
        <w:t>фолиевая</w:t>
      </w:r>
      <w:proofErr w:type="spellEnd"/>
      <w:r w:rsidRPr="001D21C2">
        <w:rPr>
          <w:rFonts w:ascii="Times New Roman" w:hAnsi="Times New Roman"/>
          <w:sz w:val="28"/>
          <w:szCs w:val="28"/>
        </w:rPr>
        <w:t xml:space="preserve"> кислота, </w:t>
      </w:r>
      <w:proofErr w:type="spellStart"/>
      <w:r w:rsidRPr="001D21C2">
        <w:rPr>
          <w:rFonts w:ascii="Times New Roman" w:hAnsi="Times New Roman"/>
          <w:sz w:val="28"/>
          <w:szCs w:val="28"/>
        </w:rPr>
        <w:t>ферротон</w:t>
      </w:r>
      <w:proofErr w:type="spellEnd"/>
      <w:r w:rsidRPr="001D21C2">
        <w:rPr>
          <w:rFonts w:ascii="Times New Roman" w:hAnsi="Times New Roman"/>
          <w:sz w:val="28"/>
          <w:szCs w:val="28"/>
        </w:rPr>
        <w:t xml:space="preserve">.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7. Антиоксиданты, токоферол (витамин Е), натрия </w:t>
      </w:r>
      <w:proofErr w:type="spellStart"/>
      <w:r w:rsidRPr="001D21C2">
        <w:rPr>
          <w:rFonts w:ascii="Times New Roman" w:hAnsi="Times New Roman"/>
          <w:sz w:val="28"/>
          <w:szCs w:val="28"/>
        </w:rPr>
        <w:t>оксибутиран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ионол</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дибунол</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тигурил</w:t>
      </w:r>
      <w:proofErr w:type="spellEnd"/>
      <w:r w:rsidRPr="001D21C2">
        <w:rPr>
          <w:rFonts w:ascii="Times New Roman" w:hAnsi="Times New Roman"/>
          <w:sz w:val="28"/>
          <w:szCs w:val="28"/>
        </w:rPr>
        <w:t xml:space="preserve">.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8. Печеночные протекторы: </w:t>
      </w:r>
      <w:proofErr w:type="spellStart"/>
      <w:r w:rsidRPr="001D21C2">
        <w:rPr>
          <w:rFonts w:ascii="Times New Roman" w:hAnsi="Times New Roman"/>
          <w:sz w:val="28"/>
          <w:szCs w:val="28"/>
        </w:rPr>
        <w:t>аллохол</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эссенциале</w:t>
      </w:r>
      <w:proofErr w:type="spellEnd"/>
      <w:r w:rsidRPr="001D21C2">
        <w:rPr>
          <w:rFonts w:ascii="Times New Roman" w:hAnsi="Times New Roman"/>
          <w:sz w:val="28"/>
          <w:szCs w:val="28"/>
        </w:rPr>
        <w:t xml:space="preserve">, легален, </w:t>
      </w:r>
      <w:proofErr w:type="spellStart"/>
      <w:r w:rsidRPr="001D21C2">
        <w:rPr>
          <w:rFonts w:ascii="Times New Roman" w:hAnsi="Times New Roman"/>
          <w:sz w:val="28"/>
          <w:szCs w:val="28"/>
        </w:rPr>
        <w:t>липоевая</w:t>
      </w:r>
      <w:proofErr w:type="spellEnd"/>
      <w:r w:rsidRPr="001D21C2">
        <w:rPr>
          <w:rFonts w:ascii="Times New Roman" w:hAnsi="Times New Roman"/>
          <w:sz w:val="28"/>
          <w:szCs w:val="28"/>
        </w:rPr>
        <w:t xml:space="preserve"> кислота, </w:t>
      </w:r>
      <w:proofErr w:type="spellStart"/>
      <w:r w:rsidRPr="001D21C2">
        <w:rPr>
          <w:rFonts w:ascii="Times New Roman" w:hAnsi="Times New Roman"/>
          <w:sz w:val="28"/>
          <w:szCs w:val="28"/>
        </w:rPr>
        <w:t>кобамамид</w:t>
      </w:r>
      <w:proofErr w:type="spellEnd"/>
      <w:r w:rsidRPr="001D21C2">
        <w:rPr>
          <w:rFonts w:ascii="Times New Roman" w:hAnsi="Times New Roman"/>
          <w:sz w:val="28"/>
          <w:szCs w:val="28"/>
        </w:rPr>
        <w:t xml:space="preserve">, кукурузные рыльца.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 целях стимуляции восстановительных процессов и повышения спортивной работоспособности применяются следующие виды </w:t>
      </w:r>
      <w:proofErr w:type="spellStart"/>
      <w:r w:rsidRPr="001D21C2">
        <w:rPr>
          <w:rFonts w:ascii="Times New Roman" w:hAnsi="Times New Roman"/>
          <w:sz w:val="28"/>
          <w:szCs w:val="28"/>
        </w:rPr>
        <w:t>кислоро-дотерапии</w:t>
      </w:r>
      <w:proofErr w:type="spellEnd"/>
      <w:r w:rsidRPr="001D21C2">
        <w:rPr>
          <w:rFonts w:ascii="Times New Roman" w:hAnsi="Times New Roman"/>
          <w:sz w:val="28"/>
          <w:szCs w:val="28"/>
        </w:rPr>
        <w:t xml:space="preserve">. </w:t>
      </w:r>
    </w:p>
    <w:p w:rsidR="00962D75" w:rsidRPr="001D21C2" w:rsidRDefault="00962D75" w:rsidP="001D21C2">
      <w:pPr>
        <w:spacing w:after="0"/>
        <w:ind w:firstLine="540"/>
        <w:jc w:val="both"/>
        <w:rPr>
          <w:rFonts w:ascii="Times New Roman" w:hAnsi="Times New Roman"/>
          <w:sz w:val="28"/>
          <w:szCs w:val="28"/>
        </w:rPr>
      </w:pPr>
      <w:proofErr w:type="gramStart"/>
      <w:r w:rsidRPr="001D21C2">
        <w:rPr>
          <w:rFonts w:ascii="Times New Roman" w:hAnsi="Times New Roman"/>
          <w:sz w:val="28"/>
          <w:szCs w:val="28"/>
        </w:rPr>
        <w:t xml:space="preserve">Кислородные коктейли широко </w:t>
      </w:r>
      <w:r w:rsidR="00F1799D" w:rsidRPr="001D21C2">
        <w:rPr>
          <w:rFonts w:ascii="Times New Roman" w:hAnsi="Times New Roman"/>
          <w:sz w:val="28"/>
          <w:szCs w:val="28"/>
        </w:rPr>
        <w:t>используются</w:t>
      </w:r>
      <w:r w:rsidRPr="001D21C2">
        <w:rPr>
          <w:rFonts w:ascii="Times New Roman" w:hAnsi="Times New Roman"/>
          <w:sz w:val="28"/>
          <w:szCs w:val="28"/>
        </w:rPr>
        <w:t xml:space="preserve"> в спортивной практике, Они представляют собой витаминно-питательные напитки с растворенном в них кислородом. </w:t>
      </w:r>
      <w:proofErr w:type="gramEnd"/>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Гипербарическая </w:t>
      </w:r>
      <w:proofErr w:type="spellStart"/>
      <w:r w:rsidRPr="001D21C2">
        <w:rPr>
          <w:rFonts w:ascii="Times New Roman" w:hAnsi="Times New Roman"/>
          <w:sz w:val="28"/>
          <w:szCs w:val="28"/>
        </w:rPr>
        <w:t>оксигенация</w:t>
      </w:r>
      <w:proofErr w:type="spellEnd"/>
      <w:r w:rsidRPr="001D21C2">
        <w:rPr>
          <w:rFonts w:ascii="Times New Roman" w:hAnsi="Times New Roman"/>
          <w:sz w:val="28"/>
          <w:szCs w:val="28"/>
        </w:rPr>
        <w:t xml:space="preserve"> - дыхание кислородом или кислородными смесями под давлением, превышающим атмосферное. Для проведения гипербарической </w:t>
      </w:r>
      <w:proofErr w:type="spellStart"/>
      <w:r w:rsidR="00F1799D" w:rsidRPr="001D21C2">
        <w:rPr>
          <w:rFonts w:ascii="Times New Roman" w:hAnsi="Times New Roman"/>
          <w:sz w:val="28"/>
          <w:szCs w:val="28"/>
        </w:rPr>
        <w:t>оксигенации</w:t>
      </w:r>
      <w:proofErr w:type="spellEnd"/>
      <w:r w:rsidRPr="001D21C2">
        <w:rPr>
          <w:rFonts w:ascii="Times New Roman" w:hAnsi="Times New Roman"/>
          <w:sz w:val="28"/>
          <w:szCs w:val="28"/>
        </w:rPr>
        <w:t xml:space="preserve"> используют специальные барокамеры.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Тепловые процедуры (соллюкс, парафиновые, грязевые и озокеритовые аппликации, местные ванны и др. процедуры) широко применяются для быстрейшего снятия локального утомления мышц и, особенно в случаях их значительного перенапряжения. </w:t>
      </w:r>
    </w:p>
    <w:p w:rsidR="0026035D" w:rsidRPr="001D21C2" w:rsidRDefault="0026035D" w:rsidP="001D21C2">
      <w:pPr>
        <w:spacing w:after="0"/>
        <w:ind w:firstLine="540"/>
        <w:jc w:val="both"/>
        <w:rPr>
          <w:rFonts w:ascii="Times New Roman" w:hAnsi="Times New Roman"/>
          <w:sz w:val="28"/>
          <w:szCs w:val="28"/>
        </w:rPr>
      </w:pPr>
      <w:r w:rsidRPr="001D21C2">
        <w:rPr>
          <w:rFonts w:ascii="Times New Roman" w:hAnsi="Times New Roman"/>
          <w:sz w:val="28"/>
          <w:szCs w:val="28"/>
        </w:rPr>
        <w:lastRenderedPageBreak/>
        <w:t>Наиболее действенное влияние на восстановление оказывают банные процедуры, которые стимулируют деятельность сердца, вследствие чего кровь обильно орошает не только кожу, подкожную клетчатку, но и мышцы, суставы, спинной мозг и головной мозг, лёгкие, нервы, увеличивается воздействие кислорода. Под воздействием банных процедур включаются в работу потовые железы, благодаря чему из организма выводятся шлаки, чем облегчается работа почек и улучшается солевой обмен. Особенно ценно то, что в движение приходит депонированная (резервная) кровь, богатая ценнейшими питательными веществами.</w:t>
      </w:r>
    </w:p>
    <w:p w:rsidR="00962D75" w:rsidRPr="001D21C2" w:rsidRDefault="0026035D"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 качестве инновационной технологии медико-биологического восстановления в настоящее время применяют </w:t>
      </w:r>
      <w:proofErr w:type="spellStart"/>
      <w:r w:rsidRPr="001D21C2">
        <w:rPr>
          <w:rFonts w:ascii="Times New Roman" w:hAnsi="Times New Roman"/>
          <w:sz w:val="28"/>
          <w:szCs w:val="28"/>
        </w:rPr>
        <w:t>д</w:t>
      </w:r>
      <w:r w:rsidR="00F1799D" w:rsidRPr="001D21C2">
        <w:rPr>
          <w:rFonts w:ascii="Times New Roman" w:hAnsi="Times New Roman"/>
          <w:sz w:val="28"/>
          <w:szCs w:val="28"/>
        </w:rPr>
        <w:t>инамическ</w:t>
      </w:r>
      <w:r w:rsidRPr="001D21C2">
        <w:rPr>
          <w:rFonts w:ascii="Times New Roman" w:hAnsi="Times New Roman"/>
          <w:sz w:val="28"/>
          <w:szCs w:val="28"/>
        </w:rPr>
        <w:t>ую</w:t>
      </w:r>
      <w:r w:rsidR="00F1799D" w:rsidRPr="001D21C2">
        <w:rPr>
          <w:rFonts w:ascii="Times New Roman" w:hAnsi="Times New Roman"/>
          <w:sz w:val="28"/>
          <w:szCs w:val="28"/>
        </w:rPr>
        <w:t>электронейростимуляци</w:t>
      </w:r>
      <w:r w:rsidRPr="001D21C2">
        <w:rPr>
          <w:rFonts w:ascii="Times New Roman" w:hAnsi="Times New Roman"/>
          <w:sz w:val="28"/>
          <w:szCs w:val="28"/>
        </w:rPr>
        <w:t>ю</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ДЭНАС-терапия</w:t>
      </w:r>
      <w:proofErr w:type="spellEnd"/>
      <w:r w:rsidRPr="001D21C2">
        <w:rPr>
          <w:rFonts w:ascii="Times New Roman" w:hAnsi="Times New Roman"/>
          <w:sz w:val="28"/>
          <w:szCs w:val="28"/>
        </w:rPr>
        <w:t>), которая</w:t>
      </w:r>
      <w:r w:rsidR="00962D75" w:rsidRPr="001D21C2">
        <w:rPr>
          <w:rFonts w:ascii="Times New Roman" w:hAnsi="Times New Roman"/>
          <w:sz w:val="28"/>
          <w:szCs w:val="28"/>
        </w:rPr>
        <w:t xml:space="preserve"> способствует повышению работоспособности мышц, ускорению восстановительных процессов, улучшению реабилитации после травм и заболеваний опорно-двигательного аппарата спортсменов. При электростимуляции </w:t>
      </w:r>
      <w:r w:rsidR="00F1799D" w:rsidRPr="001D21C2">
        <w:rPr>
          <w:rFonts w:ascii="Times New Roman" w:hAnsi="Times New Roman"/>
          <w:sz w:val="28"/>
          <w:szCs w:val="28"/>
        </w:rPr>
        <w:t>под</w:t>
      </w:r>
      <w:r w:rsidR="00962D75" w:rsidRPr="001D21C2">
        <w:rPr>
          <w:rFonts w:ascii="Times New Roman" w:hAnsi="Times New Roman"/>
          <w:sz w:val="28"/>
          <w:szCs w:val="28"/>
        </w:rPr>
        <w:t xml:space="preserve"> воздействи</w:t>
      </w:r>
      <w:r w:rsidR="00F1799D" w:rsidRPr="001D21C2">
        <w:rPr>
          <w:rFonts w:ascii="Times New Roman" w:hAnsi="Times New Roman"/>
          <w:sz w:val="28"/>
          <w:szCs w:val="28"/>
        </w:rPr>
        <w:t>ем</w:t>
      </w:r>
      <w:r w:rsidR="00962D75" w:rsidRPr="001D21C2">
        <w:rPr>
          <w:rFonts w:ascii="Times New Roman" w:hAnsi="Times New Roman"/>
          <w:sz w:val="28"/>
          <w:szCs w:val="28"/>
        </w:rPr>
        <w:t xml:space="preserve"> электрических импульсов возникают тетанические сокращения мышечных волокон с последующим их расслаблением, повышается сократительная способность мышц, улучшаются условия для </w:t>
      </w:r>
      <w:proofErr w:type="spellStart"/>
      <w:r w:rsidR="00962D75" w:rsidRPr="001D21C2">
        <w:rPr>
          <w:rFonts w:ascii="Times New Roman" w:hAnsi="Times New Roman"/>
          <w:sz w:val="28"/>
          <w:szCs w:val="28"/>
        </w:rPr>
        <w:t>лимфо</w:t>
      </w:r>
      <w:proofErr w:type="spellEnd"/>
      <w:r w:rsidR="00962D75" w:rsidRPr="001D21C2">
        <w:rPr>
          <w:rFonts w:ascii="Times New Roman" w:hAnsi="Times New Roman"/>
          <w:sz w:val="28"/>
          <w:szCs w:val="28"/>
        </w:rPr>
        <w:t xml:space="preserve">- и кровотока, проявляется обезболивающее действие. </w:t>
      </w:r>
    </w:p>
    <w:p w:rsidR="00172764" w:rsidRDefault="00172764" w:rsidP="001D21C2">
      <w:pPr>
        <w:spacing w:after="0"/>
        <w:ind w:firstLine="540"/>
        <w:jc w:val="both"/>
        <w:rPr>
          <w:rFonts w:ascii="Times New Roman" w:hAnsi="Times New Roman"/>
          <w:b/>
          <w:sz w:val="28"/>
          <w:szCs w:val="28"/>
        </w:rPr>
      </w:pPr>
    </w:p>
    <w:p w:rsidR="00962D75" w:rsidRPr="001D21C2" w:rsidRDefault="00F1799D" w:rsidP="00EA2465">
      <w:pPr>
        <w:spacing w:after="0"/>
        <w:ind w:firstLine="540"/>
        <w:jc w:val="center"/>
        <w:rPr>
          <w:rFonts w:ascii="Times New Roman" w:hAnsi="Times New Roman"/>
          <w:b/>
          <w:sz w:val="28"/>
          <w:szCs w:val="28"/>
        </w:rPr>
      </w:pPr>
      <w:r w:rsidRPr="001D21C2">
        <w:rPr>
          <w:rFonts w:ascii="Times New Roman" w:hAnsi="Times New Roman"/>
          <w:b/>
          <w:sz w:val="28"/>
          <w:szCs w:val="28"/>
        </w:rPr>
        <w:t>2.7.</w:t>
      </w:r>
      <w:r w:rsidR="00962D75" w:rsidRPr="001D21C2">
        <w:rPr>
          <w:rFonts w:ascii="Times New Roman" w:hAnsi="Times New Roman"/>
          <w:b/>
          <w:sz w:val="28"/>
          <w:szCs w:val="28"/>
        </w:rPr>
        <w:t>4. Психологические средства восстановления.</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1. Психолого-педагогические</w:t>
      </w:r>
      <w:r w:rsidR="00F1799D" w:rsidRPr="001D21C2">
        <w:rPr>
          <w:rFonts w:ascii="Times New Roman" w:hAnsi="Times New Roman"/>
          <w:sz w:val="28"/>
          <w:szCs w:val="28"/>
        </w:rPr>
        <w:t xml:space="preserve"> воздействия на спортсменов</w:t>
      </w:r>
      <w:r w:rsidRPr="001D21C2">
        <w:rPr>
          <w:rFonts w:ascii="Times New Roman" w:hAnsi="Times New Roman"/>
          <w:sz w:val="28"/>
          <w:szCs w:val="28"/>
        </w:rPr>
        <w:t xml:space="preserve">, основанные на воздействии словом: убеждение, внушение, </w:t>
      </w:r>
      <w:proofErr w:type="spellStart"/>
      <w:r w:rsidRPr="001D21C2">
        <w:rPr>
          <w:rFonts w:ascii="Times New Roman" w:hAnsi="Times New Roman"/>
          <w:sz w:val="28"/>
          <w:szCs w:val="28"/>
        </w:rPr>
        <w:t>деактуализация</w:t>
      </w:r>
      <w:proofErr w:type="spellEnd"/>
      <w:r w:rsidRPr="001D21C2">
        <w:rPr>
          <w:rFonts w:ascii="Times New Roman" w:hAnsi="Times New Roman"/>
          <w:sz w:val="28"/>
          <w:szCs w:val="28"/>
        </w:rPr>
        <w:t xml:space="preserve"> (скрытое занижение возможностей соперников), формирование "внутренних опор" (создание у спортсмена уверенности в своем преимуществе по отдельным разделам подготовки), рационализация (объяснение спортсмену реальных механизмов неблагоприятного состояния, из которого легко виден выход), сублимация (вытеснение направленности мыслей спортсмена о возможном исходе соревнований и замена их установкой на определенные технико-тактические действия), десенсибилизация (моделирование наиболее неблагоприятных ситуаций предстоящего соревнования).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2. Комплексные методы релаксации и мобилизации в форме аутогенной, </w:t>
      </w:r>
      <w:proofErr w:type="spellStart"/>
      <w:r w:rsidRPr="001D21C2">
        <w:rPr>
          <w:rFonts w:ascii="Times New Roman" w:hAnsi="Times New Roman"/>
          <w:sz w:val="28"/>
          <w:szCs w:val="28"/>
        </w:rPr>
        <w:t>психомышечной</w:t>
      </w:r>
      <w:proofErr w:type="spellEnd"/>
      <w:r w:rsidRPr="001D21C2">
        <w:rPr>
          <w:rFonts w:ascii="Times New Roman" w:hAnsi="Times New Roman"/>
          <w:sz w:val="28"/>
          <w:szCs w:val="28"/>
        </w:rPr>
        <w:t xml:space="preserve">, психорегулирующей, психофизической, идеомоторной и ментальной тренировки.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3. Аппаратурные средства воздействия: использование ритмической музыки, цветомузыки, видеоизображений, использование фильмов со скрытыми титрами успокаивающего или </w:t>
      </w:r>
      <w:r w:rsidR="0026035D" w:rsidRPr="001D21C2">
        <w:rPr>
          <w:rFonts w:ascii="Times New Roman" w:hAnsi="Times New Roman"/>
          <w:sz w:val="28"/>
          <w:szCs w:val="28"/>
        </w:rPr>
        <w:t>мобилизующего</w:t>
      </w:r>
      <w:r w:rsidRPr="001D21C2">
        <w:rPr>
          <w:rFonts w:ascii="Times New Roman" w:hAnsi="Times New Roman"/>
          <w:sz w:val="28"/>
          <w:szCs w:val="28"/>
        </w:rPr>
        <w:t xml:space="preserve"> характера.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4. Психофизиологические воздействия: массаж, тонизирующие движения, произвольная регуляция ритма дыхания, воздействие холодом, </w:t>
      </w:r>
      <w:proofErr w:type="spellStart"/>
      <w:r w:rsidRPr="001D21C2">
        <w:rPr>
          <w:rFonts w:ascii="Times New Roman" w:hAnsi="Times New Roman"/>
          <w:sz w:val="28"/>
          <w:szCs w:val="28"/>
        </w:rPr>
        <w:lastRenderedPageBreak/>
        <w:t>фармпрепаратами</w:t>
      </w:r>
      <w:proofErr w:type="spellEnd"/>
      <w:r w:rsidRPr="001D21C2">
        <w:rPr>
          <w:rFonts w:ascii="Times New Roman" w:hAnsi="Times New Roman"/>
          <w:sz w:val="28"/>
          <w:szCs w:val="28"/>
        </w:rPr>
        <w:t xml:space="preserve"> естественного происхождения (например, </w:t>
      </w:r>
      <w:proofErr w:type="spellStart"/>
      <w:r w:rsidRPr="001D21C2">
        <w:rPr>
          <w:rFonts w:ascii="Times New Roman" w:hAnsi="Times New Roman"/>
          <w:sz w:val="28"/>
          <w:szCs w:val="28"/>
        </w:rPr>
        <w:t>элеутеррококк</w:t>
      </w:r>
      <w:proofErr w:type="spellEnd"/>
      <w:r w:rsidRPr="001D21C2">
        <w:rPr>
          <w:rFonts w:ascii="Times New Roman" w:hAnsi="Times New Roman"/>
          <w:sz w:val="28"/>
          <w:szCs w:val="28"/>
        </w:rPr>
        <w:t xml:space="preserve">), двигательные и мимические упражнения из группы "гимнастика чувств".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 соответствии с основными положениями теории адаптации, проведение восстановительных мероприятий должно заключаться в организации следовых эффектов от воздействия физических упражнений по силе, глубине и характеру. В процессе спортивной подготовки необходима комплексность применения различных восстановительных средств. Особенно важно, чтобы принцип комплексности применения восстановительных средств постоянно осуществлялся во всех звеньях тренировочного процесса: макро-, мезо- и микроциклах, а также на уровне тренировочного дня. </w:t>
      </w:r>
    </w:p>
    <w:p w:rsidR="00962D75" w:rsidRPr="001D21C2"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Восстановительные средства должны использоваться в строгом соответствии с задачами тренировочного процесса и конкретной тренировочной </w:t>
      </w:r>
      <w:proofErr w:type="spellStart"/>
      <w:r w:rsidRPr="001D21C2">
        <w:rPr>
          <w:rFonts w:ascii="Times New Roman" w:hAnsi="Times New Roman"/>
          <w:sz w:val="28"/>
          <w:szCs w:val="28"/>
        </w:rPr>
        <w:t>программой</w:t>
      </w:r>
      <w:r w:rsidR="0026035D"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Весьма осторожно и крайне индивидуально следует применять средства восстановления в период достижения спортивной формы, так как этот период характеризуется очень тонкой координацией психофизиологических функций. В этот период не только неадекватная нагрузка, но и комплекс восстановительных средств может снизить достигнутый уровень работоспособности. </w:t>
      </w:r>
    </w:p>
    <w:p w:rsidR="00962D75" w:rsidRDefault="00962D75" w:rsidP="001D21C2">
      <w:pPr>
        <w:spacing w:after="0"/>
        <w:ind w:firstLine="540"/>
        <w:jc w:val="both"/>
        <w:rPr>
          <w:rFonts w:ascii="Times New Roman" w:hAnsi="Times New Roman"/>
          <w:sz w:val="28"/>
          <w:szCs w:val="28"/>
        </w:rPr>
      </w:pPr>
      <w:r w:rsidRPr="001D21C2">
        <w:rPr>
          <w:rFonts w:ascii="Times New Roman" w:hAnsi="Times New Roman"/>
          <w:sz w:val="28"/>
          <w:szCs w:val="28"/>
        </w:rPr>
        <w:t xml:space="preserve">При разработке </w:t>
      </w:r>
      <w:r w:rsidR="00F86FB0">
        <w:rPr>
          <w:rFonts w:ascii="Times New Roman" w:hAnsi="Times New Roman"/>
          <w:sz w:val="28"/>
          <w:szCs w:val="28"/>
        </w:rPr>
        <w:t xml:space="preserve">планов и </w:t>
      </w:r>
      <w:r w:rsidRPr="001D21C2">
        <w:rPr>
          <w:rFonts w:ascii="Times New Roman" w:hAnsi="Times New Roman"/>
          <w:sz w:val="28"/>
          <w:szCs w:val="28"/>
        </w:rPr>
        <w:t xml:space="preserve">комплексов восстановительных средств всегда </w:t>
      </w:r>
      <w:r w:rsidR="00C5127B" w:rsidRPr="001D21C2">
        <w:rPr>
          <w:rFonts w:ascii="Times New Roman" w:hAnsi="Times New Roman"/>
          <w:sz w:val="28"/>
          <w:szCs w:val="28"/>
        </w:rPr>
        <w:t xml:space="preserve">следует </w:t>
      </w:r>
      <w:r w:rsidRPr="001D21C2">
        <w:rPr>
          <w:rFonts w:ascii="Times New Roman" w:hAnsi="Times New Roman"/>
          <w:sz w:val="28"/>
          <w:szCs w:val="28"/>
        </w:rPr>
        <w:t>учитывать индивиду</w:t>
      </w:r>
      <w:r w:rsidR="00F86FB0">
        <w:rPr>
          <w:rFonts w:ascii="Times New Roman" w:hAnsi="Times New Roman"/>
          <w:sz w:val="28"/>
          <w:szCs w:val="28"/>
        </w:rPr>
        <w:t xml:space="preserve">альные особенности спортсменов. Пример плана применения восстановительных средств в виде спорта тхэквондо представлен в таблице №10. </w:t>
      </w:r>
      <w:r w:rsidR="00C5127B">
        <w:rPr>
          <w:rFonts w:ascii="Times New Roman" w:hAnsi="Times New Roman"/>
          <w:sz w:val="28"/>
          <w:szCs w:val="28"/>
        </w:rPr>
        <w:t>Кроме того, н</w:t>
      </w:r>
      <w:r w:rsidRPr="001D21C2">
        <w:rPr>
          <w:rFonts w:ascii="Times New Roman" w:hAnsi="Times New Roman"/>
          <w:sz w:val="28"/>
          <w:szCs w:val="28"/>
        </w:rPr>
        <w:t xml:space="preserve">еобходимо учитывать генетически заложенные способности к восстановлению организма спортсмена. Установлено, что имеются значительные различия в быстроте и особенностях течения восстановительных процессов у представителей одного и того же вида спорта, при одинаковом режиме тренировки и примерно одинаковом уровне тренированности. </w:t>
      </w:r>
    </w:p>
    <w:p w:rsidR="00E91397" w:rsidRDefault="00F86FB0" w:rsidP="00E91397">
      <w:pPr>
        <w:widowControl w:val="0"/>
        <w:autoSpaceDE w:val="0"/>
        <w:autoSpaceDN w:val="0"/>
        <w:adjustRightInd w:val="0"/>
        <w:spacing w:after="0"/>
        <w:ind w:firstLine="567"/>
        <w:contextualSpacing/>
        <w:mirrorIndents/>
        <w:jc w:val="right"/>
        <w:rPr>
          <w:rFonts w:ascii="Times New Roman" w:hAnsi="Times New Roman"/>
          <w:sz w:val="28"/>
          <w:szCs w:val="28"/>
        </w:rPr>
      </w:pPr>
      <w:r w:rsidRPr="00574436">
        <w:rPr>
          <w:rFonts w:ascii="Times New Roman" w:hAnsi="Times New Roman"/>
          <w:sz w:val="28"/>
          <w:szCs w:val="28"/>
        </w:rPr>
        <w:t xml:space="preserve">Таблица </w:t>
      </w:r>
      <w:r>
        <w:rPr>
          <w:rFonts w:ascii="Times New Roman" w:hAnsi="Times New Roman"/>
          <w:sz w:val="28"/>
          <w:szCs w:val="28"/>
        </w:rPr>
        <w:t>10</w:t>
      </w:r>
    </w:p>
    <w:p w:rsidR="00F86FB0" w:rsidRPr="00461933" w:rsidRDefault="00F86FB0" w:rsidP="00E91397">
      <w:pPr>
        <w:widowControl w:val="0"/>
        <w:autoSpaceDE w:val="0"/>
        <w:autoSpaceDN w:val="0"/>
        <w:adjustRightInd w:val="0"/>
        <w:spacing w:after="0"/>
        <w:ind w:firstLine="851"/>
        <w:contextualSpacing/>
        <w:mirrorIndents/>
        <w:jc w:val="center"/>
        <w:rPr>
          <w:rFonts w:ascii="Times New Roman" w:hAnsi="Times New Roman"/>
          <w:sz w:val="28"/>
          <w:szCs w:val="28"/>
        </w:rPr>
      </w:pPr>
      <w:r w:rsidRPr="00461933">
        <w:rPr>
          <w:rFonts w:ascii="Times New Roman" w:hAnsi="Times New Roman"/>
          <w:sz w:val="28"/>
          <w:szCs w:val="28"/>
        </w:rPr>
        <w:t>Примерный план  применения восстановительных средств</w:t>
      </w: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30"/>
        <w:gridCol w:w="2410"/>
      </w:tblGrid>
      <w:tr w:rsidR="00F86FB0" w:rsidRPr="00F86FB0" w:rsidTr="00F86FB0">
        <w:trPr>
          <w:trHeight w:val="485"/>
        </w:trPr>
        <w:tc>
          <w:tcPr>
            <w:tcW w:w="7230" w:type="dxa"/>
            <w:vAlign w:val="center"/>
          </w:tcPr>
          <w:p w:rsidR="00F86FB0" w:rsidRPr="00F86FB0" w:rsidRDefault="00F86FB0" w:rsidP="00F86FB0">
            <w:pPr>
              <w:widowControl w:val="0"/>
              <w:autoSpaceDE w:val="0"/>
              <w:autoSpaceDN w:val="0"/>
              <w:adjustRightInd w:val="0"/>
              <w:spacing w:after="0" w:line="240" w:lineRule="auto"/>
              <w:ind w:left="34"/>
              <w:contextualSpacing/>
              <w:mirrorIndents/>
              <w:jc w:val="center"/>
              <w:rPr>
                <w:rFonts w:ascii="Times New Roman" w:hAnsi="Times New Roman"/>
                <w:b/>
                <w:sz w:val="24"/>
                <w:szCs w:val="24"/>
              </w:rPr>
            </w:pPr>
            <w:r w:rsidRPr="00F86FB0">
              <w:rPr>
                <w:rFonts w:ascii="Times New Roman" w:hAnsi="Times New Roman"/>
                <w:b/>
                <w:sz w:val="24"/>
                <w:szCs w:val="24"/>
              </w:rPr>
              <w:t>Средства и мероприятия</w:t>
            </w:r>
          </w:p>
        </w:tc>
        <w:tc>
          <w:tcPr>
            <w:tcW w:w="2410" w:type="dxa"/>
            <w:tcBorders>
              <w:bottom w:val="single" w:sz="4" w:space="0" w:color="auto"/>
            </w:tcBorders>
            <w:vAlign w:val="center"/>
          </w:tcPr>
          <w:p w:rsidR="00F86FB0" w:rsidRPr="00F86FB0" w:rsidRDefault="00F86FB0" w:rsidP="00F86FB0">
            <w:pPr>
              <w:widowControl w:val="0"/>
              <w:autoSpaceDE w:val="0"/>
              <w:autoSpaceDN w:val="0"/>
              <w:adjustRightInd w:val="0"/>
              <w:spacing w:after="0" w:line="240" w:lineRule="auto"/>
              <w:ind w:left="34"/>
              <w:contextualSpacing/>
              <w:mirrorIndents/>
              <w:jc w:val="center"/>
              <w:rPr>
                <w:rFonts w:ascii="Times New Roman" w:hAnsi="Times New Roman"/>
                <w:b/>
                <w:sz w:val="24"/>
                <w:szCs w:val="24"/>
              </w:rPr>
            </w:pPr>
            <w:r w:rsidRPr="00F86FB0">
              <w:rPr>
                <w:rFonts w:ascii="Times New Roman" w:hAnsi="Times New Roman"/>
                <w:b/>
                <w:sz w:val="24"/>
                <w:szCs w:val="24"/>
              </w:rPr>
              <w:t>Сроки реализации</w:t>
            </w:r>
          </w:p>
        </w:tc>
      </w:tr>
      <w:tr w:rsidR="00F86FB0" w:rsidRPr="00A2529A" w:rsidTr="00F86FB0">
        <w:trPr>
          <w:trHeight w:val="292"/>
        </w:trPr>
        <w:tc>
          <w:tcPr>
            <w:tcW w:w="9640" w:type="dxa"/>
            <w:gridSpan w:val="2"/>
            <w:tcBorders>
              <w:left w:val="single" w:sz="4" w:space="0" w:color="auto"/>
            </w:tcBorders>
          </w:tcPr>
          <w:p w:rsidR="00F86FB0" w:rsidRPr="00A2529A" w:rsidRDefault="00F86FB0" w:rsidP="00F86FB0">
            <w:pPr>
              <w:widowControl w:val="0"/>
              <w:autoSpaceDE w:val="0"/>
              <w:autoSpaceDN w:val="0"/>
              <w:adjustRightInd w:val="0"/>
              <w:spacing w:after="0" w:line="240" w:lineRule="auto"/>
              <w:ind w:left="34"/>
              <w:contextualSpacing/>
              <w:mirrorIndents/>
              <w:jc w:val="center"/>
              <w:rPr>
                <w:rFonts w:ascii="Times New Roman" w:hAnsi="Times New Roman"/>
                <w:sz w:val="24"/>
                <w:szCs w:val="24"/>
              </w:rPr>
            </w:pPr>
            <w:r w:rsidRPr="00A2529A">
              <w:rPr>
                <w:rFonts w:ascii="Times New Roman" w:hAnsi="Times New Roman"/>
                <w:sz w:val="24"/>
                <w:szCs w:val="24"/>
              </w:rPr>
              <w:t xml:space="preserve">Педагогические </w:t>
            </w:r>
            <w:r>
              <w:rPr>
                <w:rFonts w:ascii="Times New Roman" w:hAnsi="Times New Roman"/>
                <w:sz w:val="24"/>
                <w:szCs w:val="24"/>
              </w:rPr>
              <w:t>средства восстановления</w:t>
            </w:r>
          </w:p>
        </w:tc>
      </w:tr>
      <w:tr w:rsidR="00F86FB0" w:rsidRPr="00A2529A" w:rsidTr="00F86FB0">
        <w:trPr>
          <w:trHeight w:val="701"/>
        </w:trPr>
        <w:tc>
          <w:tcPr>
            <w:tcW w:w="7230" w:type="dxa"/>
            <w:tcBorders>
              <w:left w:val="single" w:sz="4" w:space="0" w:color="auto"/>
            </w:tcBorders>
          </w:tcPr>
          <w:p w:rsidR="00F86FB0" w:rsidRPr="006679D6" w:rsidRDefault="00F86FB0" w:rsidP="00F86FB0">
            <w:pPr>
              <w:pStyle w:val="ab"/>
              <w:widowControl w:val="0"/>
              <w:numPr>
                <w:ilvl w:val="0"/>
                <w:numId w:val="29"/>
              </w:numPr>
              <w:tabs>
                <w:tab w:val="left" w:pos="318"/>
              </w:tabs>
              <w:spacing w:before="0" w:beforeAutospacing="0" w:after="0" w:afterAutospacing="0"/>
              <w:ind w:left="34" w:firstLine="0"/>
              <w:contextualSpacing/>
              <w:mirrorIndents/>
            </w:pPr>
            <w:r w:rsidRPr="006679D6">
              <w:t>варьирование продолжительности и характера отдыха между отдельными упражнениями, тренировочными занятиями и циклами занятий;</w:t>
            </w:r>
          </w:p>
          <w:p w:rsidR="00F86FB0" w:rsidRPr="006679D6" w:rsidRDefault="00F86FB0" w:rsidP="00F86FB0">
            <w:pPr>
              <w:pStyle w:val="ab"/>
              <w:widowControl w:val="0"/>
              <w:numPr>
                <w:ilvl w:val="0"/>
                <w:numId w:val="29"/>
              </w:numPr>
              <w:tabs>
                <w:tab w:val="left" w:pos="318"/>
              </w:tabs>
              <w:spacing w:before="0" w:beforeAutospacing="0" w:after="0" w:afterAutospacing="0"/>
              <w:ind w:left="34" w:firstLine="0"/>
              <w:contextualSpacing/>
              <w:mirrorIndents/>
            </w:pPr>
            <w:r w:rsidRPr="006679D6">
              <w:t>использование специальных упражнений для активного отдыха и расслабления, переключений с одного упражнения на другое;</w:t>
            </w:r>
          </w:p>
          <w:p w:rsidR="00F86FB0" w:rsidRPr="006679D6" w:rsidRDefault="00F86FB0" w:rsidP="00F86FB0">
            <w:pPr>
              <w:pStyle w:val="ab"/>
              <w:widowControl w:val="0"/>
              <w:numPr>
                <w:ilvl w:val="0"/>
                <w:numId w:val="29"/>
              </w:numPr>
              <w:tabs>
                <w:tab w:val="left" w:pos="318"/>
              </w:tabs>
              <w:spacing w:before="0" w:beforeAutospacing="0" w:after="0" w:afterAutospacing="0"/>
              <w:ind w:left="34" w:firstLine="0"/>
              <w:contextualSpacing/>
              <w:mirrorIndents/>
            </w:pPr>
            <w:r w:rsidRPr="006679D6">
              <w:t>«компенсаторное» плавание - упражнения, выполняемые с невысо</w:t>
            </w:r>
            <w:r w:rsidRPr="006679D6">
              <w:softHyphen/>
              <w:t>кой интенсивностью в конце тренировочного занятия, между трени</w:t>
            </w:r>
            <w:r w:rsidRPr="006679D6">
              <w:softHyphen/>
              <w:t>ровочными сериями или соре</w:t>
            </w:r>
            <w:r>
              <w:t>вновательными стартами продолжи</w:t>
            </w:r>
            <w:r w:rsidRPr="006679D6">
              <w:t>тельностью от 1 до 15 мин;</w:t>
            </w:r>
          </w:p>
          <w:p w:rsidR="00F86FB0" w:rsidRPr="006679D6" w:rsidRDefault="00F86FB0" w:rsidP="00F86FB0">
            <w:pPr>
              <w:pStyle w:val="ab"/>
              <w:widowControl w:val="0"/>
              <w:numPr>
                <w:ilvl w:val="0"/>
                <w:numId w:val="29"/>
              </w:numPr>
              <w:tabs>
                <w:tab w:val="left" w:pos="318"/>
              </w:tabs>
              <w:spacing w:before="0" w:beforeAutospacing="0" w:after="0" w:afterAutospacing="0"/>
              <w:ind w:left="34" w:firstLine="0"/>
              <w:contextualSpacing/>
              <w:mirrorIndents/>
            </w:pPr>
            <w:r w:rsidRPr="006679D6">
              <w:t>тренировочные занятия с малыми</w:t>
            </w:r>
            <w:r>
              <w:t xml:space="preserve"> по величине нагрузками (они ин</w:t>
            </w:r>
            <w:r w:rsidRPr="006679D6">
              <w:t>тенсифицируют процессы восстановления после тренировок с боль</w:t>
            </w:r>
            <w:r w:rsidRPr="006679D6">
              <w:softHyphen/>
              <w:t>шими нагрузками иной направленности);</w:t>
            </w:r>
          </w:p>
          <w:p w:rsidR="00F86FB0" w:rsidRPr="006679D6" w:rsidRDefault="00F86FB0" w:rsidP="00F86FB0">
            <w:pPr>
              <w:pStyle w:val="ab"/>
              <w:widowControl w:val="0"/>
              <w:numPr>
                <w:ilvl w:val="0"/>
                <w:numId w:val="29"/>
              </w:numPr>
              <w:tabs>
                <w:tab w:val="left" w:pos="318"/>
              </w:tabs>
              <w:spacing w:before="0" w:beforeAutospacing="0" w:after="0" w:afterAutospacing="0"/>
              <w:ind w:left="34" w:firstLine="0"/>
              <w:contextualSpacing/>
              <w:mirrorIndents/>
            </w:pPr>
            <w:r w:rsidRPr="006679D6">
              <w:lastRenderedPageBreak/>
              <w:t>рациональная динамика нагрузки в различных  структурных образованиях;</w:t>
            </w:r>
          </w:p>
          <w:p w:rsidR="00F86FB0" w:rsidRPr="006679D6" w:rsidRDefault="00F86FB0" w:rsidP="00F86FB0">
            <w:pPr>
              <w:pStyle w:val="ab"/>
              <w:widowControl w:val="0"/>
              <w:numPr>
                <w:ilvl w:val="0"/>
                <w:numId w:val="29"/>
              </w:numPr>
              <w:tabs>
                <w:tab w:val="left" w:pos="318"/>
              </w:tabs>
              <w:spacing w:before="0" w:beforeAutospacing="0" w:after="0" w:afterAutospacing="0"/>
              <w:ind w:left="34" w:firstLine="0"/>
              <w:contextualSpacing/>
              <w:mirrorIndents/>
            </w:pPr>
            <w:r w:rsidRPr="006679D6">
              <w:t xml:space="preserve">планирование нагрузки с учетом возможностей спортсменов; </w:t>
            </w:r>
          </w:p>
          <w:p w:rsidR="00F86FB0" w:rsidRPr="00574436" w:rsidRDefault="00F86FB0" w:rsidP="00F86FB0">
            <w:pPr>
              <w:pStyle w:val="ab"/>
              <w:widowControl w:val="0"/>
              <w:numPr>
                <w:ilvl w:val="0"/>
                <w:numId w:val="29"/>
              </w:numPr>
              <w:tabs>
                <w:tab w:val="left" w:pos="318"/>
              </w:tabs>
              <w:spacing w:before="0" w:beforeAutospacing="0" w:after="0" w:afterAutospacing="0"/>
              <w:ind w:left="34" w:firstLine="0"/>
              <w:contextualSpacing/>
              <w:mirrorIndents/>
            </w:pPr>
            <w:r w:rsidRPr="007E07CA">
              <w:t>рациональная организация режима дня.</w:t>
            </w:r>
          </w:p>
        </w:tc>
        <w:tc>
          <w:tcPr>
            <w:tcW w:w="2410" w:type="dxa"/>
            <w:tcBorders>
              <w:top w:val="single" w:sz="4" w:space="0" w:color="auto"/>
              <w:bottom w:val="single" w:sz="4" w:space="0" w:color="auto"/>
            </w:tcBorders>
          </w:tcPr>
          <w:p w:rsidR="00F86FB0" w:rsidRPr="00A2529A" w:rsidRDefault="00F86FB0" w:rsidP="00F86FB0">
            <w:pPr>
              <w:widowControl w:val="0"/>
              <w:autoSpaceDE w:val="0"/>
              <w:autoSpaceDN w:val="0"/>
              <w:adjustRightInd w:val="0"/>
              <w:spacing w:after="0" w:line="240" w:lineRule="auto"/>
              <w:ind w:left="34"/>
              <w:contextualSpacing/>
              <w:mirrorIndents/>
              <w:rPr>
                <w:rFonts w:ascii="Times New Roman" w:hAnsi="Times New Roman"/>
                <w:sz w:val="24"/>
                <w:szCs w:val="24"/>
              </w:rPr>
            </w:pPr>
            <w:r w:rsidRPr="00A2529A">
              <w:rPr>
                <w:rFonts w:ascii="Times New Roman" w:hAnsi="Times New Roman"/>
                <w:sz w:val="24"/>
                <w:szCs w:val="24"/>
              </w:rPr>
              <w:lastRenderedPageBreak/>
              <w:t>В те</w:t>
            </w:r>
            <w:r>
              <w:rPr>
                <w:rFonts w:ascii="Times New Roman" w:hAnsi="Times New Roman"/>
                <w:sz w:val="24"/>
                <w:szCs w:val="24"/>
              </w:rPr>
              <w:t>чение всего периода реализации П</w:t>
            </w:r>
            <w:r w:rsidRPr="00A2529A">
              <w:rPr>
                <w:rFonts w:ascii="Times New Roman" w:hAnsi="Times New Roman"/>
                <w:sz w:val="24"/>
                <w:szCs w:val="24"/>
              </w:rPr>
              <w:t xml:space="preserve">рограммы с учетом развития </w:t>
            </w:r>
            <w:r w:rsidR="00C5127B">
              <w:rPr>
                <w:rFonts w:ascii="Times New Roman" w:hAnsi="Times New Roman"/>
                <w:sz w:val="24"/>
                <w:szCs w:val="24"/>
              </w:rPr>
              <w:t xml:space="preserve">индивидуальных </w:t>
            </w:r>
            <w:r w:rsidRPr="00A2529A">
              <w:rPr>
                <w:rFonts w:ascii="Times New Roman" w:hAnsi="Times New Roman"/>
                <w:sz w:val="24"/>
                <w:szCs w:val="24"/>
              </w:rPr>
              <w:t xml:space="preserve">адаптационных </w:t>
            </w:r>
            <w:proofErr w:type="spellStart"/>
            <w:r w:rsidRPr="00A2529A">
              <w:rPr>
                <w:rFonts w:ascii="Times New Roman" w:hAnsi="Times New Roman"/>
                <w:sz w:val="24"/>
                <w:szCs w:val="24"/>
              </w:rPr>
              <w:t>процессов</w:t>
            </w:r>
            <w:r>
              <w:rPr>
                <w:rFonts w:ascii="Times New Roman" w:hAnsi="Times New Roman"/>
                <w:sz w:val="24"/>
                <w:szCs w:val="24"/>
              </w:rPr>
              <w:t>у</w:t>
            </w:r>
            <w:proofErr w:type="spellEnd"/>
            <w:r>
              <w:rPr>
                <w:rFonts w:ascii="Times New Roman" w:hAnsi="Times New Roman"/>
                <w:sz w:val="24"/>
                <w:szCs w:val="24"/>
              </w:rPr>
              <w:t xml:space="preserve"> занимающихся </w:t>
            </w:r>
            <w:proofErr w:type="spellStart"/>
            <w:r>
              <w:rPr>
                <w:rFonts w:ascii="Times New Roman" w:hAnsi="Times New Roman"/>
                <w:sz w:val="24"/>
                <w:szCs w:val="24"/>
              </w:rPr>
              <w:t>тхэквондо</w:t>
            </w:r>
            <w:proofErr w:type="spellEnd"/>
          </w:p>
        </w:tc>
      </w:tr>
      <w:tr w:rsidR="00F86FB0" w:rsidRPr="00A2529A" w:rsidTr="00F86FB0">
        <w:trPr>
          <w:trHeight w:val="292"/>
        </w:trPr>
        <w:tc>
          <w:tcPr>
            <w:tcW w:w="9640" w:type="dxa"/>
            <w:gridSpan w:val="2"/>
            <w:tcBorders>
              <w:left w:val="single" w:sz="4" w:space="0" w:color="auto"/>
            </w:tcBorders>
          </w:tcPr>
          <w:p w:rsidR="00F86FB0" w:rsidRPr="00A2529A" w:rsidRDefault="00F86FB0" w:rsidP="00855496">
            <w:pPr>
              <w:widowControl w:val="0"/>
              <w:autoSpaceDE w:val="0"/>
              <w:autoSpaceDN w:val="0"/>
              <w:adjustRightInd w:val="0"/>
              <w:spacing w:after="0" w:line="240" w:lineRule="auto"/>
              <w:ind w:left="34"/>
              <w:contextualSpacing/>
              <w:mirrorIndents/>
              <w:jc w:val="center"/>
              <w:rPr>
                <w:rFonts w:ascii="Times New Roman" w:hAnsi="Times New Roman"/>
                <w:sz w:val="24"/>
                <w:szCs w:val="24"/>
              </w:rPr>
            </w:pPr>
            <w:r>
              <w:rPr>
                <w:rFonts w:ascii="Times New Roman" w:hAnsi="Times New Roman"/>
                <w:sz w:val="24"/>
                <w:szCs w:val="24"/>
              </w:rPr>
              <w:lastRenderedPageBreak/>
              <w:t>Психологическиесредства восстановления</w:t>
            </w:r>
          </w:p>
        </w:tc>
      </w:tr>
      <w:tr w:rsidR="00F86FB0" w:rsidRPr="00A2529A" w:rsidTr="00E91397">
        <w:trPr>
          <w:trHeight w:val="276"/>
        </w:trPr>
        <w:tc>
          <w:tcPr>
            <w:tcW w:w="7230" w:type="dxa"/>
            <w:tcBorders>
              <w:bottom w:val="single" w:sz="4" w:space="0" w:color="auto"/>
            </w:tcBorders>
          </w:tcPr>
          <w:p w:rsidR="00F86FB0" w:rsidRPr="00425A86" w:rsidRDefault="00F86FB0" w:rsidP="00F86FB0">
            <w:pPr>
              <w:pStyle w:val="ab"/>
              <w:widowControl w:val="0"/>
              <w:numPr>
                <w:ilvl w:val="0"/>
                <w:numId w:val="30"/>
              </w:numPr>
              <w:tabs>
                <w:tab w:val="left" w:pos="282"/>
              </w:tabs>
              <w:spacing w:before="0" w:beforeAutospacing="0" w:after="0" w:afterAutospacing="0"/>
              <w:ind w:left="34" w:firstLine="0"/>
              <w:contextualSpacing/>
              <w:mirrorIndents/>
            </w:pPr>
            <w:r w:rsidRPr="00425A86">
              <w:t>аутогенная и психорегулирующая тренировка;</w:t>
            </w:r>
          </w:p>
          <w:p w:rsidR="00F86FB0" w:rsidRPr="00425A86" w:rsidRDefault="00F86FB0" w:rsidP="00F86FB0">
            <w:pPr>
              <w:pStyle w:val="ab"/>
              <w:widowControl w:val="0"/>
              <w:numPr>
                <w:ilvl w:val="0"/>
                <w:numId w:val="30"/>
              </w:numPr>
              <w:tabs>
                <w:tab w:val="left" w:pos="282"/>
              </w:tabs>
              <w:spacing w:before="0" w:beforeAutospacing="0" w:after="0" w:afterAutospacing="0"/>
              <w:ind w:left="34" w:firstLine="0"/>
              <w:contextualSpacing/>
              <w:mirrorIndents/>
            </w:pPr>
            <w:r w:rsidRPr="00425A86">
              <w:t>средства внушения (внушенный сон-отдых);</w:t>
            </w:r>
          </w:p>
          <w:p w:rsidR="00F86FB0" w:rsidRPr="00425A86" w:rsidRDefault="00F86FB0" w:rsidP="00F86FB0">
            <w:pPr>
              <w:pStyle w:val="ab"/>
              <w:widowControl w:val="0"/>
              <w:numPr>
                <w:ilvl w:val="0"/>
                <w:numId w:val="30"/>
              </w:numPr>
              <w:tabs>
                <w:tab w:val="left" w:pos="282"/>
              </w:tabs>
              <w:spacing w:before="0" w:beforeAutospacing="0" w:after="0" w:afterAutospacing="0"/>
              <w:ind w:left="34" w:firstLine="0"/>
              <w:contextualSpacing/>
              <w:mirrorIndents/>
            </w:pPr>
            <w:r w:rsidRPr="00425A86">
              <w:t>гипнотическое внушение;</w:t>
            </w:r>
          </w:p>
          <w:p w:rsidR="00F86FB0" w:rsidRPr="00425A86" w:rsidRDefault="00F86FB0" w:rsidP="00F86FB0">
            <w:pPr>
              <w:pStyle w:val="ab"/>
              <w:widowControl w:val="0"/>
              <w:numPr>
                <w:ilvl w:val="0"/>
                <w:numId w:val="30"/>
              </w:numPr>
              <w:tabs>
                <w:tab w:val="left" w:pos="282"/>
              </w:tabs>
              <w:spacing w:before="0" w:beforeAutospacing="0" w:after="0" w:afterAutospacing="0"/>
              <w:ind w:left="34" w:firstLine="0"/>
              <w:contextualSpacing/>
              <w:mirrorIndents/>
            </w:pPr>
            <w:r w:rsidRPr="00425A86">
              <w:t>приемы мышечной релаксации</w:t>
            </w:r>
            <w:r>
              <w:t>, специальные дыхательные упраж</w:t>
            </w:r>
            <w:r w:rsidRPr="00425A86">
              <w:t>нения, музыка для релаксации;</w:t>
            </w:r>
          </w:p>
          <w:p w:rsidR="00F86FB0" w:rsidRPr="00425A86" w:rsidRDefault="00F86FB0" w:rsidP="00F86FB0">
            <w:pPr>
              <w:pStyle w:val="ab"/>
              <w:widowControl w:val="0"/>
              <w:numPr>
                <w:ilvl w:val="0"/>
                <w:numId w:val="30"/>
              </w:numPr>
              <w:tabs>
                <w:tab w:val="left" w:pos="282"/>
              </w:tabs>
              <w:spacing w:before="0" w:beforeAutospacing="0" w:after="0" w:afterAutospacing="0"/>
              <w:ind w:left="34" w:firstLine="0"/>
              <w:contextualSpacing/>
              <w:mirrorIndents/>
            </w:pPr>
            <w:r w:rsidRPr="00425A86">
              <w:t>интересный и разнообразный досуг;</w:t>
            </w:r>
          </w:p>
          <w:p w:rsidR="00F86FB0" w:rsidRPr="00A2529A" w:rsidRDefault="00F86FB0" w:rsidP="00F86FB0">
            <w:pPr>
              <w:pStyle w:val="ab"/>
              <w:widowControl w:val="0"/>
              <w:numPr>
                <w:ilvl w:val="0"/>
                <w:numId w:val="30"/>
              </w:numPr>
              <w:tabs>
                <w:tab w:val="left" w:pos="282"/>
              </w:tabs>
              <w:spacing w:before="0" w:beforeAutospacing="0" w:after="0" w:afterAutospacing="0"/>
              <w:ind w:left="34" w:firstLine="0"/>
              <w:contextualSpacing/>
              <w:mirrorIndents/>
            </w:pPr>
            <w:r w:rsidRPr="00425A86">
              <w:t>условия для быта и отдыха, благоприятный психологический микроклимат.</w:t>
            </w:r>
          </w:p>
        </w:tc>
        <w:tc>
          <w:tcPr>
            <w:tcW w:w="2410" w:type="dxa"/>
            <w:tcBorders>
              <w:top w:val="single" w:sz="4" w:space="0" w:color="auto"/>
              <w:bottom w:val="single" w:sz="4" w:space="0" w:color="auto"/>
            </w:tcBorders>
          </w:tcPr>
          <w:p w:rsidR="00F86FB0" w:rsidRPr="00A2529A" w:rsidRDefault="00F86FB0" w:rsidP="00F86FB0">
            <w:pPr>
              <w:widowControl w:val="0"/>
              <w:autoSpaceDE w:val="0"/>
              <w:autoSpaceDN w:val="0"/>
              <w:adjustRightInd w:val="0"/>
              <w:spacing w:after="0" w:line="240" w:lineRule="auto"/>
              <w:ind w:left="34"/>
              <w:contextualSpacing/>
              <w:mirrorIndents/>
              <w:rPr>
                <w:rFonts w:ascii="Times New Roman" w:hAnsi="Times New Roman"/>
                <w:sz w:val="28"/>
                <w:szCs w:val="28"/>
              </w:rPr>
            </w:pPr>
            <w:r w:rsidRPr="00A2529A">
              <w:rPr>
                <w:rFonts w:ascii="Times New Roman" w:hAnsi="Times New Roman"/>
                <w:sz w:val="24"/>
                <w:szCs w:val="24"/>
              </w:rPr>
              <w:t>В те</w:t>
            </w:r>
            <w:r>
              <w:rPr>
                <w:rFonts w:ascii="Times New Roman" w:hAnsi="Times New Roman"/>
                <w:sz w:val="24"/>
                <w:szCs w:val="24"/>
              </w:rPr>
              <w:t>чение всего периода реализации П</w:t>
            </w:r>
            <w:r w:rsidRPr="00A2529A">
              <w:rPr>
                <w:rFonts w:ascii="Times New Roman" w:hAnsi="Times New Roman"/>
                <w:sz w:val="24"/>
                <w:szCs w:val="24"/>
              </w:rPr>
              <w:t xml:space="preserve">рограммы с учетом </w:t>
            </w:r>
            <w:r w:rsidR="00C5127B">
              <w:rPr>
                <w:rFonts w:ascii="Times New Roman" w:hAnsi="Times New Roman"/>
                <w:sz w:val="24"/>
                <w:szCs w:val="24"/>
              </w:rPr>
              <w:t xml:space="preserve">индивидуального </w:t>
            </w:r>
            <w:r w:rsidRPr="00A2529A">
              <w:rPr>
                <w:rFonts w:ascii="Times New Roman" w:hAnsi="Times New Roman"/>
                <w:sz w:val="24"/>
                <w:szCs w:val="24"/>
              </w:rPr>
              <w:t>п</w:t>
            </w:r>
            <w:r>
              <w:rPr>
                <w:rFonts w:ascii="Times New Roman" w:hAnsi="Times New Roman"/>
                <w:sz w:val="24"/>
                <w:szCs w:val="24"/>
              </w:rPr>
              <w:t>сихического состояния спортсменов, занимающихся тхэквондо.</w:t>
            </w:r>
          </w:p>
        </w:tc>
      </w:tr>
      <w:tr w:rsidR="00F86FB0" w:rsidRPr="00A2529A" w:rsidTr="00F86FB0">
        <w:trPr>
          <w:trHeight w:val="292"/>
        </w:trPr>
        <w:tc>
          <w:tcPr>
            <w:tcW w:w="9640" w:type="dxa"/>
            <w:gridSpan w:val="2"/>
            <w:tcBorders>
              <w:left w:val="single" w:sz="4" w:space="0" w:color="auto"/>
            </w:tcBorders>
          </w:tcPr>
          <w:p w:rsidR="00F86FB0" w:rsidRPr="00A2529A" w:rsidRDefault="00F86FB0" w:rsidP="00855496">
            <w:pPr>
              <w:widowControl w:val="0"/>
              <w:autoSpaceDE w:val="0"/>
              <w:autoSpaceDN w:val="0"/>
              <w:adjustRightInd w:val="0"/>
              <w:spacing w:after="0" w:line="240" w:lineRule="auto"/>
              <w:ind w:left="34"/>
              <w:contextualSpacing/>
              <w:mirrorIndents/>
              <w:jc w:val="center"/>
              <w:rPr>
                <w:rFonts w:ascii="Times New Roman" w:hAnsi="Times New Roman"/>
                <w:sz w:val="24"/>
                <w:szCs w:val="24"/>
              </w:rPr>
            </w:pPr>
            <w:r>
              <w:rPr>
                <w:rFonts w:ascii="Times New Roman" w:hAnsi="Times New Roman"/>
                <w:sz w:val="24"/>
                <w:szCs w:val="24"/>
              </w:rPr>
              <w:t>Медико-биологическиесредства восстановления</w:t>
            </w:r>
          </w:p>
        </w:tc>
      </w:tr>
      <w:tr w:rsidR="00F86FB0" w:rsidRPr="00A2529A" w:rsidTr="00F86FB0">
        <w:trPr>
          <w:trHeight w:val="789"/>
        </w:trPr>
        <w:tc>
          <w:tcPr>
            <w:tcW w:w="7230" w:type="dxa"/>
            <w:tcBorders>
              <w:top w:val="single" w:sz="4" w:space="0" w:color="auto"/>
              <w:left w:val="single" w:sz="4" w:space="0" w:color="auto"/>
              <w:right w:val="single" w:sz="4" w:space="0" w:color="auto"/>
            </w:tcBorders>
          </w:tcPr>
          <w:p w:rsidR="00F86FB0" w:rsidRPr="00425A86" w:rsidRDefault="00F86FB0" w:rsidP="00F86FB0">
            <w:pPr>
              <w:pStyle w:val="ab"/>
              <w:widowControl w:val="0"/>
              <w:numPr>
                <w:ilvl w:val="0"/>
                <w:numId w:val="31"/>
              </w:numPr>
              <w:tabs>
                <w:tab w:val="left" w:pos="318"/>
              </w:tabs>
              <w:spacing w:before="0" w:beforeAutospacing="0" w:after="0" w:afterAutospacing="0"/>
              <w:ind w:left="34" w:firstLine="0"/>
              <w:contextualSpacing/>
              <w:mirrorIndents/>
            </w:pPr>
            <w:r w:rsidRPr="00425A86">
              <w:t>рациональное питание:</w:t>
            </w:r>
          </w:p>
          <w:p w:rsidR="00F86FB0" w:rsidRPr="00425A86" w:rsidRDefault="00F86FB0" w:rsidP="00F86FB0">
            <w:pPr>
              <w:pStyle w:val="ab"/>
              <w:widowControl w:val="0"/>
              <w:numPr>
                <w:ilvl w:val="0"/>
                <w:numId w:val="32"/>
              </w:numPr>
              <w:tabs>
                <w:tab w:val="left" w:pos="318"/>
              </w:tabs>
              <w:spacing w:before="0" w:beforeAutospacing="0" w:after="0" w:afterAutospacing="0"/>
              <w:ind w:left="34" w:firstLine="0"/>
              <w:contextualSpacing/>
              <w:mirrorIndents/>
            </w:pPr>
            <w:r w:rsidRPr="00425A86">
              <w:t>сбалансировано по энергетической ценности;</w:t>
            </w:r>
          </w:p>
          <w:p w:rsidR="00F86FB0" w:rsidRPr="00425A86" w:rsidRDefault="00F86FB0" w:rsidP="00F86FB0">
            <w:pPr>
              <w:pStyle w:val="ab"/>
              <w:widowControl w:val="0"/>
              <w:numPr>
                <w:ilvl w:val="0"/>
                <w:numId w:val="32"/>
              </w:numPr>
              <w:tabs>
                <w:tab w:val="left" w:pos="318"/>
              </w:tabs>
              <w:spacing w:before="0" w:beforeAutospacing="0" w:after="0" w:afterAutospacing="0"/>
              <w:ind w:left="34" w:firstLine="0"/>
              <w:contextualSpacing/>
              <w:mirrorIndents/>
            </w:pPr>
            <w:r w:rsidRPr="00425A86">
              <w:t>сбалансировано по составу (</w:t>
            </w:r>
            <w:r>
              <w:t>белки, жиры, углеводы, микроэле</w:t>
            </w:r>
            <w:r w:rsidRPr="00425A86">
              <w:t>менты, витамины);</w:t>
            </w:r>
          </w:p>
          <w:p w:rsidR="00F86FB0" w:rsidRPr="00425A86" w:rsidRDefault="00F86FB0" w:rsidP="00F86FB0">
            <w:pPr>
              <w:pStyle w:val="ab"/>
              <w:widowControl w:val="0"/>
              <w:numPr>
                <w:ilvl w:val="0"/>
                <w:numId w:val="32"/>
              </w:numPr>
              <w:tabs>
                <w:tab w:val="left" w:pos="318"/>
              </w:tabs>
              <w:spacing w:before="0" w:beforeAutospacing="0" w:after="0" w:afterAutospacing="0"/>
              <w:ind w:left="34" w:firstLine="0"/>
              <w:contextualSpacing/>
              <w:mirrorIndents/>
            </w:pPr>
            <w:r w:rsidRPr="00425A86">
              <w:t>соответствует характеру, ве</w:t>
            </w:r>
            <w:r>
              <w:t>личине и направленности трениро</w:t>
            </w:r>
            <w:r w:rsidRPr="00425A86">
              <w:t>вочных и соревновательных нагрузок;</w:t>
            </w:r>
          </w:p>
          <w:p w:rsidR="00F86FB0" w:rsidRPr="00425A86" w:rsidRDefault="00F86FB0" w:rsidP="00F86FB0">
            <w:pPr>
              <w:pStyle w:val="ab"/>
              <w:widowControl w:val="0"/>
              <w:numPr>
                <w:ilvl w:val="0"/>
                <w:numId w:val="32"/>
              </w:numPr>
              <w:tabs>
                <w:tab w:val="left" w:pos="318"/>
              </w:tabs>
              <w:spacing w:before="0" w:beforeAutospacing="0" w:after="0" w:afterAutospacing="0"/>
              <w:ind w:left="34" w:firstLine="0"/>
              <w:contextualSpacing/>
              <w:mirrorIndents/>
            </w:pPr>
            <w:r w:rsidRPr="00425A86">
              <w:t>соответствует климатическим и погодным условиям.</w:t>
            </w:r>
          </w:p>
          <w:p w:rsidR="00F86FB0" w:rsidRPr="00425A86" w:rsidRDefault="00F86FB0" w:rsidP="00F86FB0">
            <w:pPr>
              <w:pStyle w:val="ab"/>
              <w:widowControl w:val="0"/>
              <w:numPr>
                <w:ilvl w:val="0"/>
                <w:numId w:val="31"/>
              </w:numPr>
              <w:tabs>
                <w:tab w:val="left" w:pos="318"/>
              </w:tabs>
              <w:spacing w:before="0" w:beforeAutospacing="0" w:after="0" w:afterAutospacing="0"/>
              <w:ind w:left="34" w:firstLine="0"/>
              <w:contextualSpacing/>
              <w:mirrorIndents/>
            </w:pPr>
            <w:r w:rsidRPr="00425A86">
              <w:t>физиотерапевтические  методы:</w:t>
            </w:r>
          </w:p>
          <w:p w:rsidR="00F86FB0" w:rsidRPr="00425A86" w:rsidRDefault="00F86FB0" w:rsidP="00F86FB0">
            <w:pPr>
              <w:pStyle w:val="ab"/>
              <w:widowControl w:val="0"/>
              <w:numPr>
                <w:ilvl w:val="0"/>
                <w:numId w:val="34"/>
              </w:numPr>
              <w:tabs>
                <w:tab w:val="left" w:pos="318"/>
              </w:tabs>
              <w:spacing w:before="0" w:beforeAutospacing="0" w:after="0" w:afterAutospacing="0"/>
              <w:ind w:left="34" w:firstLine="0"/>
              <w:contextualSpacing/>
              <w:mirrorIndents/>
            </w:pPr>
            <w:r w:rsidRPr="00425A86">
              <w:t xml:space="preserve">массаж (общий, сегментарный, точечный, </w:t>
            </w:r>
            <w:proofErr w:type="spellStart"/>
            <w:r w:rsidRPr="00425A86">
              <w:t>вибро</w:t>
            </w:r>
            <w:proofErr w:type="spellEnd"/>
            <w:r w:rsidRPr="00425A86">
              <w:t>- и гидромассаж);</w:t>
            </w:r>
          </w:p>
          <w:p w:rsidR="00F86FB0" w:rsidRPr="00425A86" w:rsidRDefault="00F86FB0" w:rsidP="00F86FB0">
            <w:pPr>
              <w:pStyle w:val="ab"/>
              <w:widowControl w:val="0"/>
              <w:numPr>
                <w:ilvl w:val="0"/>
                <w:numId w:val="33"/>
              </w:numPr>
              <w:tabs>
                <w:tab w:val="left" w:pos="318"/>
                <w:tab w:val="left" w:pos="749"/>
              </w:tabs>
              <w:spacing w:before="0" w:beforeAutospacing="0" w:after="0" w:afterAutospacing="0"/>
              <w:ind w:left="34" w:firstLine="0"/>
              <w:contextualSpacing/>
              <w:mirrorIndents/>
            </w:pPr>
            <w:r w:rsidRPr="00425A86">
              <w:t>гидропроцедуры (различные виды душей и ванн);</w:t>
            </w:r>
          </w:p>
          <w:p w:rsidR="00F86FB0" w:rsidRPr="00425A86" w:rsidRDefault="00F86FB0" w:rsidP="00F86FB0">
            <w:pPr>
              <w:pStyle w:val="ab"/>
              <w:widowControl w:val="0"/>
              <w:numPr>
                <w:ilvl w:val="0"/>
                <w:numId w:val="33"/>
              </w:numPr>
              <w:tabs>
                <w:tab w:val="left" w:pos="318"/>
                <w:tab w:val="left" w:pos="749"/>
              </w:tabs>
              <w:spacing w:before="0" w:beforeAutospacing="0" w:after="0" w:afterAutospacing="0"/>
              <w:ind w:left="34" w:firstLine="0"/>
              <w:contextualSpacing/>
              <w:mirrorIndents/>
            </w:pPr>
            <w:r w:rsidRPr="00425A86">
              <w:t>аппаратная физиотерапия;</w:t>
            </w:r>
          </w:p>
          <w:p w:rsidR="00F86FB0" w:rsidRPr="00A2529A" w:rsidRDefault="00F86FB0" w:rsidP="00F86FB0">
            <w:pPr>
              <w:pStyle w:val="ab"/>
              <w:widowControl w:val="0"/>
              <w:numPr>
                <w:ilvl w:val="0"/>
                <w:numId w:val="33"/>
              </w:numPr>
              <w:tabs>
                <w:tab w:val="left" w:pos="318"/>
                <w:tab w:val="left" w:pos="749"/>
              </w:tabs>
              <w:spacing w:before="0" w:beforeAutospacing="0" w:after="0" w:afterAutospacing="0"/>
              <w:ind w:left="34" w:firstLine="0"/>
              <w:contextualSpacing/>
              <w:mirrorIndents/>
            </w:pPr>
            <w:r w:rsidRPr="00425A86">
              <w:t>бани</w:t>
            </w:r>
          </w:p>
        </w:tc>
        <w:tc>
          <w:tcPr>
            <w:tcW w:w="2410" w:type="dxa"/>
            <w:tcBorders>
              <w:top w:val="single" w:sz="4" w:space="0" w:color="auto"/>
              <w:left w:val="single" w:sz="4" w:space="0" w:color="auto"/>
            </w:tcBorders>
          </w:tcPr>
          <w:p w:rsidR="00F86FB0" w:rsidRPr="00A2529A" w:rsidRDefault="00F86FB0" w:rsidP="00F86FB0">
            <w:pPr>
              <w:widowControl w:val="0"/>
              <w:autoSpaceDE w:val="0"/>
              <w:autoSpaceDN w:val="0"/>
              <w:adjustRightInd w:val="0"/>
              <w:spacing w:after="0" w:line="240" w:lineRule="auto"/>
              <w:ind w:left="34"/>
              <w:contextualSpacing/>
              <w:mirrorIndents/>
              <w:rPr>
                <w:rFonts w:ascii="Times New Roman" w:hAnsi="Times New Roman"/>
                <w:sz w:val="28"/>
                <w:szCs w:val="28"/>
              </w:rPr>
            </w:pPr>
            <w:r w:rsidRPr="00A2529A">
              <w:rPr>
                <w:rFonts w:ascii="Times New Roman" w:hAnsi="Times New Roman"/>
                <w:sz w:val="24"/>
                <w:szCs w:val="24"/>
              </w:rPr>
              <w:t>В те</w:t>
            </w:r>
            <w:r>
              <w:rPr>
                <w:rFonts w:ascii="Times New Roman" w:hAnsi="Times New Roman"/>
                <w:sz w:val="24"/>
                <w:szCs w:val="24"/>
              </w:rPr>
              <w:t>чение всего периода реализации П</w:t>
            </w:r>
            <w:r w:rsidRPr="00A2529A">
              <w:rPr>
                <w:rFonts w:ascii="Times New Roman" w:hAnsi="Times New Roman"/>
                <w:sz w:val="24"/>
                <w:szCs w:val="24"/>
              </w:rPr>
              <w:t>рограммы</w:t>
            </w:r>
            <w:r>
              <w:rPr>
                <w:rFonts w:ascii="Times New Roman" w:hAnsi="Times New Roman"/>
                <w:sz w:val="24"/>
                <w:szCs w:val="24"/>
              </w:rPr>
              <w:t xml:space="preserve"> с учетом</w:t>
            </w:r>
            <w:r w:rsidR="00C5127B">
              <w:rPr>
                <w:rFonts w:ascii="Times New Roman" w:hAnsi="Times New Roman"/>
                <w:sz w:val="24"/>
                <w:szCs w:val="24"/>
              </w:rPr>
              <w:t xml:space="preserve"> особенностей формирования индивидуального </w:t>
            </w:r>
            <w:r>
              <w:rPr>
                <w:rFonts w:ascii="Times New Roman" w:hAnsi="Times New Roman"/>
                <w:sz w:val="24"/>
                <w:szCs w:val="24"/>
              </w:rPr>
              <w:t xml:space="preserve"> функционального состояния спортсменов, занимающихся тхэквондо.</w:t>
            </w:r>
          </w:p>
        </w:tc>
      </w:tr>
    </w:tbl>
    <w:p w:rsidR="00F86FB0" w:rsidRPr="00574436" w:rsidRDefault="00F86FB0" w:rsidP="00F86FB0">
      <w:pPr>
        <w:widowControl w:val="0"/>
        <w:autoSpaceDE w:val="0"/>
        <w:autoSpaceDN w:val="0"/>
        <w:adjustRightInd w:val="0"/>
        <w:spacing w:after="0"/>
        <w:ind w:firstLine="567"/>
        <w:contextualSpacing/>
        <w:mirrorIndents/>
        <w:jc w:val="both"/>
        <w:rPr>
          <w:rFonts w:ascii="Times New Roman" w:hAnsi="Times New Roman"/>
          <w:b/>
          <w:bCs/>
          <w:i/>
          <w:iCs/>
          <w:sz w:val="28"/>
          <w:szCs w:val="28"/>
        </w:rPr>
      </w:pPr>
    </w:p>
    <w:p w:rsidR="0096279C" w:rsidRPr="001D21C2" w:rsidRDefault="0096279C" w:rsidP="00EA2465">
      <w:pPr>
        <w:spacing w:before="120" w:after="0"/>
        <w:ind w:firstLine="851"/>
        <w:jc w:val="center"/>
        <w:rPr>
          <w:rFonts w:ascii="Times New Roman" w:hAnsi="Times New Roman"/>
          <w:b/>
          <w:sz w:val="28"/>
          <w:szCs w:val="28"/>
        </w:rPr>
      </w:pPr>
      <w:r w:rsidRPr="001D21C2">
        <w:rPr>
          <w:rFonts w:ascii="Times New Roman" w:hAnsi="Times New Roman"/>
          <w:b/>
          <w:sz w:val="28"/>
          <w:szCs w:val="28"/>
        </w:rPr>
        <w:t>2.8. Планы антидопинговых мероприятий</w:t>
      </w:r>
    </w:p>
    <w:p w:rsidR="00616CB7" w:rsidRPr="00574436" w:rsidRDefault="00616CB7" w:rsidP="00616CB7">
      <w:pPr>
        <w:widowControl w:val="0"/>
        <w:spacing w:after="0"/>
        <w:ind w:firstLine="567"/>
        <w:contextualSpacing/>
        <w:mirrorIndents/>
        <w:jc w:val="both"/>
        <w:rPr>
          <w:rFonts w:ascii="Times New Roman" w:eastAsia="MyriadPro-Regular" w:hAnsi="Times New Roman"/>
          <w:sz w:val="28"/>
          <w:szCs w:val="28"/>
        </w:rPr>
      </w:pPr>
      <w:r w:rsidRPr="00574436">
        <w:rPr>
          <w:rFonts w:ascii="Times New Roman" w:eastAsia="MyriadPro-Regular" w:hAnsi="Times New Roman"/>
          <w:sz w:val="28"/>
          <w:szCs w:val="28"/>
        </w:rPr>
        <w:t xml:space="preserve">В рамках реализации мер по предотвращению допинга в спорте и борьбе с ним в </w:t>
      </w:r>
      <w:r>
        <w:rPr>
          <w:rFonts w:ascii="Times New Roman" w:eastAsia="MyriadPro-Regular" w:hAnsi="Times New Roman"/>
          <w:sz w:val="28"/>
          <w:szCs w:val="28"/>
        </w:rPr>
        <w:t xml:space="preserve">отделении тхэквондо </w:t>
      </w:r>
      <w:r>
        <w:rPr>
          <w:rFonts w:ascii="Times New Roman" w:hAnsi="Times New Roman"/>
          <w:sz w:val="28"/>
          <w:szCs w:val="28"/>
        </w:rPr>
        <w:t>МБУ СШОР «Юный динамовец» г. Челябинска</w:t>
      </w:r>
      <w:r w:rsidRPr="00574436">
        <w:rPr>
          <w:rFonts w:ascii="Times New Roman" w:eastAsia="MyriadPro-Regular" w:hAnsi="Times New Roman"/>
          <w:sz w:val="28"/>
          <w:szCs w:val="28"/>
        </w:rPr>
        <w:t xml:space="preserve"> разработан план антидопинговых мероприятий (см. табл.</w:t>
      </w:r>
      <w:r>
        <w:rPr>
          <w:rFonts w:ascii="Times New Roman" w:eastAsia="MyriadPro-Regular" w:hAnsi="Times New Roman"/>
          <w:sz w:val="28"/>
          <w:szCs w:val="28"/>
        </w:rPr>
        <w:t xml:space="preserve"> 11</w:t>
      </w:r>
      <w:r w:rsidRPr="00574436">
        <w:rPr>
          <w:rFonts w:ascii="Times New Roman" w:eastAsia="MyriadPro-Regular" w:hAnsi="Times New Roman"/>
          <w:sz w:val="28"/>
          <w:szCs w:val="28"/>
        </w:rPr>
        <w:t xml:space="preserve">).Основная цель реализации плана – предотвращение допинга и борьба с ним в среде </w:t>
      </w:r>
      <w:proofErr w:type="spellStart"/>
      <w:r w:rsidRPr="00574436">
        <w:rPr>
          <w:rFonts w:ascii="Times New Roman" w:eastAsia="MyriadPro-Regular" w:hAnsi="Times New Roman"/>
          <w:sz w:val="28"/>
          <w:szCs w:val="28"/>
        </w:rPr>
        <w:t>спортсменов</w:t>
      </w:r>
      <w:r>
        <w:rPr>
          <w:rFonts w:ascii="Times New Roman" w:eastAsia="MyriadPro-Regular" w:hAnsi="Times New Roman"/>
          <w:sz w:val="28"/>
          <w:szCs w:val="28"/>
        </w:rPr>
        <w:t>-тхэквондистов</w:t>
      </w:r>
      <w:r>
        <w:rPr>
          <w:rFonts w:ascii="Times New Roman" w:hAnsi="Times New Roman"/>
          <w:sz w:val="28"/>
          <w:szCs w:val="28"/>
        </w:rPr>
        <w:t>МБУ</w:t>
      </w:r>
      <w:proofErr w:type="spellEnd"/>
      <w:r>
        <w:rPr>
          <w:rFonts w:ascii="Times New Roman" w:hAnsi="Times New Roman"/>
          <w:sz w:val="28"/>
          <w:szCs w:val="28"/>
        </w:rPr>
        <w:t xml:space="preserve"> СШОР «Юный динамовец» г. Челябинска</w:t>
      </w:r>
      <w:r w:rsidRPr="00574436">
        <w:rPr>
          <w:rFonts w:ascii="Times New Roman" w:eastAsia="MyriadPro-Regular" w:hAnsi="Times New Roman"/>
          <w:sz w:val="28"/>
          <w:szCs w:val="28"/>
        </w:rPr>
        <w:t xml:space="preserve">, предотвращение использования спортсменами запрещенных в спорте субстанций и методов. Спортсмен обязан знать нормативные документы: </w:t>
      </w:r>
    </w:p>
    <w:p w:rsidR="00616CB7" w:rsidRPr="00574436" w:rsidRDefault="00616CB7" w:rsidP="00616CB7">
      <w:pPr>
        <w:pStyle w:val="15"/>
        <w:widowControl w:val="0"/>
        <w:numPr>
          <w:ilvl w:val="0"/>
          <w:numId w:val="36"/>
        </w:numPr>
        <w:tabs>
          <w:tab w:val="left" w:pos="851"/>
        </w:tabs>
        <w:spacing w:after="0"/>
        <w:ind w:left="0" w:firstLine="567"/>
        <w:contextualSpacing/>
        <w:mirrorIndents/>
        <w:jc w:val="both"/>
        <w:rPr>
          <w:rFonts w:ascii="Times New Roman" w:hAnsi="Times New Roman" w:cs="Times New Roman"/>
          <w:sz w:val="28"/>
          <w:szCs w:val="28"/>
        </w:rPr>
      </w:pPr>
      <w:r w:rsidRPr="00574436">
        <w:rPr>
          <w:rFonts w:ascii="Times New Roman" w:hAnsi="Times New Roman" w:cs="Times New Roman"/>
          <w:sz w:val="28"/>
          <w:szCs w:val="28"/>
        </w:rPr>
        <w:t>Международный стандарт ВАДА по тестированию;</w:t>
      </w:r>
    </w:p>
    <w:p w:rsidR="00616CB7" w:rsidRPr="00574436" w:rsidRDefault="00616CB7" w:rsidP="00616CB7">
      <w:pPr>
        <w:pStyle w:val="15"/>
        <w:widowControl w:val="0"/>
        <w:numPr>
          <w:ilvl w:val="0"/>
          <w:numId w:val="36"/>
        </w:numPr>
        <w:tabs>
          <w:tab w:val="left" w:pos="851"/>
        </w:tabs>
        <w:spacing w:after="0"/>
        <w:ind w:left="0" w:firstLine="567"/>
        <w:contextualSpacing/>
        <w:mirrorIndents/>
        <w:jc w:val="both"/>
        <w:rPr>
          <w:rFonts w:ascii="Times New Roman" w:hAnsi="Times New Roman" w:cs="Times New Roman"/>
          <w:sz w:val="28"/>
          <w:szCs w:val="28"/>
        </w:rPr>
      </w:pPr>
      <w:r w:rsidRPr="00574436">
        <w:rPr>
          <w:rFonts w:ascii="Times New Roman" w:hAnsi="Times New Roman" w:cs="Times New Roman"/>
          <w:sz w:val="28"/>
          <w:szCs w:val="28"/>
        </w:rPr>
        <w:t>Международный стандарт ВАДА «Запрещенный список»;</w:t>
      </w:r>
    </w:p>
    <w:p w:rsidR="00616CB7" w:rsidRPr="00574436" w:rsidRDefault="00616CB7" w:rsidP="00616CB7">
      <w:pPr>
        <w:pStyle w:val="15"/>
        <w:widowControl w:val="0"/>
        <w:numPr>
          <w:ilvl w:val="0"/>
          <w:numId w:val="36"/>
        </w:numPr>
        <w:tabs>
          <w:tab w:val="left" w:pos="851"/>
        </w:tabs>
        <w:spacing w:after="0"/>
        <w:ind w:left="0" w:firstLine="567"/>
        <w:contextualSpacing/>
        <w:mirrorIndents/>
        <w:jc w:val="both"/>
        <w:rPr>
          <w:rFonts w:ascii="Times New Roman" w:hAnsi="Times New Roman" w:cs="Times New Roman"/>
          <w:sz w:val="28"/>
          <w:szCs w:val="28"/>
        </w:rPr>
      </w:pPr>
      <w:r w:rsidRPr="00574436">
        <w:rPr>
          <w:rFonts w:ascii="Times New Roman" w:hAnsi="Times New Roman" w:cs="Times New Roman"/>
          <w:sz w:val="28"/>
          <w:szCs w:val="28"/>
        </w:rPr>
        <w:t>Международный стандарт ВАДА «Международный стандарт по терапевтическому использованию».</w:t>
      </w:r>
    </w:p>
    <w:p w:rsidR="00616CB7" w:rsidRPr="00574436" w:rsidRDefault="00616CB7" w:rsidP="00616CB7">
      <w:pPr>
        <w:widowControl w:val="0"/>
        <w:autoSpaceDE w:val="0"/>
        <w:autoSpaceDN w:val="0"/>
        <w:adjustRightInd w:val="0"/>
        <w:spacing w:after="0"/>
        <w:ind w:firstLine="567"/>
        <w:contextualSpacing/>
        <w:mirrorIndents/>
        <w:jc w:val="both"/>
        <w:rPr>
          <w:rFonts w:ascii="Times New Roman" w:eastAsia="MyriadPro-Regular" w:hAnsi="Times New Roman"/>
          <w:sz w:val="28"/>
          <w:szCs w:val="28"/>
        </w:rPr>
      </w:pPr>
      <w:r w:rsidRPr="00574436">
        <w:rPr>
          <w:rFonts w:ascii="Times New Roman" w:eastAsia="MyriadPro-Regular" w:hAnsi="Times New Roman"/>
          <w:sz w:val="28"/>
          <w:szCs w:val="28"/>
        </w:rPr>
        <w:t xml:space="preserve">Психолого-педагогическая составляющая плана </w:t>
      </w:r>
      <w:r w:rsidRPr="00574436">
        <w:rPr>
          <w:rFonts w:ascii="Times New Roman" w:hAnsi="Times New Roman"/>
          <w:sz w:val="28"/>
          <w:szCs w:val="28"/>
        </w:rPr>
        <w:t>антидопинговых мероприятий</w:t>
      </w:r>
      <w:r w:rsidRPr="00574436">
        <w:rPr>
          <w:rFonts w:ascii="Times New Roman" w:eastAsia="MyriadPro-Regular" w:hAnsi="Times New Roman"/>
          <w:sz w:val="28"/>
          <w:szCs w:val="28"/>
        </w:rPr>
        <w:t xml:space="preserve"> направлена на решение таких задач:</w:t>
      </w:r>
    </w:p>
    <w:p w:rsidR="00616CB7" w:rsidRPr="00574436" w:rsidRDefault="00616CB7" w:rsidP="00BC40C3">
      <w:pPr>
        <w:pStyle w:val="15"/>
        <w:widowControl w:val="0"/>
        <w:numPr>
          <w:ilvl w:val="0"/>
          <w:numId w:val="37"/>
        </w:numPr>
        <w:tabs>
          <w:tab w:val="left" w:pos="851"/>
        </w:tabs>
        <w:autoSpaceDE w:val="0"/>
        <w:autoSpaceDN w:val="0"/>
        <w:adjustRightInd w:val="0"/>
        <w:spacing w:after="0"/>
        <w:ind w:left="0" w:firstLine="567"/>
        <w:contextualSpacing/>
        <w:mirrorIndents/>
        <w:jc w:val="both"/>
        <w:rPr>
          <w:rFonts w:ascii="Times New Roman" w:eastAsia="MyriadPro-Regular" w:hAnsi="Times New Roman" w:cs="Times New Roman"/>
          <w:sz w:val="28"/>
          <w:szCs w:val="28"/>
        </w:rPr>
      </w:pPr>
      <w:r w:rsidRPr="00574436">
        <w:rPr>
          <w:rFonts w:ascii="Times New Roman" w:eastAsia="MyriadPro-Regular" w:hAnsi="Times New Roman" w:cs="Times New Roman"/>
          <w:sz w:val="28"/>
          <w:szCs w:val="28"/>
        </w:rPr>
        <w:t xml:space="preserve">Формирование ценностно-мотивационной сферы, в которой допинг как заведомо нечестный способ спортивной </w:t>
      </w:r>
      <w:r>
        <w:rPr>
          <w:rFonts w:ascii="Times New Roman" w:eastAsia="MyriadPro-Regular" w:hAnsi="Times New Roman" w:cs="Times New Roman"/>
          <w:sz w:val="28"/>
          <w:szCs w:val="28"/>
        </w:rPr>
        <w:t>борьбы</w:t>
      </w:r>
      <w:r w:rsidRPr="00574436">
        <w:rPr>
          <w:rFonts w:ascii="Times New Roman" w:eastAsia="MyriadPro-Regular" w:hAnsi="Times New Roman" w:cs="Times New Roman"/>
          <w:sz w:val="28"/>
          <w:szCs w:val="28"/>
        </w:rPr>
        <w:t xml:space="preserve"> будет неприемлем.</w:t>
      </w:r>
    </w:p>
    <w:p w:rsidR="00616CB7" w:rsidRPr="00574436" w:rsidRDefault="00616CB7" w:rsidP="00BC40C3">
      <w:pPr>
        <w:pStyle w:val="15"/>
        <w:widowControl w:val="0"/>
        <w:numPr>
          <w:ilvl w:val="0"/>
          <w:numId w:val="37"/>
        </w:numPr>
        <w:tabs>
          <w:tab w:val="left" w:pos="851"/>
        </w:tabs>
        <w:autoSpaceDE w:val="0"/>
        <w:autoSpaceDN w:val="0"/>
        <w:adjustRightInd w:val="0"/>
        <w:spacing w:after="0"/>
        <w:ind w:left="0" w:firstLine="567"/>
        <w:contextualSpacing/>
        <w:mirrorIndents/>
        <w:jc w:val="both"/>
        <w:rPr>
          <w:rFonts w:ascii="Times New Roman" w:eastAsia="MyriadPro-Regular" w:hAnsi="Times New Roman" w:cs="Times New Roman"/>
          <w:sz w:val="28"/>
          <w:szCs w:val="28"/>
        </w:rPr>
      </w:pPr>
      <w:proofErr w:type="gramStart"/>
      <w:r w:rsidRPr="00574436">
        <w:rPr>
          <w:rFonts w:ascii="Times New Roman" w:eastAsia="MyriadPro-Regular" w:hAnsi="Times New Roman" w:cs="Times New Roman"/>
          <w:sz w:val="28"/>
          <w:szCs w:val="28"/>
        </w:rPr>
        <w:t xml:space="preserve">Опровержение стереотипного мнения о </w:t>
      </w:r>
      <w:proofErr w:type="spellStart"/>
      <w:r w:rsidRPr="00574436">
        <w:rPr>
          <w:rFonts w:ascii="Times New Roman" w:eastAsia="MyriadPro-Regular" w:hAnsi="Times New Roman" w:cs="Times New Roman"/>
          <w:sz w:val="28"/>
          <w:szCs w:val="28"/>
        </w:rPr>
        <w:lastRenderedPageBreak/>
        <w:t>повсеместностномраспространении</w:t>
      </w:r>
      <w:proofErr w:type="spellEnd"/>
      <w:r w:rsidRPr="00574436">
        <w:rPr>
          <w:rFonts w:ascii="Times New Roman" w:eastAsia="MyriadPro-Regular" w:hAnsi="Times New Roman" w:cs="Times New Roman"/>
          <w:sz w:val="28"/>
          <w:szCs w:val="28"/>
        </w:rPr>
        <w:t xml:space="preserve"> допинга в </w:t>
      </w:r>
      <w:r>
        <w:rPr>
          <w:rFonts w:ascii="Times New Roman" w:eastAsia="MyriadPro-Regular" w:hAnsi="Times New Roman" w:cs="Times New Roman"/>
          <w:sz w:val="28"/>
          <w:szCs w:val="28"/>
        </w:rPr>
        <w:t>Олимпийском тхэквондо</w:t>
      </w:r>
      <w:r w:rsidRPr="00574436">
        <w:rPr>
          <w:rFonts w:ascii="Times New Roman" w:eastAsia="MyriadPro-Regular" w:hAnsi="Times New Roman" w:cs="Times New Roman"/>
          <w:sz w:val="28"/>
          <w:szCs w:val="28"/>
        </w:rPr>
        <w:t xml:space="preserve">  и невозможности достижения выдающихся результатов без него, а также о том, что допинг способен заменить тренировочный процесс.</w:t>
      </w:r>
      <w:proofErr w:type="gramEnd"/>
    </w:p>
    <w:p w:rsidR="00616CB7" w:rsidRPr="00574436" w:rsidRDefault="00616CB7" w:rsidP="00BC40C3">
      <w:pPr>
        <w:pStyle w:val="15"/>
        <w:widowControl w:val="0"/>
        <w:numPr>
          <w:ilvl w:val="0"/>
          <w:numId w:val="37"/>
        </w:numPr>
        <w:tabs>
          <w:tab w:val="left" w:pos="851"/>
        </w:tabs>
        <w:autoSpaceDE w:val="0"/>
        <w:autoSpaceDN w:val="0"/>
        <w:adjustRightInd w:val="0"/>
        <w:spacing w:after="0"/>
        <w:ind w:left="0" w:firstLine="567"/>
        <w:contextualSpacing/>
        <w:mirrorIndents/>
        <w:jc w:val="both"/>
        <w:rPr>
          <w:rFonts w:ascii="Times New Roman" w:eastAsia="MyriadPro-Regular" w:hAnsi="Times New Roman" w:cs="Times New Roman"/>
          <w:sz w:val="28"/>
          <w:szCs w:val="28"/>
        </w:rPr>
      </w:pPr>
      <w:r w:rsidRPr="00574436">
        <w:rPr>
          <w:rFonts w:ascii="Times New Roman" w:eastAsia="MyriadPro-Regular" w:hAnsi="Times New Roman" w:cs="Times New Roman"/>
          <w:sz w:val="28"/>
          <w:szCs w:val="28"/>
        </w:rPr>
        <w:t xml:space="preserve"> Раскрытие перед занимающимися </w:t>
      </w:r>
      <w:r>
        <w:rPr>
          <w:rFonts w:ascii="Times New Roman" w:eastAsia="MyriadPro-Regular" w:hAnsi="Times New Roman" w:cs="Times New Roman"/>
          <w:sz w:val="28"/>
          <w:szCs w:val="28"/>
        </w:rPr>
        <w:t>тхэквондо</w:t>
      </w:r>
      <w:r w:rsidRPr="00574436">
        <w:rPr>
          <w:rFonts w:ascii="Times New Roman" w:eastAsia="MyriadPro-Regular" w:hAnsi="Times New Roman" w:cs="Times New Roman"/>
          <w:sz w:val="28"/>
          <w:szCs w:val="28"/>
        </w:rPr>
        <w:t xml:space="preserve"> молодыми людьми тех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w:t>
      </w:r>
    </w:p>
    <w:p w:rsidR="00616CB7" w:rsidRPr="00574436" w:rsidRDefault="00616CB7" w:rsidP="00BC40C3">
      <w:pPr>
        <w:pStyle w:val="15"/>
        <w:widowControl w:val="0"/>
        <w:numPr>
          <w:ilvl w:val="0"/>
          <w:numId w:val="37"/>
        </w:numPr>
        <w:tabs>
          <w:tab w:val="left" w:pos="851"/>
        </w:tabs>
        <w:autoSpaceDE w:val="0"/>
        <w:autoSpaceDN w:val="0"/>
        <w:adjustRightInd w:val="0"/>
        <w:spacing w:after="0"/>
        <w:ind w:left="0" w:firstLine="567"/>
        <w:contextualSpacing/>
        <w:mirrorIndents/>
        <w:jc w:val="both"/>
        <w:rPr>
          <w:rFonts w:ascii="Times New Roman" w:eastAsia="MyriadPro-Regular" w:hAnsi="Times New Roman" w:cs="Times New Roman"/>
          <w:sz w:val="28"/>
          <w:szCs w:val="28"/>
        </w:rPr>
      </w:pPr>
      <w:r w:rsidRPr="00574436">
        <w:rPr>
          <w:rFonts w:ascii="Times New Roman" w:eastAsia="MyriadPro-Regular" w:hAnsi="Times New Roman" w:cs="Times New Roman"/>
          <w:sz w:val="28"/>
          <w:szCs w:val="28"/>
        </w:rPr>
        <w:t xml:space="preserve">Формирование у занимающихся </w:t>
      </w:r>
      <w:r w:rsidR="00BC40C3">
        <w:rPr>
          <w:rFonts w:ascii="Times New Roman" w:eastAsia="MyriadPro-Regular" w:hAnsi="Times New Roman" w:cs="Times New Roman"/>
          <w:sz w:val="28"/>
          <w:szCs w:val="28"/>
        </w:rPr>
        <w:t>тхэквондоспортсменов</w:t>
      </w:r>
      <w:r w:rsidRPr="00574436">
        <w:rPr>
          <w:rFonts w:ascii="Times New Roman" w:eastAsia="MyriadPro-Regular" w:hAnsi="Times New Roman" w:cs="Times New Roman"/>
          <w:sz w:val="28"/>
          <w:szCs w:val="28"/>
        </w:rPr>
        <w:t xml:space="preserve"> более широкого взгляда на жизненные и, в частности, профессиональные перспективы, где спорт будет не самоцелью, а лишь одной из ступенек на пути к достижению жизненных успехов.</w:t>
      </w:r>
    </w:p>
    <w:p w:rsidR="00616CB7" w:rsidRPr="00574436" w:rsidRDefault="00616CB7" w:rsidP="00BC40C3">
      <w:pPr>
        <w:pStyle w:val="15"/>
        <w:widowControl w:val="0"/>
        <w:numPr>
          <w:ilvl w:val="0"/>
          <w:numId w:val="37"/>
        </w:numPr>
        <w:tabs>
          <w:tab w:val="left" w:pos="851"/>
        </w:tabs>
        <w:autoSpaceDE w:val="0"/>
        <w:autoSpaceDN w:val="0"/>
        <w:adjustRightInd w:val="0"/>
        <w:spacing w:after="0"/>
        <w:ind w:left="0" w:firstLine="567"/>
        <w:contextualSpacing/>
        <w:mirrorIndents/>
        <w:jc w:val="both"/>
        <w:rPr>
          <w:rFonts w:ascii="Times New Roman" w:eastAsia="MyriadPro-Regular" w:hAnsi="Times New Roman" w:cs="Times New Roman"/>
          <w:sz w:val="28"/>
          <w:szCs w:val="28"/>
        </w:rPr>
      </w:pPr>
      <w:r w:rsidRPr="00574436">
        <w:rPr>
          <w:rFonts w:ascii="Times New Roman" w:eastAsia="MyriadPro-Regular" w:hAnsi="Times New Roman" w:cs="Times New Roman"/>
          <w:sz w:val="28"/>
          <w:szCs w:val="28"/>
        </w:rPr>
        <w:t>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w:t>
      </w:r>
    </w:p>
    <w:p w:rsidR="00616CB7" w:rsidRPr="00574436" w:rsidRDefault="00616CB7" w:rsidP="00BC40C3">
      <w:pPr>
        <w:pStyle w:val="15"/>
        <w:widowControl w:val="0"/>
        <w:numPr>
          <w:ilvl w:val="0"/>
          <w:numId w:val="37"/>
        </w:numPr>
        <w:tabs>
          <w:tab w:val="left" w:pos="851"/>
        </w:tabs>
        <w:autoSpaceDE w:val="0"/>
        <w:autoSpaceDN w:val="0"/>
        <w:adjustRightInd w:val="0"/>
        <w:spacing w:after="0"/>
        <w:ind w:left="0" w:firstLine="567"/>
        <w:contextualSpacing/>
        <w:mirrorIndents/>
        <w:jc w:val="both"/>
        <w:rPr>
          <w:rFonts w:ascii="Times New Roman" w:eastAsia="MyriadPro-Regular" w:hAnsi="Times New Roman" w:cs="Times New Roman"/>
          <w:sz w:val="28"/>
          <w:szCs w:val="28"/>
        </w:rPr>
      </w:pPr>
      <w:r w:rsidRPr="00574436">
        <w:rPr>
          <w:rFonts w:ascii="Times New Roman" w:eastAsia="MyriadPro-Regular" w:hAnsi="Times New Roman" w:cs="Times New Roman"/>
          <w:sz w:val="28"/>
          <w:szCs w:val="28"/>
        </w:rPr>
        <w:t xml:space="preserve">Пропаганда принципов </w:t>
      </w:r>
      <w:proofErr w:type="spellStart"/>
      <w:r w:rsidRPr="00574436">
        <w:rPr>
          <w:rFonts w:ascii="Times New Roman" w:eastAsia="MyriadPro-Regular" w:hAnsi="Times New Roman" w:cs="Times New Roman"/>
          <w:sz w:val="28"/>
          <w:szCs w:val="28"/>
        </w:rPr>
        <w:t>фейр-плей</w:t>
      </w:r>
      <w:proofErr w:type="spellEnd"/>
      <w:r w:rsidRPr="00574436">
        <w:rPr>
          <w:rFonts w:ascii="Times New Roman" w:eastAsia="MyriadPro-Regular" w:hAnsi="Times New Roman" w:cs="Times New Roman"/>
          <w:sz w:val="28"/>
          <w:szCs w:val="28"/>
        </w:rPr>
        <w:t>, отношения к спорту как к площадке для честной конкуренции и воспитания личностных качеств.</w:t>
      </w:r>
    </w:p>
    <w:p w:rsidR="00616CB7" w:rsidRPr="00574436" w:rsidRDefault="00616CB7" w:rsidP="00BC40C3">
      <w:pPr>
        <w:pStyle w:val="15"/>
        <w:widowControl w:val="0"/>
        <w:numPr>
          <w:ilvl w:val="0"/>
          <w:numId w:val="37"/>
        </w:numPr>
        <w:tabs>
          <w:tab w:val="left" w:pos="851"/>
        </w:tabs>
        <w:autoSpaceDE w:val="0"/>
        <w:autoSpaceDN w:val="0"/>
        <w:adjustRightInd w:val="0"/>
        <w:spacing w:after="0"/>
        <w:ind w:left="0" w:firstLine="567"/>
        <w:contextualSpacing/>
        <w:mirrorIndents/>
        <w:jc w:val="both"/>
        <w:rPr>
          <w:rFonts w:ascii="Times New Roman" w:eastAsia="MyriadPro-Regular" w:hAnsi="Times New Roman" w:cs="Times New Roman"/>
          <w:sz w:val="28"/>
          <w:szCs w:val="28"/>
        </w:rPr>
      </w:pPr>
      <w:r w:rsidRPr="00574436">
        <w:rPr>
          <w:rFonts w:ascii="Times New Roman" w:eastAsia="MyriadPro-Regular" w:hAnsi="Times New Roman" w:cs="Times New Roman"/>
          <w:sz w:val="28"/>
          <w:szCs w:val="28"/>
        </w:rPr>
        <w:t>Повышение в глазах молодежи ценности здоровья и пропаганда отношения к спорту как к способу его достижения, а не как к площадке для самоутверждения, где нужно побеждать любой ценой.</w:t>
      </w:r>
    </w:p>
    <w:p w:rsidR="00616CB7" w:rsidRPr="00574436" w:rsidRDefault="00147280" w:rsidP="00147280">
      <w:pPr>
        <w:pStyle w:val="ad"/>
        <w:widowControl w:val="0"/>
        <w:autoSpaceDE w:val="0"/>
        <w:autoSpaceDN w:val="0"/>
        <w:adjustRightInd w:val="0"/>
        <w:spacing w:after="0"/>
        <w:ind w:left="789"/>
        <w:mirrorIndents/>
        <w:jc w:val="right"/>
        <w:rPr>
          <w:rFonts w:ascii="Times New Roman" w:hAnsi="Times New Roman"/>
          <w:sz w:val="28"/>
          <w:szCs w:val="28"/>
        </w:rPr>
      </w:pPr>
      <w:r w:rsidRPr="00147280">
        <w:rPr>
          <w:rFonts w:ascii="Times New Roman" w:hAnsi="Times New Roman"/>
          <w:sz w:val="28"/>
          <w:szCs w:val="28"/>
        </w:rPr>
        <w:t>Таблица 1</w:t>
      </w:r>
      <w:r>
        <w:rPr>
          <w:rFonts w:ascii="Times New Roman" w:hAnsi="Times New Roman"/>
          <w:sz w:val="28"/>
          <w:szCs w:val="28"/>
        </w:rPr>
        <w:t>1</w:t>
      </w:r>
    </w:p>
    <w:p w:rsidR="00616CB7" w:rsidRDefault="00616CB7" w:rsidP="00616CB7">
      <w:pPr>
        <w:widowControl w:val="0"/>
        <w:autoSpaceDE w:val="0"/>
        <w:autoSpaceDN w:val="0"/>
        <w:adjustRightInd w:val="0"/>
        <w:spacing w:after="0"/>
        <w:ind w:firstLine="567"/>
        <w:contextualSpacing/>
        <w:mirrorIndents/>
        <w:jc w:val="center"/>
        <w:rPr>
          <w:rFonts w:ascii="Times New Roman" w:hAnsi="Times New Roman"/>
          <w:sz w:val="28"/>
          <w:szCs w:val="28"/>
        </w:rPr>
      </w:pPr>
      <w:r w:rsidRPr="0044588E">
        <w:rPr>
          <w:rFonts w:ascii="Times New Roman" w:hAnsi="Times New Roman"/>
          <w:sz w:val="28"/>
          <w:szCs w:val="28"/>
        </w:rPr>
        <w:t>Примерный план антидопинговых мероприятий</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03"/>
        <w:gridCol w:w="2227"/>
        <w:gridCol w:w="1884"/>
      </w:tblGrid>
      <w:tr w:rsidR="00147280" w:rsidRPr="00147280" w:rsidTr="00147280">
        <w:trPr>
          <w:trHeight w:val="485"/>
        </w:trPr>
        <w:tc>
          <w:tcPr>
            <w:tcW w:w="5103"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b/>
                <w:sz w:val="24"/>
                <w:szCs w:val="24"/>
              </w:rPr>
            </w:pPr>
            <w:r w:rsidRPr="00147280">
              <w:rPr>
                <w:rFonts w:ascii="Times New Roman" w:hAnsi="Times New Roman"/>
                <w:b/>
                <w:sz w:val="24"/>
                <w:szCs w:val="24"/>
              </w:rPr>
              <w:t>Содержание мероприятия</w:t>
            </w:r>
          </w:p>
        </w:tc>
        <w:tc>
          <w:tcPr>
            <w:tcW w:w="2227"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b/>
                <w:sz w:val="24"/>
                <w:szCs w:val="24"/>
              </w:rPr>
            </w:pPr>
            <w:r w:rsidRPr="00147280">
              <w:rPr>
                <w:rFonts w:ascii="Times New Roman" w:hAnsi="Times New Roman"/>
                <w:b/>
                <w:sz w:val="24"/>
                <w:szCs w:val="24"/>
              </w:rPr>
              <w:t>Форма проведения</w:t>
            </w:r>
          </w:p>
        </w:tc>
        <w:tc>
          <w:tcPr>
            <w:tcW w:w="1884"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b/>
                <w:sz w:val="24"/>
                <w:szCs w:val="24"/>
              </w:rPr>
            </w:pPr>
            <w:r w:rsidRPr="00147280">
              <w:rPr>
                <w:rFonts w:ascii="Times New Roman" w:hAnsi="Times New Roman"/>
                <w:b/>
                <w:sz w:val="24"/>
                <w:szCs w:val="24"/>
              </w:rPr>
              <w:t>Сроки реализации мероприятий</w:t>
            </w:r>
          </w:p>
        </w:tc>
      </w:tr>
      <w:tr w:rsidR="00147280" w:rsidRPr="00147280" w:rsidTr="00147280">
        <w:trPr>
          <w:trHeight w:val="552"/>
        </w:trPr>
        <w:tc>
          <w:tcPr>
            <w:tcW w:w="5103" w:type="dxa"/>
            <w:vAlign w:val="center"/>
          </w:tcPr>
          <w:p w:rsidR="00147280" w:rsidRPr="00147280" w:rsidRDefault="00147280" w:rsidP="00147280">
            <w:pPr>
              <w:widowControl w:val="0"/>
              <w:autoSpaceDE w:val="0"/>
              <w:autoSpaceDN w:val="0"/>
              <w:adjustRightInd w:val="0"/>
              <w:spacing w:after="0" w:line="240" w:lineRule="auto"/>
              <w:contextualSpacing/>
              <w:mirrorIndents/>
              <w:rPr>
                <w:rFonts w:ascii="Times New Roman" w:hAnsi="Times New Roman"/>
                <w:sz w:val="24"/>
                <w:szCs w:val="24"/>
              </w:rPr>
            </w:pPr>
            <w:r w:rsidRPr="00147280">
              <w:rPr>
                <w:rFonts w:ascii="Times New Roman" w:hAnsi="Times New Roman"/>
                <w:sz w:val="24"/>
                <w:szCs w:val="24"/>
              </w:rPr>
              <w:t>Информирование спортсменов о запрещённых веществах</w:t>
            </w:r>
          </w:p>
        </w:tc>
        <w:tc>
          <w:tcPr>
            <w:tcW w:w="2227" w:type="dxa"/>
            <w:vMerge w:val="restart"/>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sidRPr="00147280">
              <w:rPr>
                <w:rFonts w:ascii="Times New Roman" w:hAnsi="Times New Roman"/>
                <w:sz w:val="24"/>
                <w:szCs w:val="24"/>
              </w:rPr>
              <w:t>Лекции, беседы, индивидуальные консультации</w:t>
            </w:r>
          </w:p>
        </w:tc>
        <w:tc>
          <w:tcPr>
            <w:tcW w:w="1884" w:type="dxa"/>
            <w:vAlign w:val="center"/>
          </w:tcPr>
          <w:p w:rsidR="00147280" w:rsidRPr="00147280" w:rsidRDefault="00B37635"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Pr>
                <w:rFonts w:ascii="Times New Roman" w:hAnsi="Times New Roman"/>
                <w:sz w:val="24"/>
                <w:szCs w:val="24"/>
              </w:rPr>
              <w:t>Сентябрь</w:t>
            </w:r>
          </w:p>
        </w:tc>
      </w:tr>
      <w:tr w:rsidR="00147280" w:rsidRPr="00147280" w:rsidTr="00147280">
        <w:trPr>
          <w:trHeight w:val="552"/>
        </w:trPr>
        <w:tc>
          <w:tcPr>
            <w:tcW w:w="5103" w:type="dxa"/>
            <w:vAlign w:val="center"/>
          </w:tcPr>
          <w:p w:rsidR="00147280" w:rsidRPr="00147280" w:rsidRDefault="00147280" w:rsidP="00147280">
            <w:pPr>
              <w:pStyle w:val="western"/>
              <w:widowControl w:val="0"/>
              <w:shd w:val="clear" w:color="auto" w:fill="FFFFFF"/>
              <w:spacing w:before="0" w:beforeAutospacing="0" w:after="0" w:afterAutospacing="0"/>
              <w:contextualSpacing/>
              <w:mirrorIndents/>
              <w:rPr>
                <w:rFonts w:ascii="Times New Roman" w:hAnsi="Times New Roman"/>
              </w:rPr>
            </w:pPr>
            <w:r w:rsidRPr="00147280">
              <w:rPr>
                <w:rFonts w:ascii="Times New Roman" w:hAnsi="Times New Roman"/>
              </w:rPr>
              <w:t>Ознакомление с порядком проведения допинг-контроля и антидопинговыми правилами</w:t>
            </w:r>
          </w:p>
        </w:tc>
        <w:tc>
          <w:tcPr>
            <w:tcW w:w="2227" w:type="dxa"/>
            <w:vMerge/>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p>
        </w:tc>
        <w:tc>
          <w:tcPr>
            <w:tcW w:w="1884" w:type="dxa"/>
            <w:vAlign w:val="center"/>
          </w:tcPr>
          <w:p w:rsidR="00147280" w:rsidRPr="00147280" w:rsidRDefault="00B37635"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sidRPr="00147280">
              <w:rPr>
                <w:rFonts w:ascii="Times New Roman" w:hAnsi="Times New Roman"/>
                <w:sz w:val="24"/>
                <w:szCs w:val="24"/>
              </w:rPr>
              <w:t>Октябрь</w:t>
            </w:r>
          </w:p>
        </w:tc>
      </w:tr>
      <w:tr w:rsidR="00147280" w:rsidRPr="00147280" w:rsidTr="00147280">
        <w:trPr>
          <w:trHeight w:val="552"/>
        </w:trPr>
        <w:tc>
          <w:tcPr>
            <w:tcW w:w="5103" w:type="dxa"/>
            <w:vAlign w:val="center"/>
          </w:tcPr>
          <w:p w:rsidR="00147280" w:rsidRPr="00147280" w:rsidRDefault="00147280" w:rsidP="00147280">
            <w:pPr>
              <w:widowControl w:val="0"/>
              <w:autoSpaceDE w:val="0"/>
              <w:autoSpaceDN w:val="0"/>
              <w:adjustRightInd w:val="0"/>
              <w:spacing w:after="0" w:line="240" w:lineRule="auto"/>
              <w:contextualSpacing/>
              <w:mirrorIndents/>
              <w:rPr>
                <w:rFonts w:ascii="Times New Roman" w:hAnsi="Times New Roman"/>
                <w:sz w:val="24"/>
                <w:szCs w:val="24"/>
              </w:rPr>
            </w:pPr>
            <w:r w:rsidRPr="00147280">
              <w:rPr>
                <w:rFonts w:ascii="Times New Roman" w:hAnsi="Times New Roman"/>
                <w:sz w:val="24"/>
                <w:szCs w:val="24"/>
              </w:rPr>
              <w:t>Ознакомление с правами и обязанностями  спортсмена</w:t>
            </w:r>
          </w:p>
        </w:tc>
        <w:tc>
          <w:tcPr>
            <w:tcW w:w="2227" w:type="dxa"/>
            <w:vMerge/>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p>
        </w:tc>
        <w:tc>
          <w:tcPr>
            <w:tcW w:w="1884" w:type="dxa"/>
            <w:vAlign w:val="center"/>
          </w:tcPr>
          <w:p w:rsidR="00147280" w:rsidRPr="00147280" w:rsidRDefault="00B37635"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Pr>
                <w:rFonts w:ascii="Times New Roman" w:hAnsi="Times New Roman"/>
                <w:sz w:val="24"/>
                <w:szCs w:val="24"/>
              </w:rPr>
              <w:t>Ноябрь</w:t>
            </w:r>
          </w:p>
        </w:tc>
      </w:tr>
      <w:tr w:rsidR="00147280" w:rsidRPr="00147280" w:rsidTr="00147280">
        <w:trPr>
          <w:trHeight w:val="552"/>
        </w:trPr>
        <w:tc>
          <w:tcPr>
            <w:tcW w:w="5103" w:type="dxa"/>
            <w:vAlign w:val="center"/>
          </w:tcPr>
          <w:p w:rsidR="00147280" w:rsidRPr="00147280" w:rsidRDefault="00147280" w:rsidP="00147280">
            <w:pPr>
              <w:widowControl w:val="0"/>
              <w:autoSpaceDE w:val="0"/>
              <w:autoSpaceDN w:val="0"/>
              <w:adjustRightInd w:val="0"/>
              <w:spacing w:after="0" w:line="240" w:lineRule="auto"/>
              <w:contextualSpacing/>
              <w:mirrorIndents/>
              <w:rPr>
                <w:rFonts w:ascii="Times New Roman" w:hAnsi="Times New Roman"/>
                <w:sz w:val="24"/>
                <w:szCs w:val="24"/>
              </w:rPr>
            </w:pPr>
            <w:r w:rsidRPr="00147280">
              <w:rPr>
                <w:rFonts w:ascii="Times New Roman" w:hAnsi="Times New Roman"/>
                <w:sz w:val="24"/>
                <w:szCs w:val="24"/>
              </w:rPr>
              <w:t>Повышение осведомлённости спортсменов об опасности допинга для здоровья</w:t>
            </w:r>
          </w:p>
        </w:tc>
        <w:tc>
          <w:tcPr>
            <w:tcW w:w="2227" w:type="dxa"/>
            <w:vMerge/>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p>
        </w:tc>
        <w:tc>
          <w:tcPr>
            <w:tcW w:w="1884" w:type="dxa"/>
            <w:vAlign w:val="center"/>
          </w:tcPr>
          <w:p w:rsidR="00147280" w:rsidRPr="00147280" w:rsidRDefault="00B37635"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Pr>
                <w:rFonts w:ascii="Times New Roman" w:hAnsi="Times New Roman"/>
                <w:sz w:val="24"/>
                <w:szCs w:val="24"/>
              </w:rPr>
              <w:t>Декабрь</w:t>
            </w:r>
          </w:p>
        </w:tc>
      </w:tr>
      <w:tr w:rsidR="00147280" w:rsidRPr="00147280" w:rsidTr="00147280">
        <w:trPr>
          <w:trHeight w:val="552"/>
        </w:trPr>
        <w:tc>
          <w:tcPr>
            <w:tcW w:w="5103" w:type="dxa"/>
            <w:vAlign w:val="center"/>
          </w:tcPr>
          <w:p w:rsidR="00147280" w:rsidRPr="00147280" w:rsidRDefault="00147280" w:rsidP="00147280">
            <w:pPr>
              <w:widowControl w:val="0"/>
              <w:autoSpaceDE w:val="0"/>
              <w:autoSpaceDN w:val="0"/>
              <w:adjustRightInd w:val="0"/>
              <w:spacing w:after="0" w:line="240" w:lineRule="auto"/>
              <w:contextualSpacing/>
              <w:mirrorIndents/>
              <w:rPr>
                <w:rFonts w:ascii="Times New Roman" w:hAnsi="Times New Roman"/>
                <w:sz w:val="24"/>
                <w:szCs w:val="24"/>
              </w:rPr>
            </w:pPr>
            <w:r w:rsidRPr="00147280">
              <w:rPr>
                <w:rFonts w:ascii="Times New Roman" w:hAnsi="Times New Roman"/>
                <w:sz w:val="24"/>
                <w:szCs w:val="24"/>
              </w:rPr>
              <w:t>Контроль  знаний антидопинговых  правил</w:t>
            </w:r>
          </w:p>
        </w:tc>
        <w:tc>
          <w:tcPr>
            <w:tcW w:w="2227"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sidRPr="00147280">
              <w:rPr>
                <w:rFonts w:ascii="Times New Roman" w:hAnsi="Times New Roman"/>
                <w:sz w:val="24"/>
                <w:szCs w:val="24"/>
              </w:rPr>
              <w:t>Опросы и тестирование</w:t>
            </w:r>
          </w:p>
        </w:tc>
        <w:tc>
          <w:tcPr>
            <w:tcW w:w="1884"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Pr>
                <w:rFonts w:ascii="Times New Roman" w:hAnsi="Times New Roman"/>
                <w:sz w:val="24"/>
                <w:szCs w:val="24"/>
              </w:rPr>
              <w:t>В течение года</w:t>
            </w:r>
          </w:p>
        </w:tc>
      </w:tr>
      <w:tr w:rsidR="00147280" w:rsidRPr="00147280" w:rsidTr="00147280">
        <w:trPr>
          <w:trHeight w:val="552"/>
        </w:trPr>
        <w:tc>
          <w:tcPr>
            <w:tcW w:w="5103" w:type="dxa"/>
            <w:vAlign w:val="center"/>
          </w:tcPr>
          <w:p w:rsidR="00147280" w:rsidRPr="00147280" w:rsidRDefault="00147280" w:rsidP="00147280">
            <w:pPr>
              <w:widowControl w:val="0"/>
              <w:autoSpaceDE w:val="0"/>
              <w:autoSpaceDN w:val="0"/>
              <w:adjustRightInd w:val="0"/>
              <w:spacing w:after="0" w:line="240" w:lineRule="auto"/>
              <w:contextualSpacing/>
              <w:mirrorIndents/>
              <w:rPr>
                <w:rFonts w:ascii="Times New Roman" w:hAnsi="Times New Roman"/>
                <w:sz w:val="24"/>
                <w:szCs w:val="24"/>
              </w:rPr>
            </w:pPr>
            <w:r w:rsidRPr="00147280">
              <w:rPr>
                <w:rFonts w:ascii="Times New Roman" w:hAnsi="Times New Roman"/>
                <w:sz w:val="24"/>
                <w:szCs w:val="24"/>
              </w:rPr>
              <w:t>Участие в образовательных семинарах</w:t>
            </w:r>
          </w:p>
        </w:tc>
        <w:tc>
          <w:tcPr>
            <w:tcW w:w="2227"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sidRPr="00147280">
              <w:rPr>
                <w:rFonts w:ascii="Times New Roman" w:hAnsi="Times New Roman"/>
                <w:sz w:val="24"/>
                <w:szCs w:val="24"/>
              </w:rPr>
              <w:t>Семинары</w:t>
            </w:r>
          </w:p>
        </w:tc>
        <w:tc>
          <w:tcPr>
            <w:tcW w:w="1884"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Pr>
                <w:rFonts w:ascii="Times New Roman" w:hAnsi="Times New Roman"/>
                <w:sz w:val="24"/>
                <w:szCs w:val="24"/>
              </w:rPr>
              <w:t>В течение года</w:t>
            </w:r>
          </w:p>
        </w:tc>
      </w:tr>
      <w:tr w:rsidR="00147280" w:rsidRPr="00147280" w:rsidTr="00147280">
        <w:trPr>
          <w:trHeight w:val="552"/>
        </w:trPr>
        <w:tc>
          <w:tcPr>
            <w:tcW w:w="5103" w:type="dxa"/>
            <w:vAlign w:val="center"/>
          </w:tcPr>
          <w:p w:rsidR="00147280" w:rsidRPr="00147280" w:rsidRDefault="00147280" w:rsidP="00147280">
            <w:pPr>
              <w:widowControl w:val="0"/>
              <w:autoSpaceDE w:val="0"/>
              <w:autoSpaceDN w:val="0"/>
              <w:adjustRightInd w:val="0"/>
              <w:spacing w:after="0" w:line="240" w:lineRule="auto"/>
              <w:contextualSpacing/>
              <w:mirrorIndents/>
              <w:rPr>
                <w:rFonts w:ascii="Times New Roman" w:hAnsi="Times New Roman"/>
                <w:sz w:val="24"/>
                <w:szCs w:val="24"/>
              </w:rPr>
            </w:pPr>
            <w:r w:rsidRPr="00147280">
              <w:rPr>
                <w:rFonts w:ascii="Times New Roman" w:hAnsi="Times New Roman"/>
                <w:sz w:val="24"/>
                <w:szCs w:val="24"/>
              </w:rPr>
              <w:t>Формирование критического отношения к допингу</w:t>
            </w:r>
          </w:p>
        </w:tc>
        <w:tc>
          <w:tcPr>
            <w:tcW w:w="2227"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proofErr w:type="spellStart"/>
            <w:r w:rsidRPr="00147280">
              <w:rPr>
                <w:rFonts w:ascii="Times New Roman" w:hAnsi="Times New Roman"/>
                <w:sz w:val="24"/>
                <w:szCs w:val="24"/>
              </w:rPr>
              <w:t>Тренинговые</w:t>
            </w:r>
            <w:proofErr w:type="spellEnd"/>
            <w:r w:rsidRPr="00147280">
              <w:rPr>
                <w:rFonts w:ascii="Times New Roman" w:hAnsi="Times New Roman"/>
                <w:sz w:val="24"/>
                <w:szCs w:val="24"/>
              </w:rPr>
              <w:t xml:space="preserve"> программы</w:t>
            </w:r>
          </w:p>
        </w:tc>
        <w:tc>
          <w:tcPr>
            <w:tcW w:w="1884" w:type="dxa"/>
            <w:vAlign w:val="center"/>
          </w:tcPr>
          <w:p w:rsidR="00147280" w:rsidRPr="00147280" w:rsidRDefault="00147280" w:rsidP="00147280">
            <w:pPr>
              <w:widowControl w:val="0"/>
              <w:autoSpaceDE w:val="0"/>
              <w:autoSpaceDN w:val="0"/>
              <w:adjustRightInd w:val="0"/>
              <w:spacing w:after="0" w:line="240" w:lineRule="auto"/>
              <w:contextualSpacing/>
              <w:mirrorIndents/>
              <w:jc w:val="center"/>
              <w:rPr>
                <w:rFonts w:ascii="Times New Roman" w:hAnsi="Times New Roman"/>
                <w:sz w:val="24"/>
                <w:szCs w:val="24"/>
              </w:rPr>
            </w:pPr>
            <w:r>
              <w:rPr>
                <w:rFonts w:ascii="Times New Roman" w:hAnsi="Times New Roman"/>
                <w:sz w:val="24"/>
                <w:szCs w:val="24"/>
              </w:rPr>
              <w:t>В течение года</w:t>
            </w:r>
          </w:p>
        </w:tc>
      </w:tr>
    </w:tbl>
    <w:p w:rsidR="00616CB7" w:rsidRPr="00574436" w:rsidRDefault="00616CB7" w:rsidP="00616CB7">
      <w:pPr>
        <w:widowControl w:val="0"/>
        <w:autoSpaceDE w:val="0"/>
        <w:autoSpaceDN w:val="0"/>
        <w:adjustRightInd w:val="0"/>
        <w:spacing w:after="0"/>
        <w:contextualSpacing/>
        <w:mirrorIndents/>
        <w:jc w:val="both"/>
        <w:rPr>
          <w:rFonts w:ascii="Times New Roman" w:hAnsi="Times New Roman"/>
          <w:sz w:val="28"/>
          <w:szCs w:val="28"/>
        </w:rPr>
      </w:pPr>
      <w:r w:rsidRPr="00574436">
        <w:rPr>
          <w:rFonts w:ascii="Times New Roman" w:hAnsi="Times New Roman"/>
          <w:sz w:val="28"/>
          <w:szCs w:val="28"/>
        </w:rPr>
        <w:tab/>
      </w:r>
    </w:p>
    <w:p w:rsidR="00616CB7" w:rsidRPr="00574436" w:rsidRDefault="00616CB7" w:rsidP="00616CB7">
      <w:pPr>
        <w:widowControl w:val="0"/>
        <w:autoSpaceDE w:val="0"/>
        <w:autoSpaceDN w:val="0"/>
        <w:adjustRightInd w:val="0"/>
        <w:spacing w:after="0"/>
        <w:ind w:firstLine="567"/>
        <w:contextualSpacing/>
        <w:mirrorIndents/>
        <w:jc w:val="both"/>
        <w:rPr>
          <w:rFonts w:ascii="Times New Roman" w:hAnsi="Times New Roman"/>
          <w:sz w:val="28"/>
          <w:szCs w:val="28"/>
        </w:rPr>
      </w:pPr>
      <w:r w:rsidRPr="00574436">
        <w:rPr>
          <w:rFonts w:ascii="Times New Roman" w:hAnsi="Times New Roman"/>
          <w:sz w:val="28"/>
          <w:szCs w:val="28"/>
        </w:rPr>
        <w:t xml:space="preserve">Учет </w:t>
      </w:r>
      <w:r>
        <w:rPr>
          <w:rFonts w:ascii="Times New Roman" w:hAnsi="Times New Roman"/>
          <w:sz w:val="28"/>
          <w:szCs w:val="28"/>
        </w:rPr>
        <w:t>информирования</w:t>
      </w:r>
      <w:r w:rsidRPr="00574436">
        <w:rPr>
          <w:rFonts w:ascii="Times New Roman" w:hAnsi="Times New Roman"/>
          <w:sz w:val="28"/>
          <w:szCs w:val="28"/>
        </w:rPr>
        <w:t xml:space="preserve"> спортсменов с антидопинговыми правилами ведётся в журнале регистрации инструктажа по антидопинговым правилам.</w:t>
      </w:r>
    </w:p>
    <w:p w:rsidR="0096279C" w:rsidRDefault="0096279C" w:rsidP="001D21C2">
      <w:pPr>
        <w:spacing w:after="0"/>
        <w:ind w:firstLine="851"/>
        <w:jc w:val="both"/>
        <w:rPr>
          <w:rFonts w:ascii="Times New Roman" w:hAnsi="Times New Roman"/>
          <w:sz w:val="28"/>
          <w:szCs w:val="32"/>
        </w:rPr>
      </w:pPr>
    </w:p>
    <w:p w:rsidR="00EA2465" w:rsidRPr="001D21C2" w:rsidRDefault="00EA2465" w:rsidP="001D21C2">
      <w:pPr>
        <w:spacing w:after="0"/>
        <w:ind w:firstLine="851"/>
        <w:jc w:val="both"/>
        <w:rPr>
          <w:rFonts w:ascii="Times New Roman" w:hAnsi="Times New Roman"/>
          <w:sz w:val="28"/>
          <w:szCs w:val="32"/>
        </w:rPr>
      </w:pPr>
    </w:p>
    <w:p w:rsidR="0096279C" w:rsidRPr="001D21C2" w:rsidRDefault="0096279C" w:rsidP="00EA2465">
      <w:pPr>
        <w:spacing w:before="120" w:after="0"/>
        <w:ind w:firstLine="851"/>
        <w:jc w:val="center"/>
        <w:rPr>
          <w:rFonts w:ascii="Times New Roman" w:hAnsi="Times New Roman"/>
          <w:b/>
          <w:sz w:val="28"/>
          <w:szCs w:val="32"/>
        </w:rPr>
      </w:pPr>
      <w:r w:rsidRPr="001D21C2">
        <w:rPr>
          <w:rFonts w:ascii="Times New Roman" w:hAnsi="Times New Roman"/>
          <w:b/>
          <w:sz w:val="28"/>
          <w:szCs w:val="32"/>
        </w:rPr>
        <w:t>2.9. Планы инструкторской и судейской практики</w:t>
      </w:r>
    </w:p>
    <w:p w:rsidR="0096279C" w:rsidRPr="001D21C2" w:rsidRDefault="0096279C" w:rsidP="00172764">
      <w:pPr>
        <w:pStyle w:val="ab"/>
        <w:widowControl w:val="0"/>
        <w:shd w:val="clear" w:color="auto" w:fill="FEFEFE"/>
        <w:spacing w:before="120" w:beforeAutospacing="0" w:after="0" w:afterAutospacing="0" w:line="276" w:lineRule="auto"/>
        <w:ind w:firstLine="851"/>
        <w:jc w:val="both"/>
        <w:rPr>
          <w:sz w:val="28"/>
          <w:szCs w:val="28"/>
        </w:rPr>
      </w:pPr>
      <w:r w:rsidRPr="001D21C2">
        <w:rPr>
          <w:sz w:val="28"/>
          <w:szCs w:val="28"/>
        </w:rPr>
        <w:lastRenderedPageBreak/>
        <w:t>Инструкторская и судейская практика направлена на освоение элементарных умений и навыков ведения тренировочной работы и судейства соревнований. Она проводится занимающимися на этапах тренировочном, спортивного совершенствования и высшего спортивного мастерства. Занимающиеся данных групп готовятся к роли инструктора, помощника тренера в организации и проведении занятий и соревнований в качестве судей.</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pacing w:val="-4"/>
          <w:sz w:val="28"/>
          <w:szCs w:val="28"/>
        </w:rPr>
      </w:pPr>
      <w:r w:rsidRPr="001D21C2">
        <w:rPr>
          <w:spacing w:val="-4"/>
          <w:sz w:val="28"/>
          <w:szCs w:val="28"/>
        </w:rPr>
        <w:t xml:space="preserve">В содержание тренировочной работы </w:t>
      </w:r>
      <w:r w:rsidR="00172764">
        <w:rPr>
          <w:spacing w:val="-4"/>
          <w:sz w:val="28"/>
          <w:szCs w:val="28"/>
        </w:rPr>
        <w:t xml:space="preserve">по изучению инструкторской и судейской практики </w:t>
      </w:r>
      <w:r w:rsidRPr="001D21C2">
        <w:rPr>
          <w:spacing w:val="-4"/>
          <w:sz w:val="28"/>
          <w:szCs w:val="28"/>
        </w:rPr>
        <w:t>входит освоение следующих умений и навыков:</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1) знание терминологии, принятой в тхэквондо;</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2) подача команд на организацию занятий, построение и перестроение группы на месте и в движении;</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3) умение наблюдать и анализировать выполнение приемов борьбы занимающимися;</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4) определить ошибку при выполнении приема партнером и указать пути ее исправления;</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5) составить комплекс упражнений по проведению разминки;</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6) составить конспект занятия и провести его с занимающимися младших групп под наблюдением тренера.</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Для получения звания судьи по спорту необходимо всем занимающимся освоить следующие умения и навыки:</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1. Составить положение о проведении соревнований на первенство школы по тхэквондо.</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2. Умение вести спортивную документацию.</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3. Участвовать в судействе поединков совместно с тренером.</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 xml:space="preserve">4. Судейство поединков в качестве помощника и главного судьи на </w:t>
      </w:r>
      <w:proofErr w:type="spellStart"/>
      <w:r w:rsidRPr="001D21C2">
        <w:rPr>
          <w:sz w:val="28"/>
          <w:szCs w:val="28"/>
        </w:rPr>
        <w:t>додянге</w:t>
      </w:r>
      <w:proofErr w:type="spellEnd"/>
      <w:r w:rsidRPr="001D21C2">
        <w:rPr>
          <w:sz w:val="28"/>
          <w:szCs w:val="28"/>
        </w:rPr>
        <w:t>.</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5. Участвовать в судействе официальных соревнований в составе судейской группы.</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pacing w:val="-4"/>
          <w:sz w:val="28"/>
          <w:szCs w:val="28"/>
        </w:rPr>
      </w:pPr>
      <w:r w:rsidRPr="001D21C2">
        <w:rPr>
          <w:spacing w:val="-4"/>
          <w:sz w:val="28"/>
          <w:szCs w:val="28"/>
        </w:rPr>
        <w:t>6. Судить соревнования в качестве помощника и главного судьи.</w:t>
      </w:r>
    </w:p>
    <w:p w:rsidR="0096279C" w:rsidRPr="001D21C2" w:rsidRDefault="0096279C" w:rsidP="001D21C2">
      <w:pPr>
        <w:pStyle w:val="ab"/>
        <w:widowControl w:val="0"/>
        <w:shd w:val="clear" w:color="auto" w:fill="FEFEFE"/>
        <w:spacing w:before="0" w:beforeAutospacing="0" w:after="0" w:afterAutospacing="0" w:line="276" w:lineRule="auto"/>
        <w:ind w:firstLine="851"/>
        <w:jc w:val="both"/>
        <w:rPr>
          <w:sz w:val="28"/>
          <w:szCs w:val="28"/>
        </w:rPr>
      </w:pPr>
      <w:r w:rsidRPr="001D21C2">
        <w:rPr>
          <w:sz w:val="28"/>
          <w:szCs w:val="28"/>
        </w:rPr>
        <w:t>Выпускники спортивной школы должны получить звания «спортсмен-инструктор» и «судья по спорту». С этой целью на этапе углубленной специализации следует провести семинар по подготовке общественных тренеров и судей. Участники семинара сдают экзамен по теории и практике, который оформляется соответствующим протоколом. Присвоение званий производится приказом или распоряжением по спортивной школе.</w:t>
      </w:r>
    </w:p>
    <w:p w:rsidR="0096279C" w:rsidRPr="001D21C2" w:rsidRDefault="0096279C" w:rsidP="001D21C2">
      <w:pPr>
        <w:pStyle w:val="ab"/>
        <w:widowControl w:val="0"/>
        <w:spacing w:before="0" w:beforeAutospacing="0" w:after="0" w:afterAutospacing="0" w:line="276" w:lineRule="auto"/>
        <w:ind w:firstLine="851"/>
        <w:jc w:val="both"/>
        <w:rPr>
          <w:spacing w:val="-2"/>
          <w:sz w:val="28"/>
          <w:szCs w:val="28"/>
        </w:rPr>
      </w:pPr>
      <w:r w:rsidRPr="001D21C2">
        <w:rPr>
          <w:sz w:val="28"/>
          <w:szCs w:val="28"/>
        </w:rPr>
        <w:t xml:space="preserve">Инструкторская и судейская практика в течение всего тренировочного периода позволяет подготовить помощников, привлекая занимающихся к организации занятий и проведению соревнований. Эта работа осуществляется на практических текущих занятиях, игровых тренировках, контрольных схватках и соревнованиях. Кроме того, проводятся зачетные </w:t>
      </w:r>
      <w:proofErr w:type="spellStart"/>
      <w:r w:rsidRPr="001D21C2">
        <w:rPr>
          <w:sz w:val="28"/>
          <w:szCs w:val="28"/>
        </w:rPr>
        <w:t>занятия.</w:t>
      </w:r>
      <w:r w:rsidRPr="001D21C2">
        <w:rPr>
          <w:spacing w:val="-2"/>
          <w:sz w:val="28"/>
          <w:szCs w:val="28"/>
        </w:rPr>
        <w:t>При</w:t>
      </w:r>
      <w:proofErr w:type="spellEnd"/>
      <w:r w:rsidRPr="001D21C2">
        <w:rPr>
          <w:spacing w:val="-2"/>
          <w:sz w:val="28"/>
          <w:szCs w:val="28"/>
        </w:rPr>
        <w:t xml:space="preserve"> </w:t>
      </w:r>
      <w:r w:rsidRPr="001D21C2">
        <w:rPr>
          <w:spacing w:val="-2"/>
          <w:sz w:val="28"/>
          <w:szCs w:val="28"/>
        </w:rPr>
        <w:lastRenderedPageBreak/>
        <w:t>организации инструкторской и судейской практики в первую очередь определяется уровень специальных знаний по методике навыкам борьбы на этапе начальной подготовки, методике тренировки, правилам соревнований и их организации.</w:t>
      </w:r>
    </w:p>
    <w:p w:rsidR="0096279C" w:rsidRPr="001D21C2" w:rsidRDefault="0096279C" w:rsidP="001D21C2">
      <w:pPr>
        <w:pStyle w:val="ab"/>
        <w:widowControl w:val="0"/>
        <w:spacing w:before="0" w:beforeAutospacing="0" w:after="0" w:afterAutospacing="0" w:line="276" w:lineRule="auto"/>
        <w:ind w:firstLine="851"/>
        <w:jc w:val="both"/>
        <w:rPr>
          <w:sz w:val="28"/>
          <w:szCs w:val="28"/>
        </w:rPr>
      </w:pPr>
      <w:r w:rsidRPr="001D21C2">
        <w:rPr>
          <w:sz w:val="28"/>
          <w:szCs w:val="28"/>
        </w:rPr>
        <w:t>В процессе овладения способностями инструктора необходимо последовательно осваивать следующие навыки и умения:</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1. Построить группу и подать основные команды в движении.</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2. Составить конспект и провести разминку в группе.</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3. Определить и исправить ошибки в выполнении упражнений.</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4. Провести тренировочное занятие в младших группах под наблюдением тренера.</w:t>
      </w:r>
    </w:p>
    <w:p w:rsidR="0096279C" w:rsidRPr="001D21C2" w:rsidRDefault="0096279C" w:rsidP="00CA0A0D">
      <w:pPr>
        <w:pStyle w:val="ab"/>
        <w:widowControl w:val="0"/>
        <w:spacing w:before="0" w:beforeAutospacing="0" w:after="0" w:afterAutospacing="0" w:line="276" w:lineRule="auto"/>
        <w:ind w:firstLine="567"/>
        <w:jc w:val="both"/>
        <w:rPr>
          <w:spacing w:val="-6"/>
          <w:sz w:val="28"/>
          <w:szCs w:val="28"/>
        </w:rPr>
      </w:pPr>
      <w:r w:rsidRPr="001D21C2">
        <w:rPr>
          <w:spacing w:val="-6"/>
          <w:sz w:val="28"/>
          <w:szCs w:val="28"/>
        </w:rPr>
        <w:t>5. Составить конспект и провести занятие с группой в общеобразовательной школе.</w:t>
      </w:r>
    </w:p>
    <w:p w:rsidR="0096279C" w:rsidRPr="001D21C2" w:rsidRDefault="0096279C" w:rsidP="00CA0A0D">
      <w:pPr>
        <w:pStyle w:val="ab"/>
        <w:widowControl w:val="0"/>
        <w:spacing w:before="0" w:beforeAutospacing="0" w:after="0" w:afterAutospacing="0" w:line="276" w:lineRule="auto"/>
        <w:ind w:firstLine="567"/>
        <w:jc w:val="both"/>
        <w:rPr>
          <w:spacing w:val="-4"/>
          <w:sz w:val="28"/>
          <w:szCs w:val="28"/>
        </w:rPr>
      </w:pPr>
      <w:r w:rsidRPr="001D21C2">
        <w:rPr>
          <w:spacing w:val="-4"/>
          <w:sz w:val="28"/>
          <w:szCs w:val="28"/>
        </w:rPr>
        <w:t>6. Провести подготовку команды своего класса к соревнованиям.</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7. Руководить командой класса на соревнованиях.</w:t>
      </w:r>
    </w:p>
    <w:p w:rsidR="0096279C" w:rsidRPr="001D21C2" w:rsidRDefault="0096279C" w:rsidP="001D21C2">
      <w:pPr>
        <w:pStyle w:val="ab"/>
        <w:widowControl w:val="0"/>
        <w:spacing w:before="0" w:beforeAutospacing="0" w:after="0" w:afterAutospacing="0" w:line="276" w:lineRule="auto"/>
        <w:ind w:firstLine="851"/>
        <w:jc w:val="both"/>
        <w:rPr>
          <w:sz w:val="28"/>
          <w:szCs w:val="28"/>
        </w:rPr>
      </w:pPr>
      <w:r w:rsidRPr="001D21C2">
        <w:rPr>
          <w:sz w:val="28"/>
          <w:szCs w:val="28"/>
        </w:rPr>
        <w:t>Для получения звания судьи по спорту каждый занимающийся должен освоить следующие навыки и умения:</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1. Составить положение о проведении первенства школы по ОФП, подвижным, спортивным играм.</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2. Участвовать в судействе данных мероприятий совместно с тренером.</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3. Провести судейство данны</w:t>
      </w:r>
      <w:r w:rsidR="00644761">
        <w:rPr>
          <w:sz w:val="28"/>
          <w:szCs w:val="28"/>
        </w:rPr>
        <w:t>хмероприятий</w:t>
      </w:r>
      <w:r w:rsidRPr="001D21C2">
        <w:rPr>
          <w:sz w:val="28"/>
          <w:szCs w:val="28"/>
        </w:rPr>
        <w:t xml:space="preserve"> (самостоятельно).</w:t>
      </w:r>
    </w:p>
    <w:p w:rsidR="0096279C" w:rsidRPr="001D21C2" w:rsidRDefault="0096279C" w:rsidP="00CA0A0D">
      <w:pPr>
        <w:pStyle w:val="ab"/>
        <w:widowControl w:val="0"/>
        <w:spacing w:before="0" w:beforeAutospacing="0" w:after="0" w:afterAutospacing="0" w:line="276" w:lineRule="auto"/>
        <w:ind w:firstLine="567"/>
        <w:jc w:val="both"/>
        <w:rPr>
          <w:spacing w:val="-6"/>
          <w:sz w:val="28"/>
          <w:szCs w:val="28"/>
        </w:rPr>
      </w:pPr>
      <w:r w:rsidRPr="001D21C2">
        <w:rPr>
          <w:spacing w:val="-6"/>
          <w:sz w:val="28"/>
          <w:szCs w:val="28"/>
        </w:rPr>
        <w:t>4. Участвовать в судействе официальных соревнований в составе секретариата.</w:t>
      </w:r>
    </w:p>
    <w:p w:rsidR="0096279C" w:rsidRPr="001D21C2" w:rsidRDefault="0096279C" w:rsidP="00CA0A0D">
      <w:pPr>
        <w:pStyle w:val="ab"/>
        <w:widowControl w:val="0"/>
        <w:spacing w:before="0" w:beforeAutospacing="0" w:after="0" w:afterAutospacing="0" w:line="276" w:lineRule="auto"/>
        <w:ind w:firstLine="567"/>
        <w:jc w:val="both"/>
        <w:rPr>
          <w:sz w:val="28"/>
          <w:szCs w:val="28"/>
        </w:rPr>
      </w:pPr>
      <w:r w:rsidRPr="001D21C2">
        <w:rPr>
          <w:sz w:val="28"/>
          <w:szCs w:val="28"/>
        </w:rPr>
        <w:t xml:space="preserve">5. Судить схватки в качестве арбитра на </w:t>
      </w:r>
      <w:proofErr w:type="spellStart"/>
      <w:r w:rsidR="00012F62">
        <w:rPr>
          <w:sz w:val="28"/>
          <w:szCs w:val="28"/>
        </w:rPr>
        <w:t>додянге</w:t>
      </w:r>
      <w:proofErr w:type="spellEnd"/>
      <w:r w:rsidRPr="001D21C2">
        <w:rPr>
          <w:sz w:val="28"/>
          <w:szCs w:val="28"/>
        </w:rPr>
        <w:t>.</w:t>
      </w:r>
    </w:p>
    <w:p w:rsidR="00172764" w:rsidRDefault="0096279C" w:rsidP="001D21C2">
      <w:pPr>
        <w:pStyle w:val="ab"/>
        <w:widowControl w:val="0"/>
        <w:spacing w:before="0" w:beforeAutospacing="0" w:after="0" w:afterAutospacing="0" w:line="276" w:lineRule="auto"/>
        <w:ind w:firstLine="851"/>
        <w:jc w:val="both"/>
        <w:rPr>
          <w:spacing w:val="-4"/>
          <w:sz w:val="28"/>
          <w:szCs w:val="28"/>
        </w:rPr>
      </w:pPr>
      <w:r w:rsidRPr="001D21C2">
        <w:rPr>
          <w:spacing w:val="-4"/>
          <w:sz w:val="28"/>
          <w:szCs w:val="28"/>
        </w:rPr>
        <w:t xml:space="preserve">В группах </w:t>
      </w:r>
      <w:r w:rsidR="00BC208D">
        <w:rPr>
          <w:spacing w:val="-4"/>
          <w:sz w:val="28"/>
          <w:szCs w:val="28"/>
        </w:rPr>
        <w:t xml:space="preserve">на этапе </w:t>
      </w:r>
      <w:r w:rsidRPr="001D21C2">
        <w:rPr>
          <w:spacing w:val="-4"/>
          <w:sz w:val="28"/>
          <w:szCs w:val="28"/>
        </w:rPr>
        <w:t>начальной подготовки с занимающимися проводится коллективный разбор тренировочных занятий и соревнований, изучаются правила соревнований. Отдельные, наиболее простые по содержанию тренировочные занятия занимающиеся выполняют самостоятельно. Они привлекаются к подготовке мест соревнований и помогают в судействе соревнований по сдаче контрольных нормативов.</w:t>
      </w:r>
    </w:p>
    <w:p w:rsidR="0096279C" w:rsidRPr="001D21C2" w:rsidRDefault="0096279C" w:rsidP="001D21C2">
      <w:pPr>
        <w:pStyle w:val="ab"/>
        <w:widowControl w:val="0"/>
        <w:spacing w:before="0" w:beforeAutospacing="0" w:after="0" w:afterAutospacing="0" w:line="276" w:lineRule="auto"/>
        <w:ind w:firstLine="851"/>
        <w:jc w:val="both"/>
        <w:rPr>
          <w:spacing w:val="-2"/>
          <w:sz w:val="28"/>
          <w:szCs w:val="28"/>
        </w:rPr>
      </w:pPr>
      <w:r w:rsidRPr="001D21C2">
        <w:rPr>
          <w:spacing w:val="-2"/>
          <w:sz w:val="28"/>
          <w:szCs w:val="28"/>
        </w:rPr>
        <w:t xml:space="preserve">В группах </w:t>
      </w:r>
      <w:r w:rsidR="00BC208D">
        <w:rPr>
          <w:spacing w:val="-2"/>
          <w:sz w:val="28"/>
          <w:szCs w:val="28"/>
        </w:rPr>
        <w:t xml:space="preserve">на тренировочном </w:t>
      </w:r>
      <w:proofErr w:type="spellStart"/>
      <w:r w:rsidR="00BC208D">
        <w:rPr>
          <w:spacing w:val="-2"/>
          <w:sz w:val="28"/>
          <w:szCs w:val="28"/>
        </w:rPr>
        <w:t>этапе</w:t>
      </w:r>
      <w:r w:rsidRPr="001D21C2">
        <w:rPr>
          <w:spacing w:val="-2"/>
          <w:sz w:val="28"/>
          <w:szCs w:val="28"/>
        </w:rPr>
        <w:t>спортсмены</w:t>
      </w:r>
      <w:proofErr w:type="spellEnd"/>
      <w:r w:rsidRPr="001D21C2">
        <w:rPr>
          <w:spacing w:val="-2"/>
          <w:sz w:val="28"/>
          <w:szCs w:val="28"/>
        </w:rPr>
        <w:t xml:space="preserve"> участвуют в проведении тренировочных занятий в качестве помощника тренера, участвуют вместе с ним в составлении планов подготовки, привлекаются к судейству контрольных соревнований.</w:t>
      </w:r>
    </w:p>
    <w:p w:rsidR="0096279C" w:rsidRPr="001D21C2" w:rsidRDefault="0096279C" w:rsidP="001D21C2">
      <w:pPr>
        <w:pStyle w:val="ab"/>
        <w:widowControl w:val="0"/>
        <w:spacing w:before="0" w:beforeAutospacing="0" w:after="0" w:afterAutospacing="0" w:line="276" w:lineRule="auto"/>
        <w:ind w:firstLine="851"/>
        <w:jc w:val="both"/>
        <w:rPr>
          <w:spacing w:val="-4"/>
          <w:sz w:val="28"/>
          <w:szCs w:val="28"/>
        </w:rPr>
      </w:pPr>
      <w:r w:rsidRPr="001D21C2">
        <w:rPr>
          <w:spacing w:val="-4"/>
          <w:sz w:val="28"/>
          <w:szCs w:val="28"/>
        </w:rPr>
        <w:t xml:space="preserve">В группах </w:t>
      </w:r>
      <w:r w:rsidR="00910B8C" w:rsidRPr="001D21C2">
        <w:rPr>
          <w:spacing w:val="-4"/>
          <w:sz w:val="28"/>
          <w:szCs w:val="28"/>
        </w:rPr>
        <w:t xml:space="preserve">на этапах </w:t>
      </w:r>
      <w:r w:rsidRPr="001D21C2">
        <w:rPr>
          <w:spacing w:val="-4"/>
          <w:sz w:val="28"/>
          <w:szCs w:val="28"/>
        </w:rPr>
        <w:t xml:space="preserve">совершенствования </w:t>
      </w:r>
      <w:proofErr w:type="spellStart"/>
      <w:r w:rsidR="00BC208D" w:rsidRPr="001D21C2">
        <w:rPr>
          <w:spacing w:val="-4"/>
          <w:sz w:val="28"/>
          <w:szCs w:val="28"/>
        </w:rPr>
        <w:t>спортивного</w:t>
      </w:r>
      <w:r w:rsidR="00BC208D">
        <w:rPr>
          <w:spacing w:val="-4"/>
          <w:sz w:val="28"/>
          <w:szCs w:val="28"/>
        </w:rPr>
        <w:t>мастерства</w:t>
      </w:r>
      <w:r w:rsidRPr="001D21C2">
        <w:rPr>
          <w:spacing w:val="-4"/>
          <w:sz w:val="28"/>
          <w:szCs w:val="28"/>
        </w:rPr>
        <w:t>и</w:t>
      </w:r>
      <w:proofErr w:type="spellEnd"/>
      <w:r w:rsidRPr="001D21C2">
        <w:rPr>
          <w:spacing w:val="-4"/>
          <w:sz w:val="28"/>
          <w:szCs w:val="28"/>
        </w:rPr>
        <w:t xml:space="preserve"> высшего спортивного мастерства занимающиеся часть тренировок выполняют самостоятельно, проводят отдельные занятия с младшими группами в качестве помощника тренера и инструктора, участвуют в судействе контрольных и официальных соревнований, выполняют необходимые требования для получения званий инструктора и судьи по спорту.</w:t>
      </w:r>
    </w:p>
    <w:p w:rsidR="0096279C" w:rsidRPr="001D21C2" w:rsidRDefault="0096279C" w:rsidP="001D21C2">
      <w:pPr>
        <w:pStyle w:val="ab"/>
        <w:widowControl w:val="0"/>
        <w:spacing w:before="0" w:beforeAutospacing="0" w:after="0" w:afterAutospacing="0" w:line="276" w:lineRule="auto"/>
        <w:ind w:firstLine="851"/>
        <w:jc w:val="both"/>
        <w:rPr>
          <w:sz w:val="28"/>
          <w:szCs w:val="28"/>
        </w:rPr>
      </w:pPr>
      <w:r w:rsidRPr="001D21C2">
        <w:rPr>
          <w:sz w:val="28"/>
          <w:szCs w:val="28"/>
        </w:rPr>
        <w:lastRenderedPageBreak/>
        <w:t>Для подготовки инструктора и судьи высокого класса необходимо проводить систематические теоретические занятия, а также пополнять свой багаж знаний за счет самообразования.</w:t>
      </w:r>
    </w:p>
    <w:p w:rsidR="0096279C" w:rsidRPr="001D21C2" w:rsidRDefault="0096279C" w:rsidP="001D21C2">
      <w:pPr>
        <w:pStyle w:val="ab"/>
        <w:widowControl w:val="0"/>
        <w:spacing w:before="0" w:beforeAutospacing="0" w:after="0" w:afterAutospacing="0" w:line="276" w:lineRule="auto"/>
        <w:ind w:firstLine="851"/>
        <w:jc w:val="both"/>
        <w:rPr>
          <w:sz w:val="28"/>
          <w:szCs w:val="28"/>
        </w:rPr>
      </w:pPr>
      <w:r w:rsidRPr="001D21C2">
        <w:rPr>
          <w:sz w:val="28"/>
          <w:szCs w:val="28"/>
        </w:rPr>
        <w:t>Рекомендуемые</w:t>
      </w:r>
      <w:r w:rsidRPr="001D21C2">
        <w:rPr>
          <w:sz w:val="28"/>
          <w:szCs w:val="28"/>
          <w:vertAlign w:val="superscript"/>
        </w:rPr>
        <w:t> </w:t>
      </w:r>
      <w:r w:rsidRPr="001D21C2">
        <w:rPr>
          <w:sz w:val="28"/>
          <w:szCs w:val="28"/>
        </w:rPr>
        <w:t>темы теоретической подготовки на все года:</w:t>
      </w:r>
    </w:p>
    <w:p w:rsidR="0096279C" w:rsidRPr="001D21C2" w:rsidRDefault="0096279C" w:rsidP="00DE2C22">
      <w:pPr>
        <w:pStyle w:val="ab"/>
        <w:widowControl w:val="0"/>
        <w:spacing w:before="0" w:beforeAutospacing="0" w:after="0" w:afterAutospacing="0" w:line="276" w:lineRule="auto"/>
        <w:ind w:firstLine="567"/>
        <w:jc w:val="both"/>
        <w:rPr>
          <w:sz w:val="28"/>
          <w:szCs w:val="28"/>
        </w:rPr>
      </w:pPr>
      <w:r w:rsidRPr="001D21C2">
        <w:rPr>
          <w:sz w:val="28"/>
          <w:szCs w:val="28"/>
        </w:rPr>
        <w:t>1. Правила и принципы организации и судейства соревнований по тхэквондо.</w:t>
      </w:r>
    </w:p>
    <w:p w:rsidR="0096279C" w:rsidRPr="001D21C2" w:rsidRDefault="0096279C" w:rsidP="00DE2C22">
      <w:pPr>
        <w:pStyle w:val="ab"/>
        <w:widowControl w:val="0"/>
        <w:spacing w:before="0" w:beforeAutospacing="0" w:after="0" w:afterAutospacing="0" w:line="276" w:lineRule="auto"/>
        <w:ind w:firstLine="567"/>
        <w:jc w:val="both"/>
        <w:rPr>
          <w:sz w:val="28"/>
          <w:szCs w:val="28"/>
        </w:rPr>
      </w:pPr>
      <w:r w:rsidRPr="001D21C2">
        <w:rPr>
          <w:sz w:val="28"/>
          <w:szCs w:val="28"/>
        </w:rPr>
        <w:t>2. Основы планирования занятий и составления конспектов.</w:t>
      </w:r>
    </w:p>
    <w:p w:rsidR="0096279C" w:rsidRPr="001D21C2" w:rsidRDefault="0096279C" w:rsidP="00DE2C22">
      <w:pPr>
        <w:pStyle w:val="ab"/>
        <w:widowControl w:val="0"/>
        <w:spacing w:before="0" w:beforeAutospacing="0" w:after="0" w:afterAutospacing="0" w:line="276" w:lineRule="auto"/>
        <w:ind w:firstLine="567"/>
        <w:jc w:val="both"/>
        <w:rPr>
          <w:sz w:val="28"/>
          <w:szCs w:val="28"/>
        </w:rPr>
      </w:pPr>
      <w:r w:rsidRPr="001D21C2">
        <w:rPr>
          <w:sz w:val="28"/>
          <w:szCs w:val="28"/>
        </w:rPr>
        <w:t>3. Особенности организации занятий.</w:t>
      </w:r>
    </w:p>
    <w:p w:rsidR="0096279C" w:rsidRDefault="0096279C" w:rsidP="001D21C2">
      <w:pPr>
        <w:pStyle w:val="ab"/>
        <w:widowControl w:val="0"/>
        <w:spacing w:before="0" w:beforeAutospacing="0" w:after="0" w:afterAutospacing="0" w:line="276" w:lineRule="auto"/>
        <w:ind w:firstLine="851"/>
        <w:jc w:val="both"/>
        <w:rPr>
          <w:sz w:val="28"/>
          <w:szCs w:val="28"/>
        </w:rPr>
      </w:pPr>
      <w:r w:rsidRPr="001D21C2">
        <w:rPr>
          <w:sz w:val="28"/>
          <w:szCs w:val="28"/>
        </w:rPr>
        <w:t>На этапе углубленной специализации для занимающихся необходимо организовать семинар по подготовке общественных тренеров и судей. По итогам семинара его участники сдают зачет по теории и практике. Присвоение званий «спортсмен-инструктор» и «судья по спорту» оформляется приказом по спортивной школе.</w:t>
      </w:r>
    </w:p>
    <w:p w:rsidR="00D94C35" w:rsidRDefault="00D94C35" w:rsidP="001D21C2">
      <w:pPr>
        <w:pStyle w:val="ab"/>
        <w:widowControl w:val="0"/>
        <w:spacing w:before="0" w:beforeAutospacing="0" w:after="0" w:afterAutospacing="0" w:line="276" w:lineRule="auto"/>
        <w:ind w:firstLine="851"/>
        <w:jc w:val="both"/>
        <w:rPr>
          <w:sz w:val="28"/>
          <w:szCs w:val="28"/>
        </w:rPr>
      </w:pPr>
      <w:r>
        <w:rPr>
          <w:sz w:val="28"/>
          <w:szCs w:val="28"/>
        </w:rPr>
        <w:t>В таблице 12 приведен примерный план реализации инструкторской и судейской практики по тхэквондо.</w:t>
      </w:r>
    </w:p>
    <w:p w:rsidR="00D94C35" w:rsidRPr="00574436" w:rsidRDefault="00D94C35" w:rsidP="00D94C35">
      <w:pPr>
        <w:pStyle w:val="ad"/>
        <w:widowControl w:val="0"/>
        <w:autoSpaceDE w:val="0"/>
        <w:autoSpaceDN w:val="0"/>
        <w:adjustRightInd w:val="0"/>
        <w:spacing w:after="0"/>
        <w:ind w:left="789"/>
        <w:mirrorIndents/>
        <w:jc w:val="right"/>
        <w:rPr>
          <w:rFonts w:ascii="Times New Roman" w:hAnsi="Times New Roman"/>
          <w:sz w:val="28"/>
          <w:szCs w:val="28"/>
        </w:rPr>
      </w:pPr>
      <w:r w:rsidRPr="00147280">
        <w:rPr>
          <w:rFonts w:ascii="Times New Roman" w:hAnsi="Times New Roman"/>
          <w:sz w:val="28"/>
          <w:szCs w:val="28"/>
        </w:rPr>
        <w:t>Таблица 1</w:t>
      </w:r>
      <w:r>
        <w:rPr>
          <w:rFonts w:ascii="Times New Roman" w:hAnsi="Times New Roman"/>
          <w:sz w:val="28"/>
          <w:szCs w:val="28"/>
        </w:rPr>
        <w:t>2</w:t>
      </w:r>
    </w:p>
    <w:p w:rsidR="00D94C35" w:rsidRDefault="00D94C35" w:rsidP="00D94C35">
      <w:pPr>
        <w:widowControl w:val="0"/>
        <w:autoSpaceDE w:val="0"/>
        <w:autoSpaceDN w:val="0"/>
        <w:adjustRightInd w:val="0"/>
        <w:spacing w:after="0"/>
        <w:ind w:firstLine="567"/>
        <w:contextualSpacing/>
        <w:mirrorIndents/>
        <w:jc w:val="center"/>
        <w:rPr>
          <w:rFonts w:ascii="Times New Roman" w:hAnsi="Times New Roman"/>
          <w:sz w:val="28"/>
          <w:szCs w:val="28"/>
        </w:rPr>
      </w:pPr>
      <w:r w:rsidRPr="0044588E">
        <w:rPr>
          <w:rFonts w:ascii="Times New Roman" w:hAnsi="Times New Roman"/>
          <w:sz w:val="28"/>
          <w:szCs w:val="28"/>
        </w:rPr>
        <w:t xml:space="preserve">Примерный план </w:t>
      </w:r>
      <w:r>
        <w:rPr>
          <w:rFonts w:ascii="Times New Roman" w:hAnsi="Times New Roman"/>
          <w:sz w:val="28"/>
          <w:szCs w:val="28"/>
        </w:rPr>
        <w:t>инструкторской и судейской практики</w:t>
      </w:r>
    </w:p>
    <w:tbl>
      <w:tblPr>
        <w:tblW w:w="96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797"/>
        <w:gridCol w:w="1884"/>
      </w:tblGrid>
      <w:tr w:rsidR="00155798" w:rsidRPr="00155798" w:rsidTr="00155798">
        <w:trPr>
          <w:trHeight w:val="485"/>
        </w:trPr>
        <w:tc>
          <w:tcPr>
            <w:tcW w:w="7797" w:type="dxa"/>
            <w:vAlign w:val="center"/>
          </w:tcPr>
          <w:p w:rsidR="00155798" w:rsidRPr="00155798" w:rsidRDefault="00155798" w:rsidP="00155798">
            <w:pPr>
              <w:widowControl w:val="0"/>
              <w:autoSpaceDE w:val="0"/>
              <w:autoSpaceDN w:val="0"/>
              <w:adjustRightInd w:val="0"/>
              <w:spacing w:after="0" w:line="240" w:lineRule="auto"/>
              <w:contextualSpacing/>
              <w:mirrorIndents/>
              <w:jc w:val="center"/>
              <w:rPr>
                <w:rFonts w:ascii="Times New Roman" w:hAnsi="Times New Roman"/>
                <w:b/>
                <w:sz w:val="24"/>
                <w:szCs w:val="24"/>
              </w:rPr>
            </w:pPr>
            <w:r w:rsidRPr="00155798">
              <w:rPr>
                <w:rFonts w:ascii="Times New Roman" w:hAnsi="Times New Roman"/>
                <w:b/>
                <w:sz w:val="24"/>
                <w:szCs w:val="24"/>
              </w:rPr>
              <w:t>Содержание мероприятия</w:t>
            </w:r>
          </w:p>
        </w:tc>
        <w:tc>
          <w:tcPr>
            <w:tcW w:w="1884" w:type="dxa"/>
            <w:vAlign w:val="center"/>
          </w:tcPr>
          <w:p w:rsidR="00155798" w:rsidRPr="00155798" w:rsidRDefault="00155798" w:rsidP="00155798">
            <w:pPr>
              <w:widowControl w:val="0"/>
              <w:autoSpaceDE w:val="0"/>
              <w:autoSpaceDN w:val="0"/>
              <w:adjustRightInd w:val="0"/>
              <w:spacing w:after="0" w:line="240" w:lineRule="auto"/>
              <w:contextualSpacing/>
              <w:mirrorIndents/>
              <w:jc w:val="center"/>
              <w:rPr>
                <w:rFonts w:ascii="Times New Roman" w:hAnsi="Times New Roman"/>
                <w:b/>
                <w:sz w:val="24"/>
                <w:szCs w:val="24"/>
              </w:rPr>
            </w:pPr>
            <w:r w:rsidRPr="00155798">
              <w:rPr>
                <w:rFonts w:ascii="Times New Roman" w:hAnsi="Times New Roman"/>
                <w:b/>
                <w:sz w:val="24"/>
                <w:szCs w:val="24"/>
              </w:rPr>
              <w:t>Сроки реализации мероприятий</w:t>
            </w:r>
          </w:p>
        </w:tc>
      </w:tr>
      <w:tr w:rsidR="00155798" w:rsidRPr="00155798" w:rsidTr="00155798">
        <w:trPr>
          <w:trHeight w:val="552"/>
        </w:trPr>
        <w:tc>
          <w:tcPr>
            <w:tcW w:w="7797" w:type="dxa"/>
            <w:vAlign w:val="center"/>
          </w:tcPr>
          <w:p w:rsidR="00155798" w:rsidRPr="00155798" w:rsidRDefault="00155798" w:rsidP="00155798">
            <w:pPr>
              <w:widowControl w:val="0"/>
              <w:autoSpaceDE w:val="0"/>
              <w:autoSpaceDN w:val="0"/>
              <w:adjustRightInd w:val="0"/>
              <w:spacing w:after="0" w:line="240" w:lineRule="auto"/>
              <w:contextualSpacing/>
              <w:mirrorIndents/>
              <w:jc w:val="center"/>
              <w:rPr>
                <w:rFonts w:ascii="Times New Roman" w:hAnsi="Times New Roman"/>
                <w:sz w:val="24"/>
                <w:szCs w:val="24"/>
              </w:rPr>
            </w:pPr>
            <w:r w:rsidRPr="00155798">
              <w:rPr>
                <w:rFonts w:ascii="Times New Roman" w:hAnsi="Times New Roman"/>
                <w:sz w:val="24"/>
                <w:szCs w:val="24"/>
              </w:rPr>
              <w:t>Инструкторская практика</w:t>
            </w:r>
          </w:p>
        </w:tc>
        <w:tc>
          <w:tcPr>
            <w:tcW w:w="1884" w:type="dxa"/>
            <w:vMerge w:val="restart"/>
            <w:vAlign w:val="center"/>
          </w:tcPr>
          <w:p w:rsidR="00155798" w:rsidRPr="00155798" w:rsidRDefault="00644761" w:rsidP="00644761">
            <w:pPr>
              <w:widowControl w:val="0"/>
              <w:autoSpaceDE w:val="0"/>
              <w:autoSpaceDN w:val="0"/>
              <w:adjustRightInd w:val="0"/>
              <w:spacing w:after="0" w:line="240" w:lineRule="auto"/>
              <w:contextualSpacing/>
              <w:mirrorIndents/>
              <w:jc w:val="center"/>
              <w:rPr>
                <w:rFonts w:ascii="Times New Roman" w:hAnsi="Times New Roman"/>
                <w:sz w:val="24"/>
                <w:szCs w:val="24"/>
              </w:rPr>
            </w:pPr>
            <w:r>
              <w:rPr>
                <w:rFonts w:ascii="Times New Roman" w:hAnsi="Times New Roman"/>
                <w:sz w:val="24"/>
                <w:szCs w:val="24"/>
              </w:rPr>
              <w:t>В течение тренировочного года</w:t>
            </w:r>
          </w:p>
        </w:tc>
      </w:tr>
      <w:tr w:rsidR="00155798" w:rsidRPr="00155798" w:rsidTr="00155798">
        <w:trPr>
          <w:trHeight w:val="552"/>
        </w:trPr>
        <w:tc>
          <w:tcPr>
            <w:tcW w:w="7797" w:type="dxa"/>
            <w:vAlign w:val="center"/>
          </w:tcPr>
          <w:p w:rsidR="00155798" w:rsidRPr="00155798" w:rsidRDefault="00155798" w:rsidP="00644761">
            <w:pPr>
              <w:pStyle w:val="ab"/>
              <w:widowControl w:val="0"/>
              <w:shd w:val="clear" w:color="auto" w:fill="FEFEFE"/>
              <w:spacing w:before="0" w:beforeAutospacing="0" w:after="0" w:afterAutospacing="0"/>
            </w:pPr>
            <w:r w:rsidRPr="00155798">
              <w:t>1) Изучение тер</w:t>
            </w:r>
            <w:r w:rsidR="00012F62">
              <w:t>минологии, принятой в тхэквондо.</w:t>
            </w:r>
          </w:p>
          <w:p w:rsidR="00155798" w:rsidRPr="00155798" w:rsidRDefault="00155798" w:rsidP="00644761">
            <w:pPr>
              <w:pStyle w:val="ab"/>
              <w:widowControl w:val="0"/>
              <w:shd w:val="clear" w:color="auto" w:fill="FEFEFE"/>
              <w:spacing w:before="0" w:beforeAutospacing="0" w:after="0" w:afterAutospacing="0"/>
            </w:pPr>
            <w:r w:rsidRPr="00155798">
              <w:t>2) Подача команд на организацию занятий, построение и перестроен</w:t>
            </w:r>
            <w:r w:rsidR="00012F62">
              <w:t>ие группы на месте и в движении.</w:t>
            </w:r>
          </w:p>
          <w:p w:rsidR="00155798" w:rsidRPr="00155798" w:rsidRDefault="00155798" w:rsidP="00644761">
            <w:pPr>
              <w:pStyle w:val="ab"/>
              <w:widowControl w:val="0"/>
              <w:shd w:val="clear" w:color="auto" w:fill="FEFEFE"/>
              <w:spacing w:before="0" w:beforeAutospacing="0" w:after="0" w:afterAutospacing="0"/>
            </w:pPr>
            <w:r w:rsidRPr="00155798">
              <w:t xml:space="preserve">3) Формирование умения наблюдать и анализировать выполнение приемов тхэквондо </w:t>
            </w:r>
            <w:r w:rsidR="00012F62">
              <w:t>занимающимися.</w:t>
            </w:r>
          </w:p>
          <w:p w:rsidR="00155798" w:rsidRPr="00155798" w:rsidRDefault="00155798" w:rsidP="00644761">
            <w:pPr>
              <w:pStyle w:val="ab"/>
              <w:widowControl w:val="0"/>
              <w:shd w:val="clear" w:color="auto" w:fill="FEFEFE"/>
              <w:spacing w:before="0" w:beforeAutospacing="0" w:after="0" w:afterAutospacing="0"/>
            </w:pPr>
            <w:r w:rsidRPr="00155798">
              <w:t>4) Определение ошибок при выполнении приема партнером и указание</w:t>
            </w:r>
            <w:r w:rsidR="00012F62">
              <w:t xml:space="preserve"> пути ее исправления.</w:t>
            </w:r>
          </w:p>
          <w:p w:rsidR="00155798" w:rsidRPr="00155798" w:rsidRDefault="00155798" w:rsidP="00644761">
            <w:pPr>
              <w:pStyle w:val="ab"/>
              <w:widowControl w:val="0"/>
              <w:shd w:val="clear" w:color="auto" w:fill="FEFEFE"/>
              <w:spacing w:before="0" w:beforeAutospacing="0" w:after="0" w:afterAutospacing="0"/>
            </w:pPr>
            <w:r w:rsidRPr="00155798">
              <w:t>5) Составление комплекса уп</w:t>
            </w:r>
            <w:r w:rsidR="00012F62">
              <w:t>ражнений по проведению разминки.</w:t>
            </w:r>
          </w:p>
          <w:p w:rsidR="00155798" w:rsidRPr="00155798" w:rsidRDefault="00155798" w:rsidP="00644761">
            <w:pPr>
              <w:pStyle w:val="ab"/>
              <w:widowControl w:val="0"/>
              <w:shd w:val="clear" w:color="auto" w:fill="FEFEFE"/>
              <w:spacing w:before="0" w:beforeAutospacing="0" w:after="0" w:afterAutospacing="0"/>
            </w:pPr>
            <w:r w:rsidRPr="00155798">
              <w:t>6) Составление конспекта занятия и проведение его с занимающимися младших групп под наблюдением тренера.</w:t>
            </w:r>
          </w:p>
        </w:tc>
        <w:tc>
          <w:tcPr>
            <w:tcW w:w="1884" w:type="dxa"/>
            <w:vMerge/>
            <w:vAlign w:val="center"/>
          </w:tcPr>
          <w:p w:rsidR="00155798" w:rsidRPr="00155798" w:rsidRDefault="00155798" w:rsidP="00155798">
            <w:pPr>
              <w:widowControl w:val="0"/>
              <w:autoSpaceDE w:val="0"/>
              <w:autoSpaceDN w:val="0"/>
              <w:adjustRightInd w:val="0"/>
              <w:spacing w:after="0" w:line="240" w:lineRule="auto"/>
              <w:contextualSpacing/>
              <w:mirrorIndents/>
              <w:jc w:val="center"/>
              <w:rPr>
                <w:rFonts w:ascii="Times New Roman" w:hAnsi="Times New Roman"/>
                <w:sz w:val="24"/>
                <w:szCs w:val="24"/>
              </w:rPr>
            </w:pPr>
          </w:p>
        </w:tc>
      </w:tr>
      <w:tr w:rsidR="00155798" w:rsidRPr="00155798" w:rsidTr="00155798">
        <w:trPr>
          <w:trHeight w:val="552"/>
        </w:trPr>
        <w:tc>
          <w:tcPr>
            <w:tcW w:w="7797" w:type="dxa"/>
            <w:vAlign w:val="center"/>
          </w:tcPr>
          <w:p w:rsidR="00155798" w:rsidRPr="00155798" w:rsidRDefault="00155798" w:rsidP="00155798">
            <w:pPr>
              <w:widowControl w:val="0"/>
              <w:autoSpaceDE w:val="0"/>
              <w:autoSpaceDN w:val="0"/>
              <w:adjustRightInd w:val="0"/>
              <w:spacing w:after="0" w:line="240" w:lineRule="auto"/>
              <w:contextualSpacing/>
              <w:mirrorIndents/>
              <w:jc w:val="center"/>
              <w:rPr>
                <w:rFonts w:ascii="Times New Roman" w:hAnsi="Times New Roman"/>
                <w:sz w:val="24"/>
                <w:szCs w:val="24"/>
              </w:rPr>
            </w:pPr>
            <w:r w:rsidRPr="00155798">
              <w:rPr>
                <w:rFonts w:ascii="Times New Roman" w:hAnsi="Times New Roman"/>
                <w:sz w:val="24"/>
                <w:szCs w:val="24"/>
              </w:rPr>
              <w:t>Судейская практика</w:t>
            </w:r>
          </w:p>
        </w:tc>
        <w:tc>
          <w:tcPr>
            <w:tcW w:w="1884" w:type="dxa"/>
            <w:vMerge w:val="restart"/>
            <w:vAlign w:val="center"/>
          </w:tcPr>
          <w:p w:rsidR="00644761" w:rsidRPr="00155798" w:rsidRDefault="00644761" w:rsidP="00644761">
            <w:pPr>
              <w:widowControl w:val="0"/>
              <w:autoSpaceDE w:val="0"/>
              <w:autoSpaceDN w:val="0"/>
              <w:adjustRightInd w:val="0"/>
              <w:spacing w:after="0" w:line="240" w:lineRule="auto"/>
              <w:contextualSpacing/>
              <w:mirrorIndents/>
              <w:jc w:val="center"/>
              <w:rPr>
                <w:rFonts w:ascii="Times New Roman" w:hAnsi="Times New Roman"/>
                <w:sz w:val="24"/>
                <w:szCs w:val="24"/>
              </w:rPr>
            </w:pPr>
            <w:r>
              <w:rPr>
                <w:rFonts w:ascii="Times New Roman" w:hAnsi="Times New Roman"/>
                <w:sz w:val="24"/>
                <w:szCs w:val="24"/>
              </w:rPr>
              <w:t>В течение тренировочного года и согласно плана соревнований</w:t>
            </w:r>
          </w:p>
        </w:tc>
      </w:tr>
      <w:tr w:rsidR="00155798" w:rsidRPr="00155798" w:rsidTr="00155798">
        <w:trPr>
          <w:trHeight w:val="552"/>
        </w:trPr>
        <w:tc>
          <w:tcPr>
            <w:tcW w:w="7797" w:type="dxa"/>
            <w:vAlign w:val="center"/>
          </w:tcPr>
          <w:p w:rsidR="00155798" w:rsidRPr="00155798" w:rsidRDefault="00155798" w:rsidP="00644761">
            <w:pPr>
              <w:pStyle w:val="ab"/>
              <w:widowControl w:val="0"/>
              <w:spacing w:before="0" w:beforeAutospacing="0" w:after="0" w:afterAutospacing="0"/>
              <w:ind w:firstLine="34"/>
            </w:pPr>
            <w:r w:rsidRPr="00155798">
              <w:t>1. Составить положение о проведении первенства группы  по ОФП, подвижным, спортивным играм.</w:t>
            </w:r>
          </w:p>
          <w:p w:rsidR="00155798" w:rsidRPr="00155798" w:rsidRDefault="00155798" w:rsidP="00644761">
            <w:pPr>
              <w:pStyle w:val="ab"/>
              <w:widowControl w:val="0"/>
              <w:spacing w:before="0" w:beforeAutospacing="0" w:after="0" w:afterAutospacing="0"/>
              <w:ind w:firstLine="34"/>
            </w:pPr>
            <w:r w:rsidRPr="00155798">
              <w:t xml:space="preserve">2. Участвовать в судействе данных мероприятий </w:t>
            </w:r>
            <w:r w:rsidR="00644761">
              <w:t>(</w:t>
            </w:r>
            <w:r w:rsidRPr="00155798">
              <w:t>совместно с тренером</w:t>
            </w:r>
            <w:r w:rsidR="00644761">
              <w:t>)</w:t>
            </w:r>
            <w:r w:rsidRPr="00155798">
              <w:t>.</w:t>
            </w:r>
          </w:p>
          <w:p w:rsidR="00155798" w:rsidRPr="00155798" w:rsidRDefault="00155798" w:rsidP="00644761">
            <w:pPr>
              <w:pStyle w:val="ab"/>
              <w:widowControl w:val="0"/>
              <w:spacing w:before="0" w:beforeAutospacing="0" w:after="0" w:afterAutospacing="0"/>
              <w:ind w:firstLine="34"/>
            </w:pPr>
            <w:r w:rsidRPr="00155798">
              <w:t>3. Провести судейство данны</w:t>
            </w:r>
            <w:r w:rsidR="00644761">
              <w:t>хмероприятий</w:t>
            </w:r>
            <w:r w:rsidRPr="00155798">
              <w:t xml:space="preserve"> (самостоятельно).</w:t>
            </w:r>
          </w:p>
          <w:p w:rsidR="00155798" w:rsidRPr="00155798" w:rsidRDefault="00155798" w:rsidP="00644761">
            <w:pPr>
              <w:pStyle w:val="ab"/>
              <w:widowControl w:val="0"/>
              <w:spacing w:before="0" w:beforeAutospacing="0" w:after="0" w:afterAutospacing="0"/>
              <w:ind w:firstLine="34"/>
              <w:rPr>
                <w:spacing w:val="-6"/>
              </w:rPr>
            </w:pPr>
            <w:r w:rsidRPr="00155798">
              <w:rPr>
                <w:spacing w:val="-6"/>
              </w:rPr>
              <w:t>4. Участвовать в судействе официальных соревнований в составе секретариата.</w:t>
            </w:r>
          </w:p>
          <w:p w:rsidR="00155798" w:rsidRPr="00155798" w:rsidRDefault="00155798" w:rsidP="00644761">
            <w:pPr>
              <w:pStyle w:val="ab"/>
              <w:widowControl w:val="0"/>
              <w:spacing w:before="0" w:beforeAutospacing="0" w:after="0" w:afterAutospacing="0"/>
              <w:ind w:firstLine="34"/>
            </w:pPr>
            <w:r w:rsidRPr="00155798">
              <w:t xml:space="preserve">5. Судить схватки в качестве арбитра на </w:t>
            </w:r>
            <w:proofErr w:type="spellStart"/>
            <w:r w:rsidRPr="00155798">
              <w:t>додянге</w:t>
            </w:r>
            <w:proofErr w:type="spellEnd"/>
            <w:r w:rsidRPr="00155798">
              <w:t>.</w:t>
            </w:r>
          </w:p>
        </w:tc>
        <w:tc>
          <w:tcPr>
            <w:tcW w:w="1884" w:type="dxa"/>
            <w:vMerge/>
            <w:vAlign w:val="center"/>
          </w:tcPr>
          <w:p w:rsidR="00155798" w:rsidRPr="00155798" w:rsidRDefault="00155798" w:rsidP="00155798">
            <w:pPr>
              <w:widowControl w:val="0"/>
              <w:autoSpaceDE w:val="0"/>
              <w:autoSpaceDN w:val="0"/>
              <w:adjustRightInd w:val="0"/>
              <w:spacing w:after="0" w:line="240" w:lineRule="auto"/>
              <w:contextualSpacing/>
              <w:mirrorIndents/>
              <w:jc w:val="center"/>
              <w:rPr>
                <w:rFonts w:ascii="Times New Roman" w:hAnsi="Times New Roman"/>
                <w:sz w:val="24"/>
                <w:szCs w:val="24"/>
              </w:rPr>
            </w:pPr>
          </w:p>
        </w:tc>
      </w:tr>
    </w:tbl>
    <w:p w:rsidR="00D94C35" w:rsidRPr="00574436" w:rsidRDefault="00D94C35" w:rsidP="00D94C35">
      <w:pPr>
        <w:widowControl w:val="0"/>
        <w:autoSpaceDE w:val="0"/>
        <w:autoSpaceDN w:val="0"/>
        <w:adjustRightInd w:val="0"/>
        <w:spacing w:after="0"/>
        <w:contextualSpacing/>
        <w:mirrorIndents/>
        <w:jc w:val="both"/>
        <w:rPr>
          <w:rFonts w:ascii="Times New Roman" w:hAnsi="Times New Roman"/>
          <w:sz w:val="28"/>
          <w:szCs w:val="28"/>
        </w:rPr>
      </w:pPr>
      <w:r w:rsidRPr="00574436">
        <w:rPr>
          <w:rFonts w:ascii="Times New Roman" w:hAnsi="Times New Roman"/>
          <w:sz w:val="28"/>
          <w:szCs w:val="28"/>
        </w:rPr>
        <w:tab/>
      </w:r>
    </w:p>
    <w:p w:rsidR="00D94C35" w:rsidRPr="001D21C2" w:rsidRDefault="00D94C35" w:rsidP="001D21C2">
      <w:pPr>
        <w:pStyle w:val="ab"/>
        <w:widowControl w:val="0"/>
        <w:spacing w:before="0" w:beforeAutospacing="0" w:after="0" w:afterAutospacing="0" w:line="276" w:lineRule="auto"/>
        <w:ind w:firstLine="851"/>
        <w:jc w:val="both"/>
        <w:rPr>
          <w:sz w:val="28"/>
          <w:szCs w:val="28"/>
        </w:rPr>
      </w:pPr>
    </w:p>
    <w:p w:rsidR="00865E62" w:rsidRPr="00172764" w:rsidRDefault="00865E62" w:rsidP="00172764">
      <w:pPr>
        <w:jc w:val="center"/>
        <w:rPr>
          <w:rFonts w:ascii="Times New Roman" w:hAnsi="Times New Roman"/>
          <w:b/>
          <w:sz w:val="28"/>
          <w:szCs w:val="28"/>
        </w:rPr>
      </w:pPr>
      <w:r w:rsidRPr="001D21C2">
        <w:rPr>
          <w:sz w:val="28"/>
          <w:szCs w:val="28"/>
        </w:rPr>
        <w:br w:type="page"/>
      </w:r>
      <w:r w:rsidRPr="00172764">
        <w:rPr>
          <w:rFonts w:ascii="Times New Roman" w:hAnsi="Times New Roman"/>
          <w:b/>
          <w:sz w:val="28"/>
          <w:szCs w:val="28"/>
          <w:lang w:val="en-US"/>
        </w:rPr>
        <w:lastRenderedPageBreak/>
        <w:t>III</w:t>
      </w:r>
      <w:r w:rsidRPr="00172764">
        <w:rPr>
          <w:rFonts w:ascii="Times New Roman" w:hAnsi="Times New Roman"/>
          <w:b/>
          <w:sz w:val="28"/>
          <w:szCs w:val="28"/>
        </w:rPr>
        <w:t>. СИСТЕМА КОНТРОЛЯ И ЗАЧЕТНЫЕ ТРЕБОВАНИЯ</w:t>
      </w:r>
    </w:p>
    <w:p w:rsidR="00865E62" w:rsidRPr="00172764" w:rsidRDefault="00865E62" w:rsidP="00EA2465">
      <w:pPr>
        <w:spacing w:after="0"/>
        <w:ind w:left="567"/>
        <w:jc w:val="center"/>
        <w:rPr>
          <w:rFonts w:ascii="Times New Roman" w:hAnsi="Times New Roman"/>
          <w:b/>
          <w:sz w:val="28"/>
          <w:szCs w:val="32"/>
        </w:rPr>
      </w:pPr>
      <w:r w:rsidRPr="00172764">
        <w:rPr>
          <w:rFonts w:ascii="Times New Roman" w:hAnsi="Times New Roman"/>
          <w:b/>
          <w:sz w:val="28"/>
          <w:szCs w:val="28"/>
        </w:rPr>
        <w:t xml:space="preserve">3.1. </w:t>
      </w:r>
      <w:r w:rsidRPr="00172764">
        <w:rPr>
          <w:rFonts w:ascii="Times New Roman" w:hAnsi="Times New Roman"/>
          <w:b/>
          <w:sz w:val="28"/>
          <w:szCs w:val="32"/>
        </w:rPr>
        <w:t>Критерии подготовки лиц, проходящих спортивную подготовку на каждом этапе</w:t>
      </w:r>
    </w:p>
    <w:p w:rsidR="00EC1274" w:rsidRDefault="00EC1274" w:rsidP="00EC1274">
      <w:pPr>
        <w:pStyle w:val="29"/>
        <w:shd w:val="clear" w:color="auto" w:fill="auto"/>
        <w:tabs>
          <w:tab w:val="left" w:pos="567"/>
        </w:tabs>
        <w:spacing w:before="120" w:line="276" w:lineRule="auto"/>
        <w:ind w:firstLine="567"/>
        <w:rPr>
          <w:spacing w:val="0"/>
          <w:sz w:val="28"/>
          <w:szCs w:val="28"/>
        </w:rPr>
      </w:pPr>
      <w:r>
        <w:rPr>
          <w:spacing w:val="0"/>
          <w:sz w:val="28"/>
          <w:szCs w:val="28"/>
        </w:rPr>
        <w:t xml:space="preserve">Критериями успешной подготовки лиц, проходящих спортивную подготовку по данной Программе могут являться </w:t>
      </w:r>
      <w:r w:rsidR="008D6234">
        <w:rPr>
          <w:spacing w:val="0"/>
          <w:sz w:val="28"/>
          <w:szCs w:val="28"/>
        </w:rPr>
        <w:t>удачные</w:t>
      </w:r>
      <w:r>
        <w:rPr>
          <w:spacing w:val="0"/>
          <w:sz w:val="28"/>
          <w:szCs w:val="28"/>
        </w:rPr>
        <w:t xml:space="preserve"> результаты </w:t>
      </w:r>
      <w:r w:rsidR="008D6234">
        <w:rPr>
          <w:spacing w:val="0"/>
          <w:sz w:val="28"/>
          <w:szCs w:val="28"/>
        </w:rPr>
        <w:t>соревновательной деятельности, а также</w:t>
      </w:r>
      <w:r>
        <w:rPr>
          <w:spacing w:val="0"/>
          <w:sz w:val="28"/>
          <w:szCs w:val="28"/>
        </w:rPr>
        <w:t xml:space="preserve"> эффективное прохождение аттестации на цветные и черные пояса в тхэквондо, которые по положению проходят два раза в год.Кроме того, об </w:t>
      </w:r>
      <w:r w:rsidR="008D6234">
        <w:rPr>
          <w:spacing w:val="0"/>
          <w:sz w:val="28"/>
          <w:szCs w:val="28"/>
        </w:rPr>
        <w:t>успешной подготовке спортсменов по настоящей Программе, свидетельствует положительная динамика оценок по критериям освоения технико-тактических действий (таблица №1</w:t>
      </w:r>
      <w:r w:rsidR="00D63018">
        <w:rPr>
          <w:spacing w:val="0"/>
          <w:sz w:val="28"/>
          <w:szCs w:val="28"/>
        </w:rPr>
        <w:t>2</w:t>
      </w:r>
      <w:r w:rsidR="008D6234">
        <w:rPr>
          <w:spacing w:val="0"/>
          <w:sz w:val="28"/>
          <w:szCs w:val="28"/>
        </w:rPr>
        <w:t>), а также положительные оценки за нормативы комплексного контроля по каждому из этапов спортивной подготовки, представленных ниже в таблицах №1</w:t>
      </w:r>
      <w:r w:rsidR="00D63018">
        <w:rPr>
          <w:spacing w:val="0"/>
          <w:sz w:val="28"/>
          <w:szCs w:val="28"/>
        </w:rPr>
        <w:t>3</w:t>
      </w:r>
      <w:r w:rsidR="008D6234">
        <w:rPr>
          <w:spacing w:val="0"/>
          <w:sz w:val="28"/>
          <w:szCs w:val="28"/>
        </w:rPr>
        <w:t>-1</w:t>
      </w:r>
      <w:r w:rsidR="00D63018">
        <w:rPr>
          <w:spacing w:val="0"/>
          <w:sz w:val="28"/>
          <w:szCs w:val="28"/>
        </w:rPr>
        <w:t>6</w:t>
      </w:r>
      <w:r w:rsidR="008D6234">
        <w:rPr>
          <w:spacing w:val="0"/>
          <w:sz w:val="28"/>
          <w:szCs w:val="28"/>
        </w:rPr>
        <w:t xml:space="preserve">. </w:t>
      </w:r>
    </w:p>
    <w:p w:rsidR="00865E62" w:rsidRPr="001D21C2" w:rsidRDefault="00865E62" w:rsidP="00EC1274">
      <w:pPr>
        <w:pStyle w:val="29"/>
        <w:shd w:val="clear" w:color="auto" w:fill="auto"/>
        <w:tabs>
          <w:tab w:val="left" w:pos="567"/>
        </w:tabs>
        <w:spacing w:line="276" w:lineRule="auto"/>
        <w:jc w:val="right"/>
        <w:rPr>
          <w:spacing w:val="0"/>
          <w:sz w:val="28"/>
          <w:szCs w:val="28"/>
        </w:rPr>
      </w:pPr>
      <w:r w:rsidRPr="001D21C2">
        <w:rPr>
          <w:spacing w:val="0"/>
          <w:sz w:val="28"/>
          <w:szCs w:val="28"/>
        </w:rPr>
        <w:t>Таблица 1</w:t>
      </w:r>
      <w:r w:rsidR="00D63018">
        <w:rPr>
          <w:spacing w:val="0"/>
          <w:sz w:val="28"/>
          <w:szCs w:val="28"/>
        </w:rPr>
        <w:t>2</w:t>
      </w:r>
      <w:r w:rsidR="00B24E5B">
        <w:rPr>
          <w:spacing w:val="0"/>
          <w:sz w:val="28"/>
          <w:szCs w:val="28"/>
        </w:rPr>
        <w:t>.</w:t>
      </w:r>
    </w:p>
    <w:p w:rsidR="004D324B" w:rsidRPr="00EC1274" w:rsidRDefault="004D324B" w:rsidP="00EC1274">
      <w:pPr>
        <w:pStyle w:val="af7"/>
        <w:spacing w:line="276" w:lineRule="auto"/>
        <w:jc w:val="center"/>
      </w:pPr>
      <w:r w:rsidRPr="00EC1274">
        <w:t>Критерии освоения технических и тактических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3"/>
        <w:gridCol w:w="4643"/>
      </w:tblGrid>
      <w:tr w:rsidR="004D324B" w:rsidTr="00EC1274">
        <w:tc>
          <w:tcPr>
            <w:tcW w:w="4643" w:type="dxa"/>
            <w:vAlign w:val="center"/>
          </w:tcPr>
          <w:p w:rsidR="004D324B" w:rsidRPr="00996F78" w:rsidRDefault="004D324B" w:rsidP="00EC1274">
            <w:pPr>
              <w:pStyle w:val="af7"/>
              <w:spacing w:line="276" w:lineRule="auto"/>
              <w:ind w:left="0"/>
              <w:jc w:val="center"/>
            </w:pPr>
            <w:r w:rsidRPr="009D13E6">
              <w:t>Уровень освоения</w:t>
            </w:r>
            <w:r w:rsidR="00EC1274">
              <w:t>.</w:t>
            </w:r>
          </w:p>
          <w:p w:rsidR="004D324B" w:rsidRPr="00996F78" w:rsidRDefault="004D324B" w:rsidP="00EC1274">
            <w:pPr>
              <w:pStyle w:val="af7"/>
              <w:spacing w:line="276" w:lineRule="auto"/>
              <w:ind w:left="0"/>
              <w:jc w:val="center"/>
            </w:pPr>
            <w:r w:rsidRPr="009D13E6">
              <w:t>Оценка</w:t>
            </w:r>
          </w:p>
        </w:tc>
        <w:tc>
          <w:tcPr>
            <w:tcW w:w="4643" w:type="dxa"/>
            <w:vAlign w:val="center"/>
          </w:tcPr>
          <w:p w:rsidR="004D324B" w:rsidRPr="00996F78" w:rsidRDefault="004D324B" w:rsidP="00EC1274">
            <w:pPr>
              <w:pStyle w:val="af7"/>
              <w:spacing w:line="276" w:lineRule="auto"/>
              <w:ind w:left="0"/>
              <w:jc w:val="center"/>
            </w:pPr>
            <w:r w:rsidRPr="009D13E6">
              <w:t>Назвать и выполнить техническое (тактическое) действие в стандартных условиях</w:t>
            </w:r>
          </w:p>
        </w:tc>
      </w:tr>
      <w:tr w:rsidR="00EC1274" w:rsidTr="00EC1274">
        <w:tc>
          <w:tcPr>
            <w:tcW w:w="4643" w:type="dxa"/>
            <w:vAlign w:val="center"/>
          </w:tcPr>
          <w:p w:rsidR="00EC1274" w:rsidRPr="00996F78" w:rsidRDefault="00EC1274" w:rsidP="00EC1274">
            <w:pPr>
              <w:pStyle w:val="af7"/>
              <w:spacing w:line="276" w:lineRule="auto"/>
              <w:ind w:left="0"/>
              <w:jc w:val="center"/>
            </w:pPr>
            <w:r w:rsidRPr="009D13E6">
              <w:t>Неудовлетворительно</w:t>
            </w:r>
          </w:p>
        </w:tc>
        <w:tc>
          <w:tcPr>
            <w:tcW w:w="4643" w:type="dxa"/>
            <w:vAlign w:val="center"/>
          </w:tcPr>
          <w:p w:rsidR="00EC1274" w:rsidRPr="00996F78" w:rsidRDefault="00EC1274" w:rsidP="00EC1274">
            <w:pPr>
              <w:pStyle w:val="af7"/>
              <w:spacing w:line="276" w:lineRule="auto"/>
              <w:ind w:left="0"/>
              <w:jc w:val="center"/>
            </w:pPr>
            <w:r>
              <w:t>Не назвал и не выполнил техническое (тактическое) действие</w:t>
            </w:r>
          </w:p>
        </w:tc>
      </w:tr>
      <w:tr w:rsidR="004D324B" w:rsidTr="00EC1274">
        <w:tc>
          <w:tcPr>
            <w:tcW w:w="4643" w:type="dxa"/>
            <w:vAlign w:val="center"/>
          </w:tcPr>
          <w:p w:rsidR="004D324B" w:rsidRPr="00996F78" w:rsidRDefault="00EC1274" w:rsidP="00EC1274">
            <w:pPr>
              <w:pStyle w:val="af7"/>
              <w:spacing w:line="276" w:lineRule="auto"/>
              <w:ind w:left="0"/>
              <w:jc w:val="center"/>
            </w:pPr>
            <w:r>
              <w:t>У</w:t>
            </w:r>
            <w:r w:rsidR="004D324B" w:rsidRPr="009D13E6">
              <w:t>довлетворительно</w:t>
            </w:r>
          </w:p>
        </w:tc>
        <w:tc>
          <w:tcPr>
            <w:tcW w:w="4643" w:type="dxa"/>
            <w:vAlign w:val="center"/>
          </w:tcPr>
          <w:p w:rsidR="004D324B" w:rsidRPr="00996F78" w:rsidRDefault="00EC1274" w:rsidP="00EC1274">
            <w:pPr>
              <w:pStyle w:val="af7"/>
              <w:spacing w:line="276" w:lineRule="auto"/>
              <w:ind w:left="0"/>
              <w:jc w:val="center"/>
            </w:pPr>
            <w:r>
              <w:t>Н</w:t>
            </w:r>
            <w:r w:rsidR="004D324B" w:rsidRPr="009D13E6">
              <w:t>азвал и выполнил с грубыми ошибками</w:t>
            </w:r>
          </w:p>
        </w:tc>
      </w:tr>
      <w:tr w:rsidR="004D324B" w:rsidTr="00EC1274">
        <w:tc>
          <w:tcPr>
            <w:tcW w:w="4643" w:type="dxa"/>
            <w:vAlign w:val="center"/>
          </w:tcPr>
          <w:p w:rsidR="004D324B" w:rsidRPr="00996F78" w:rsidRDefault="00EC1274" w:rsidP="00EC1274">
            <w:pPr>
              <w:pStyle w:val="af7"/>
              <w:spacing w:line="276" w:lineRule="auto"/>
              <w:ind w:left="0"/>
              <w:jc w:val="center"/>
            </w:pPr>
            <w:r>
              <w:t>Х</w:t>
            </w:r>
            <w:r w:rsidR="004D324B" w:rsidRPr="009D13E6">
              <w:t>орошо</w:t>
            </w:r>
          </w:p>
        </w:tc>
        <w:tc>
          <w:tcPr>
            <w:tcW w:w="4643" w:type="dxa"/>
            <w:vAlign w:val="center"/>
          </w:tcPr>
          <w:p w:rsidR="004D324B" w:rsidRPr="00996F78" w:rsidRDefault="004D324B" w:rsidP="00EC1274">
            <w:pPr>
              <w:pStyle w:val="af7"/>
              <w:spacing w:line="276" w:lineRule="auto"/>
              <w:ind w:left="0"/>
              <w:jc w:val="center"/>
            </w:pPr>
            <w:r w:rsidRPr="009D13E6">
              <w:t>назвал и выполнил с незначительными ошибками</w:t>
            </w:r>
          </w:p>
        </w:tc>
      </w:tr>
      <w:tr w:rsidR="004D324B" w:rsidTr="00EC1274">
        <w:tc>
          <w:tcPr>
            <w:tcW w:w="4643" w:type="dxa"/>
            <w:vAlign w:val="center"/>
          </w:tcPr>
          <w:p w:rsidR="004D324B" w:rsidRPr="00996F78" w:rsidRDefault="00EC1274" w:rsidP="00EC1274">
            <w:pPr>
              <w:pStyle w:val="af7"/>
              <w:spacing w:line="276" w:lineRule="auto"/>
              <w:ind w:left="0"/>
              <w:jc w:val="center"/>
            </w:pPr>
            <w:r>
              <w:t>О</w:t>
            </w:r>
            <w:r w:rsidR="004D324B" w:rsidRPr="009D13E6">
              <w:t>тлично</w:t>
            </w:r>
          </w:p>
        </w:tc>
        <w:tc>
          <w:tcPr>
            <w:tcW w:w="4643" w:type="dxa"/>
            <w:vAlign w:val="center"/>
          </w:tcPr>
          <w:p w:rsidR="004D324B" w:rsidRPr="00996F78" w:rsidRDefault="004D324B" w:rsidP="00EC1274">
            <w:pPr>
              <w:pStyle w:val="af7"/>
              <w:spacing w:line="276" w:lineRule="auto"/>
              <w:ind w:left="0"/>
              <w:jc w:val="center"/>
            </w:pPr>
            <w:r w:rsidRPr="009D13E6">
              <w:t>назвал и выполнил без ошибок</w:t>
            </w:r>
          </w:p>
        </w:tc>
      </w:tr>
    </w:tbl>
    <w:p w:rsidR="00EC1274" w:rsidRDefault="00EC1274" w:rsidP="00EC1274">
      <w:pPr>
        <w:tabs>
          <w:tab w:val="left" w:pos="-17861"/>
        </w:tabs>
        <w:spacing w:after="0"/>
        <w:ind w:left="851"/>
        <w:rPr>
          <w:rFonts w:ascii="Times New Roman" w:hAnsi="Times New Roman"/>
          <w:b/>
          <w:sz w:val="28"/>
          <w:szCs w:val="32"/>
        </w:rPr>
      </w:pPr>
    </w:p>
    <w:p w:rsidR="00865E62" w:rsidRPr="001D21C2" w:rsidRDefault="00DA0DAA" w:rsidP="00EC1274">
      <w:pPr>
        <w:tabs>
          <w:tab w:val="left" w:pos="-17861"/>
        </w:tabs>
        <w:spacing w:after="0"/>
        <w:ind w:left="567"/>
        <w:rPr>
          <w:rFonts w:ascii="Times New Roman" w:hAnsi="Times New Roman"/>
          <w:b/>
          <w:sz w:val="28"/>
          <w:szCs w:val="32"/>
        </w:rPr>
      </w:pPr>
      <w:r w:rsidRPr="001D21C2">
        <w:rPr>
          <w:rFonts w:ascii="Times New Roman" w:hAnsi="Times New Roman"/>
          <w:b/>
          <w:sz w:val="28"/>
          <w:szCs w:val="32"/>
        </w:rPr>
        <w:t>3.</w:t>
      </w:r>
      <w:r w:rsidR="00865E62" w:rsidRPr="001D21C2">
        <w:rPr>
          <w:rFonts w:ascii="Times New Roman" w:hAnsi="Times New Roman"/>
          <w:b/>
          <w:sz w:val="28"/>
          <w:szCs w:val="32"/>
        </w:rPr>
        <w:t xml:space="preserve">2. Требования к результатам реализации Программы на </w:t>
      </w:r>
      <w:r w:rsidRPr="001D21C2">
        <w:rPr>
          <w:rFonts w:ascii="Times New Roman" w:hAnsi="Times New Roman"/>
          <w:b/>
          <w:sz w:val="28"/>
          <w:szCs w:val="32"/>
        </w:rPr>
        <w:t>этапах спортивной подготовки</w:t>
      </w:r>
    </w:p>
    <w:p w:rsidR="00865E62" w:rsidRPr="001D21C2" w:rsidRDefault="00865E62" w:rsidP="00EC1274">
      <w:pPr>
        <w:pStyle w:val="ConsPlusNormal"/>
        <w:spacing w:before="120"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Результатом реализации Программы является:</w:t>
      </w:r>
    </w:p>
    <w:p w:rsidR="00865E62" w:rsidRPr="001D21C2" w:rsidRDefault="00865E62" w:rsidP="00EC1274">
      <w:pPr>
        <w:pStyle w:val="ConsPlusNormal"/>
        <w:spacing w:before="120" w:line="276" w:lineRule="auto"/>
        <w:ind w:firstLine="567"/>
        <w:jc w:val="both"/>
        <w:rPr>
          <w:rFonts w:ascii="Times New Roman" w:hAnsi="Times New Roman" w:cs="Times New Roman"/>
          <w:b/>
          <w:sz w:val="28"/>
          <w:szCs w:val="28"/>
        </w:rPr>
      </w:pPr>
      <w:r w:rsidRPr="001D21C2">
        <w:rPr>
          <w:rFonts w:ascii="Times New Roman" w:hAnsi="Times New Roman" w:cs="Times New Roman"/>
          <w:b/>
          <w:sz w:val="28"/>
          <w:szCs w:val="28"/>
        </w:rPr>
        <w:t>На этапе начальной подготовки:</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формирование устойчивого интереса к занятиям спортом;</w:t>
      </w:r>
    </w:p>
    <w:p w:rsidR="00865E62" w:rsidRPr="001D21C2" w:rsidRDefault="00865E62" w:rsidP="00EC1274">
      <w:pPr>
        <w:pStyle w:val="ConsPlusNormal"/>
        <w:spacing w:line="276" w:lineRule="auto"/>
        <w:ind w:firstLine="567"/>
        <w:jc w:val="both"/>
        <w:rPr>
          <w:rFonts w:ascii="Times New Roman" w:hAnsi="Times New Roman" w:cs="Times New Roman"/>
          <w:spacing w:val="-6"/>
          <w:sz w:val="28"/>
          <w:szCs w:val="28"/>
        </w:rPr>
      </w:pPr>
      <w:r w:rsidRPr="001D21C2">
        <w:rPr>
          <w:rFonts w:ascii="Times New Roman" w:hAnsi="Times New Roman" w:cs="Times New Roman"/>
          <w:spacing w:val="-6"/>
          <w:sz w:val="28"/>
          <w:szCs w:val="28"/>
        </w:rPr>
        <w:t>- формирование широкого круга двигательных умений и навыков;</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освоение основ техники тхэквондо;</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всестороннее гармоничное развитие физических качеств;</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укрепление здоровья;</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отбор перспективных юных спортсменов для дальнейшей спортивной подготовки.</w:t>
      </w:r>
    </w:p>
    <w:p w:rsidR="00EA2465" w:rsidRDefault="00EA2465" w:rsidP="00EC1274">
      <w:pPr>
        <w:pStyle w:val="ConsPlusNormal"/>
        <w:spacing w:line="276" w:lineRule="auto"/>
        <w:ind w:firstLine="567"/>
        <w:jc w:val="both"/>
        <w:rPr>
          <w:rFonts w:ascii="Times New Roman" w:hAnsi="Times New Roman" w:cs="Times New Roman"/>
          <w:b/>
          <w:spacing w:val="-6"/>
          <w:sz w:val="28"/>
          <w:szCs w:val="28"/>
        </w:rPr>
      </w:pPr>
    </w:p>
    <w:p w:rsidR="00EA2465" w:rsidRDefault="00EA2465" w:rsidP="00EC1274">
      <w:pPr>
        <w:pStyle w:val="ConsPlusNormal"/>
        <w:spacing w:line="276" w:lineRule="auto"/>
        <w:ind w:firstLine="567"/>
        <w:jc w:val="both"/>
        <w:rPr>
          <w:rFonts w:ascii="Times New Roman" w:hAnsi="Times New Roman" w:cs="Times New Roman"/>
          <w:b/>
          <w:spacing w:val="-6"/>
          <w:sz w:val="28"/>
          <w:szCs w:val="28"/>
        </w:rPr>
      </w:pPr>
    </w:p>
    <w:p w:rsidR="00865E62" w:rsidRPr="001D21C2" w:rsidRDefault="00865E62" w:rsidP="00EC1274">
      <w:pPr>
        <w:pStyle w:val="ConsPlusNormal"/>
        <w:spacing w:line="276" w:lineRule="auto"/>
        <w:ind w:firstLine="567"/>
        <w:jc w:val="both"/>
        <w:rPr>
          <w:rFonts w:ascii="Times New Roman" w:hAnsi="Times New Roman" w:cs="Times New Roman"/>
          <w:b/>
          <w:spacing w:val="-6"/>
          <w:sz w:val="28"/>
          <w:szCs w:val="28"/>
        </w:rPr>
      </w:pPr>
      <w:r w:rsidRPr="001D21C2">
        <w:rPr>
          <w:rFonts w:ascii="Times New Roman" w:hAnsi="Times New Roman" w:cs="Times New Roman"/>
          <w:b/>
          <w:spacing w:val="-6"/>
          <w:sz w:val="28"/>
          <w:szCs w:val="28"/>
        </w:rPr>
        <w:lastRenderedPageBreak/>
        <w:t>На тренировочном этапе (этапе спортивной специализации):</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повышение уровня общей физической и специальной физической, технической, тактической, теоретической и психологической подготовки;</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xml:space="preserve">- приобретение опыта и достижение стабильности выступления на официальных спортивных соревнованиях по </w:t>
      </w:r>
      <w:r w:rsidR="008709C5" w:rsidRPr="001D21C2">
        <w:rPr>
          <w:rFonts w:ascii="Times New Roman" w:hAnsi="Times New Roman" w:cs="Times New Roman"/>
          <w:sz w:val="28"/>
          <w:szCs w:val="28"/>
        </w:rPr>
        <w:t>тхэквондо</w:t>
      </w:r>
      <w:r w:rsidRPr="001D21C2">
        <w:rPr>
          <w:rFonts w:ascii="Times New Roman" w:hAnsi="Times New Roman" w:cs="Times New Roman"/>
          <w:sz w:val="28"/>
          <w:szCs w:val="28"/>
        </w:rPr>
        <w:t>;</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формирование спортивной мотивации;</w:t>
      </w:r>
    </w:p>
    <w:p w:rsidR="00865E62" w:rsidRPr="001D21C2" w:rsidRDefault="00865E62" w:rsidP="00EC1274">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укрепление здоровья.</w:t>
      </w:r>
    </w:p>
    <w:p w:rsidR="00865E62" w:rsidRPr="001D21C2" w:rsidRDefault="00865E62" w:rsidP="00EC1274">
      <w:pPr>
        <w:pStyle w:val="ConsPlusNormal"/>
        <w:spacing w:line="276" w:lineRule="auto"/>
        <w:ind w:firstLine="567"/>
        <w:jc w:val="both"/>
        <w:rPr>
          <w:rFonts w:ascii="Times New Roman" w:hAnsi="Times New Roman" w:cs="Times New Roman"/>
          <w:b/>
          <w:sz w:val="28"/>
          <w:szCs w:val="28"/>
        </w:rPr>
      </w:pPr>
      <w:r w:rsidRPr="001D21C2">
        <w:rPr>
          <w:rFonts w:ascii="Times New Roman" w:hAnsi="Times New Roman" w:cs="Times New Roman"/>
          <w:b/>
          <w:sz w:val="28"/>
          <w:szCs w:val="28"/>
        </w:rPr>
        <w:t>На этапе совершенствования спортивного мастерства:</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повышение функциональных возможностей организма;</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совершенствование общих и специальных физических качеств, технической, тактической и психологической подготовки;</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стабильность демонстрации высоких спортивных результатов на официальных межрегиональных и всероссийских спортивных соревнованиях;</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поддержание высокого уровня спортивной мотивации;</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сохранение здоровья.</w:t>
      </w:r>
    </w:p>
    <w:p w:rsidR="00865E62" w:rsidRPr="001D21C2"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b/>
          <w:sz w:val="28"/>
          <w:szCs w:val="28"/>
        </w:rPr>
        <w:t>На этапе высшего спортивного мастерства:</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достижение результатов уровня спортивных сборных команд Российской Федерации;</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повышение стабильности демонстрации высоких спортивных результатов на официальных всероссийских и международных спортивных соревнованиях.</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не ограничивается.</w:t>
      </w:r>
    </w:p>
    <w:p w:rsidR="00865E62" w:rsidRPr="001D21C2" w:rsidRDefault="00865E62" w:rsidP="001D21C2">
      <w:pPr>
        <w:pStyle w:val="ConsPlusNormal"/>
        <w:spacing w:line="276" w:lineRule="auto"/>
        <w:ind w:firstLine="851"/>
        <w:jc w:val="both"/>
        <w:rPr>
          <w:rFonts w:ascii="Times New Roman" w:hAnsi="Times New Roman" w:cs="Times New Roman"/>
          <w:sz w:val="28"/>
          <w:szCs w:val="28"/>
        </w:rPr>
      </w:pPr>
    </w:p>
    <w:p w:rsidR="00865E62" w:rsidRPr="001D21C2" w:rsidRDefault="00DA0DAA" w:rsidP="00EA2465">
      <w:pPr>
        <w:pStyle w:val="22"/>
        <w:shd w:val="clear" w:color="auto" w:fill="auto"/>
        <w:spacing w:line="276" w:lineRule="auto"/>
        <w:ind w:left="851" w:right="20" w:firstLine="0"/>
        <w:jc w:val="center"/>
        <w:rPr>
          <w:b/>
          <w:sz w:val="28"/>
          <w:szCs w:val="28"/>
        </w:rPr>
      </w:pPr>
      <w:r w:rsidRPr="001D21C2">
        <w:rPr>
          <w:b/>
          <w:sz w:val="28"/>
          <w:szCs w:val="28"/>
        </w:rPr>
        <w:t>3</w:t>
      </w:r>
      <w:r w:rsidR="00865E62" w:rsidRPr="001D21C2">
        <w:rPr>
          <w:b/>
          <w:sz w:val="28"/>
          <w:szCs w:val="28"/>
        </w:rPr>
        <w:t xml:space="preserve">.3. Виды </w:t>
      </w:r>
      <w:r w:rsidRPr="001D21C2">
        <w:rPr>
          <w:b/>
          <w:sz w:val="28"/>
          <w:szCs w:val="28"/>
        </w:rPr>
        <w:t xml:space="preserve">и сроки </w:t>
      </w:r>
      <w:r w:rsidR="00865E62" w:rsidRPr="001D21C2">
        <w:rPr>
          <w:b/>
          <w:sz w:val="28"/>
          <w:szCs w:val="28"/>
        </w:rPr>
        <w:t xml:space="preserve">контроля </w:t>
      </w:r>
      <w:r w:rsidRPr="001D21C2">
        <w:rPr>
          <w:b/>
          <w:sz w:val="28"/>
          <w:szCs w:val="28"/>
        </w:rPr>
        <w:t>ОФП, СФП</w:t>
      </w:r>
      <w:r w:rsidR="00865E62" w:rsidRPr="001D21C2">
        <w:rPr>
          <w:b/>
          <w:sz w:val="28"/>
          <w:szCs w:val="28"/>
        </w:rPr>
        <w:t xml:space="preserve">, </w:t>
      </w:r>
      <w:r w:rsidRPr="001D21C2">
        <w:rPr>
          <w:b/>
          <w:sz w:val="28"/>
          <w:szCs w:val="28"/>
        </w:rPr>
        <w:t>технико-тактической</w:t>
      </w:r>
      <w:r w:rsidR="00865E62" w:rsidRPr="001D21C2">
        <w:rPr>
          <w:b/>
          <w:sz w:val="28"/>
          <w:szCs w:val="28"/>
        </w:rPr>
        <w:t xml:space="preserve"> подготов</w:t>
      </w:r>
      <w:r w:rsidRPr="001D21C2">
        <w:rPr>
          <w:b/>
          <w:sz w:val="28"/>
          <w:szCs w:val="28"/>
        </w:rPr>
        <w:t>ки</w:t>
      </w:r>
    </w:p>
    <w:p w:rsidR="00865E62" w:rsidRPr="001D21C2" w:rsidRDefault="00172764" w:rsidP="00172764">
      <w:pPr>
        <w:pStyle w:val="ConsPlusNormal"/>
        <w:spacing w:before="120" w:line="276" w:lineRule="auto"/>
        <w:ind w:firstLine="851"/>
        <w:jc w:val="both"/>
        <w:rPr>
          <w:rFonts w:ascii="Times New Roman" w:hAnsi="Times New Roman" w:cs="Times New Roman"/>
          <w:sz w:val="28"/>
          <w:szCs w:val="28"/>
        </w:rPr>
      </w:pPr>
      <w:r>
        <w:rPr>
          <w:rFonts w:ascii="Times New Roman" w:hAnsi="Times New Roman" w:cs="Times New Roman"/>
          <w:sz w:val="28"/>
          <w:szCs w:val="28"/>
        </w:rPr>
        <w:t>Комплексный к</w:t>
      </w:r>
      <w:r w:rsidR="00865E62" w:rsidRPr="001D21C2">
        <w:rPr>
          <w:rFonts w:ascii="Times New Roman" w:hAnsi="Times New Roman" w:cs="Times New Roman"/>
          <w:sz w:val="28"/>
          <w:szCs w:val="28"/>
        </w:rPr>
        <w:t>онтроль физической, технич</w:t>
      </w:r>
      <w:r>
        <w:rPr>
          <w:rFonts w:ascii="Times New Roman" w:hAnsi="Times New Roman" w:cs="Times New Roman"/>
          <w:sz w:val="28"/>
          <w:szCs w:val="28"/>
        </w:rPr>
        <w:t xml:space="preserve">еской и тактической подготовки </w:t>
      </w:r>
      <w:r w:rsidR="00865E62" w:rsidRPr="001D21C2">
        <w:rPr>
          <w:rFonts w:ascii="Times New Roman" w:hAnsi="Times New Roman" w:cs="Times New Roman"/>
          <w:sz w:val="28"/>
          <w:szCs w:val="28"/>
        </w:rPr>
        <w:t>это важнейшее условие определения правильно ли всё было спланировано и сделано, возможность узнать, насколько эффективно использовал тренер то или иное средство и методы тренировки, для этого применяют следующие виды контроля - оперативный, поэтапный, углубленный.</w:t>
      </w:r>
    </w:p>
    <w:p w:rsidR="00865E62" w:rsidRPr="001D21C2"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 xml:space="preserve">Основным видом контроля для получения информации о состоянии спортсмена является </w:t>
      </w:r>
      <w:r w:rsidR="00566FB7" w:rsidRPr="001D21C2">
        <w:rPr>
          <w:rFonts w:ascii="Times New Roman" w:hAnsi="Times New Roman" w:cs="Times New Roman"/>
          <w:sz w:val="28"/>
          <w:szCs w:val="28"/>
        </w:rPr>
        <w:t>комплексный</w:t>
      </w:r>
      <w:r w:rsidRPr="001D21C2">
        <w:rPr>
          <w:rFonts w:ascii="Times New Roman" w:hAnsi="Times New Roman" w:cs="Times New Roman"/>
          <w:sz w:val="28"/>
          <w:szCs w:val="28"/>
        </w:rPr>
        <w:t xml:space="preserve"> контроль, в ходе которого оценивается оперативное, текущее или этапное состояние </w:t>
      </w:r>
      <w:proofErr w:type="spellStart"/>
      <w:r w:rsidR="008709C5" w:rsidRPr="001D21C2">
        <w:rPr>
          <w:rFonts w:ascii="Times New Roman" w:hAnsi="Times New Roman" w:cs="Times New Roman"/>
          <w:sz w:val="28"/>
          <w:szCs w:val="28"/>
        </w:rPr>
        <w:t>тхэквондиста</w:t>
      </w:r>
      <w:proofErr w:type="spellEnd"/>
      <w:r w:rsidRPr="001D21C2">
        <w:rPr>
          <w:rFonts w:ascii="Times New Roman" w:hAnsi="Times New Roman" w:cs="Times New Roman"/>
          <w:sz w:val="28"/>
          <w:szCs w:val="28"/>
        </w:rPr>
        <w:t xml:space="preserve">, определяется эффективность применяемых средств и методов тренировки, в соответствии с установленными контрольными нормативами, для выявления динамики развития спортивной формы и прогнозирования спортивных достижений. В связи с этим используют следующие виды </w:t>
      </w:r>
      <w:r w:rsidR="00566FB7" w:rsidRPr="001D21C2">
        <w:rPr>
          <w:rFonts w:ascii="Times New Roman" w:hAnsi="Times New Roman" w:cs="Times New Roman"/>
          <w:sz w:val="28"/>
          <w:szCs w:val="28"/>
        </w:rPr>
        <w:t>комплексного</w:t>
      </w:r>
      <w:r w:rsidRPr="001D21C2">
        <w:rPr>
          <w:rFonts w:ascii="Times New Roman" w:hAnsi="Times New Roman" w:cs="Times New Roman"/>
          <w:sz w:val="28"/>
          <w:szCs w:val="28"/>
        </w:rPr>
        <w:t xml:space="preserve"> контроля:</w:t>
      </w:r>
    </w:p>
    <w:p w:rsidR="00316C5F"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lastRenderedPageBreak/>
        <w:t>– анализ соревновательной деятельности;</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контроль тренировочных и соревновательных нагрузок;</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контроль физической подготовленности;</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контроль технической подготовленности;</w:t>
      </w:r>
    </w:p>
    <w:p w:rsidR="00865E62" w:rsidRPr="001D21C2" w:rsidRDefault="00865E62" w:rsidP="00743E21">
      <w:pPr>
        <w:pStyle w:val="ConsPlusNormal"/>
        <w:spacing w:line="276" w:lineRule="auto"/>
        <w:ind w:firstLine="567"/>
        <w:jc w:val="both"/>
        <w:rPr>
          <w:rFonts w:ascii="Times New Roman" w:hAnsi="Times New Roman" w:cs="Times New Roman"/>
          <w:sz w:val="28"/>
          <w:szCs w:val="28"/>
        </w:rPr>
      </w:pPr>
      <w:r w:rsidRPr="001D21C2">
        <w:rPr>
          <w:rFonts w:ascii="Times New Roman" w:hAnsi="Times New Roman" w:cs="Times New Roman"/>
          <w:sz w:val="28"/>
          <w:szCs w:val="28"/>
        </w:rPr>
        <w:t>– контроль тактической подготовленности.</w:t>
      </w:r>
    </w:p>
    <w:p w:rsidR="00865E62" w:rsidRPr="001D21C2"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 xml:space="preserve">Для анализа соревновательной деятельности </w:t>
      </w:r>
      <w:proofErr w:type="spellStart"/>
      <w:r w:rsidRPr="001D21C2">
        <w:rPr>
          <w:rFonts w:ascii="Times New Roman" w:hAnsi="Times New Roman" w:cs="Times New Roman"/>
          <w:sz w:val="28"/>
          <w:szCs w:val="28"/>
        </w:rPr>
        <w:t>тхэквондистов</w:t>
      </w:r>
      <w:proofErr w:type="spellEnd"/>
      <w:r w:rsidRPr="001D21C2">
        <w:rPr>
          <w:rFonts w:ascii="Times New Roman" w:hAnsi="Times New Roman" w:cs="Times New Roman"/>
          <w:sz w:val="28"/>
          <w:szCs w:val="28"/>
        </w:rPr>
        <w:t xml:space="preserve"> используют следующие методы: 1) наблюдения;2) фото, видеосъёмка;3) стенографическая регистрация;4) статистический анализ показателей соревновательной деятельности;5) построение фактических и планируемых моделей соревновательной деятельности и др. </w:t>
      </w:r>
    </w:p>
    <w:p w:rsidR="00D63018"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 xml:space="preserve">Контроль тренировочных и соревновательных нагрузок осуществляется за: 1) </w:t>
      </w:r>
      <w:proofErr w:type="spellStart"/>
      <w:r w:rsidRPr="001D21C2">
        <w:rPr>
          <w:rFonts w:ascii="Times New Roman" w:hAnsi="Times New Roman" w:cs="Times New Roman"/>
          <w:sz w:val="28"/>
          <w:szCs w:val="28"/>
        </w:rPr>
        <w:t>специализированностью</w:t>
      </w:r>
      <w:proofErr w:type="spellEnd"/>
      <w:r w:rsidRPr="001D21C2">
        <w:rPr>
          <w:rFonts w:ascii="Times New Roman" w:hAnsi="Times New Roman" w:cs="Times New Roman"/>
          <w:sz w:val="28"/>
          <w:szCs w:val="28"/>
        </w:rPr>
        <w:t xml:space="preserve"> упражнений;2) сложностью упражнений;3) направленностью упражнений;4) величиной нагрузки;</w:t>
      </w:r>
    </w:p>
    <w:p w:rsidR="00865E62" w:rsidRPr="001D21C2" w:rsidRDefault="00865E62" w:rsidP="00D63018">
      <w:pPr>
        <w:pStyle w:val="ConsPlusNormal"/>
        <w:spacing w:line="276" w:lineRule="auto"/>
        <w:jc w:val="both"/>
        <w:rPr>
          <w:rFonts w:ascii="Times New Roman" w:hAnsi="Times New Roman" w:cs="Times New Roman"/>
          <w:sz w:val="28"/>
          <w:szCs w:val="28"/>
        </w:rPr>
      </w:pPr>
      <w:r w:rsidRPr="001D21C2">
        <w:rPr>
          <w:rFonts w:ascii="Times New Roman" w:hAnsi="Times New Roman" w:cs="Times New Roman"/>
          <w:sz w:val="28"/>
          <w:szCs w:val="28"/>
        </w:rPr>
        <w:t>5) соревно</w:t>
      </w:r>
      <w:r w:rsidR="00316C5F" w:rsidRPr="001D21C2">
        <w:rPr>
          <w:rFonts w:ascii="Times New Roman" w:hAnsi="Times New Roman" w:cs="Times New Roman"/>
          <w:sz w:val="28"/>
          <w:szCs w:val="28"/>
        </w:rPr>
        <w:t>вательными нагрузками.</w:t>
      </w:r>
    </w:p>
    <w:p w:rsidR="00865E62" w:rsidRPr="001D21C2"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 xml:space="preserve">Контроль физической подготовленности </w:t>
      </w:r>
      <w:proofErr w:type="spellStart"/>
      <w:r w:rsidRPr="001D21C2">
        <w:rPr>
          <w:rFonts w:ascii="Times New Roman" w:hAnsi="Times New Roman" w:cs="Times New Roman"/>
          <w:sz w:val="28"/>
          <w:szCs w:val="28"/>
        </w:rPr>
        <w:t>тхэквондистов</w:t>
      </w:r>
      <w:proofErr w:type="spellEnd"/>
      <w:r w:rsidRPr="001D21C2">
        <w:rPr>
          <w:rFonts w:ascii="Times New Roman" w:hAnsi="Times New Roman" w:cs="Times New Roman"/>
          <w:sz w:val="28"/>
          <w:szCs w:val="28"/>
        </w:rPr>
        <w:t xml:space="preserve"> включает измерения уровня развития скоростных, силовых координационных качеств выносливости и физической работоспособности, ловкости, гибкости, равновесия и т.п. Для осуществления данного контроля используется комплекс контрольных испытаний, который представлен в таблицах приложения 1 и 2.Контроль технической подготовленности </w:t>
      </w:r>
      <w:proofErr w:type="spellStart"/>
      <w:r w:rsidRPr="001D21C2">
        <w:rPr>
          <w:rFonts w:ascii="Times New Roman" w:hAnsi="Times New Roman" w:cs="Times New Roman"/>
          <w:sz w:val="28"/>
          <w:szCs w:val="28"/>
        </w:rPr>
        <w:t>тхэквондистов</w:t>
      </w:r>
      <w:proofErr w:type="spellEnd"/>
      <w:r w:rsidRPr="001D21C2">
        <w:rPr>
          <w:rFonts w:ascii="Times New Roman" w:hAnsi="Times New Roman" w:cs="Times New Roman"/>
          <w:sz w:val="28"/>
          <w:szCs w:val="28"/>
        </w:rPr>
        <w:t xml:space="preserve"> заключается в оценке того, что умеет делать спортсмен и как он выполняет освоенные движения. Основными показателями в контроле технической подготовленности являются:1) объём техники;2) разносторонность техники;3) эффективность техники;4) освоенность техники.</w:t>
      </w:r>
    </w:p>
    <w:p w:rsidR="00D63018"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 xml:space="preserve">Контроль тактической подготовленности </w:t>
      </w:r>
      <w:proofErr w:type="spellStart"/>
      <w:r w:rsidRPr="001D21C2">
        <w:rPr>
          <w:rFonts w:ascii="Times New Roman" w:hAnsi="Times New Roman" w:cs="Times New Roman"/>
          <w:sz w:val="28"/>
          <w:szCs w:val="28"/>
        </w:rPr>
        <w:t>тхэквондистов</w:t>
      </w:r>
      <w:proofErr w:type="spellEnd"/>
      <w:r w:rsidRPr="001D21C2">
        <w:rPr>
          <w:rFonts w:ascii="Times New Roman" w:hAnsi="Times New Roman" w:cs="Times New Roman"/>
          <w:sz w:val="28"/>
          <w:szCs w:val="28"/>
        </w:rPr>
        <w:t xml:space="preserve"> заключается в оценке целесообразности действий спортсмена, направленных на достижение успеха в спортивных соревнованиях. Данный контроль оценивает:</w:t>
      </w:r>
    </w:p>
    <w:p w:rsidR="00865E62" w:rsidRPr="001D21C2"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1) тактические действия;2) тактическое мышление.</w:t>
      </w:r>
    </w:p>
    <w:p w:rsidR="00316C5F" w:rsidRPr="001D21C2"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 xml:space="preserve">Одной из эффективных организационных форм комплексного контроля является тестирующая тренировка, которая одновременно позволяет обеспечить контроль и совершенствование физической подготовленности спортсменов. При этом необходимо выбрать минимальное количество показателей, с помощью которых можно получить максимум полезной информации и использовать её в управлении процессом подготовки </w:t>
      </w:r>
      <w:proofErr w:type="spellStart"/>
      <w:r w:rsidRPr="001D21C2">
        <w:rPr>
          <w:rFonts w:ascii="Times New Roman" w:hAnsi="Times New Roman" w:cs="Times New Roman"/>
          <w:sz w:val="28"/>
          <w:szCs w:val="28"/>
        </w:rPr>
        <w:t>тхэквондистов</w:t>
      </w:r>
      <w:proofErr w:type="spellEnd"/>
      <w:r w:rsidRPr="001D21C2">
        <w:rPr>
          <w:rFonts w:ascii="Times New Roman" w:hAnsi="Times New Roman" w:cs="Times New Roman"/>
          <w:sz w:val="28"/>
          <w:szCs w:val="28"/>
        </w:rPr>
        <w:t>.</w:t>
      </w:r>
    </w:p>
    <w:p w:rsidR="00865E62" w:rsidRPr="001D21C2" w:rsidRDefault="00865E62"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Контрольные испытания и спортивные нормативы по этапам и годам спортивной подготовки, сроки проведения контроля</w:t>
      </w:r>
      <w:r w:rsidR="009155D0" w:rsidRPr="001D21C2">
        <w:rPr>
          <w:rFonts w:ascii="Times New Roman" w:hAnsi="Times New Roman" w:cs="Times New Roman"/>
          <w:sz w:val="28"/>
          <w:szCs w:val="28"/>
        </w:rPr>
        <w:t xml:space="preserve">. </w:t>
      </w:r>
      <w:r w:rsidRPr="001D21C2">
        <w:rPr>
          <w:rFonts w:ascii="Times New Roman" w:hAnsi="Times New Roman" w:cs="Times New Roman"/>
          <w:sz w:val="28"/>
          <w:szCs w:val="28"/>
        </w:rPr>
        <w:t xml:space="preserve">Лица для зачисления на этапы спортивной подготовки проходят контрольные испытания, им необходимо выполнить нормативы. Занимающиеся </w:t>
      </w:r>
      <w:proofErr w:type="spellStart"/>
      <w:r w:rsidR="008709C5" w:rsidRPr="001D21C2">
        <w:rPr>
          <w:rFonts w:ascii="Times New Roman" w:hAnsi="Times New Roman" w:cs="Times New Roman"/>
          <w:sz w:val="28"/>
          <w:szCs w:val="28"/>
        </w:rPr>
        <w:t>тхэквондисты</w:t>
      </w:r>
      <w:proofErr w:type="spellEnd"/>
      <w:r w:rsidRPr="001D21C2">
        <w:rPr>
          <w:rFonts w:ascii="Times New Roman" w:hAnsi="Times New Roman" w:cs="Times New Roman"/>
          <w:sz w:val="28"/>
          <w:szCs w:val="28"/>
        </w:rPr>
        <w:t xml:space="preserve"> в организации, осуществляющей спортивную подготовку для продолжения </w:t>
      </w:r>
      <w:r w:rsidRPr="001D21C2">
        <w:rPr>
          <w:rFonts w:ascii="Times New Roman" w:hAnsi="Times New Roman" w:cs="Times New Roman"/>
          <w:sz w:val="28"/>
          <w:szCs w:val="28"/>
        </w:rPr>
        <w:lastRenderedPageBreak/>
        <w:t>занятий на следующих этапах спортивной подготовки, сдают спортивные нормативы, по окончанию тренировочного года, этапа подготов</w:t>
      </w:r>
      <w:r w:rsidR="009155D0" w:rsidRPr="001D21C2">
        <w:rPr>
          <w:rFonts w:ascii="Times New Roman" w:hAnsi="Times New Roman" w:cs="Times New Roman"/>
          <w:sz w:val="28"/>
          <w:szCs w:val="28"/>
        </w:rPr>
        <w:t>ки</w:t>
      </w:r>
      <w:r w:rsidRPr="001D21C2">
        <w:rPr>
          <w:rFonts w:ascii="Times New Roman" w:hAnsi="Times New Roman" w:cs="Times New Roman"/>
          <w:sz w:val="28"/>
          <w:szCs w:val="28"/>
        </w:rPr>
        <w:t>.</w:t>
      </w:r>
    </w:p>
    <w:p w:rsidR="009155D0" w:rsidRPr="001D21C2" w:rsidRDefault="009155D0" w:rsidP="001D21C2">
      <w:pPr>
        <w:pStyle w:val="ConsPlusNormal"/>
        <w:spacing w:line="276" w:lineRule="auto"/>
        <w:ind w:firstLine="851"/>
        <w:jc w:val="both"/>
        <w:rPr>
          <w:rFonts w:ascii="Times New Roman" w:hAnsi="Times New Roman" w:cs="Times New Roman"/>
          <w:sz w:val="28"/>
          <w:szCs w:val="28"/>
        </w:rPr>
      </w:pPr>
    </w:p>
    <w:p w:rsidR="009155D0" w:rsidRPr="001D21C2" w:rsidRDefault="009155D0" w:rsidP="00EA2465">
      <w:pPr>
        <w:pStyle w:val="ConsPlusNormal"/>
        <w:spacing w:line="276" w:lineRule="auto"/>
        <w:ind w:left="851"/>
        <w:jc w:val="center"/>
        <w:rPr>
          <w:rFonts w:ascii="Times New Roman" w:hAnsi="Times New Roman" w:cs="Times New Roman"/>
          <w:b/>
          <w:sz w:val="28"/>
          <w:szCs w:val="28"/>
        </w:rPr>
      </w:pPr>
      <w:r w:rsidRPr="001D21C2">
        <w:rPr>
          <w:rFonts w:ascii="Times New Roman" w:hAnsi="Times New Roman" w:cs="Times New Roman"/>
          <w:b/>
          <w:sz w:val="28"/>
          <w:szCs w:val="28"/>
        </w:rPr>
        <w:t>3.4. Комплексы контрольных упражнений для оценки ОФП, СФП, технической и тактической подготовленности</w:t>
      </w:r>
    </w:p>
    <w:p w:rsidR="00865E62" w:rsidRPr="001D21C2" w:rsidRDefault="009155D0" w:rsidP="001D21C2">
      <w:pPr>
        <w:pStyle w:val="ConsPlusNormal"/>
        <w:spacing w:line="276" w:lineRule="auto"/>
        <w:ind w:firstLine="851"/>
        <w:jc w:val="both"/>
        <w:rPr>
          <w:rFonts w:ascii="Times New Roman" w:hAnsi="Times New Roman" w:cs="Times New Roman"/>
          <w:sz w:val="28"/>
          <w:szCs w:val="28"/>
        </w:rPr>
      </w:pPr>
      <w:r w:rsidRPr="001D21C2">
        <w:rPr>
          <w:rFonts w:ascii="Times New Roman" w:hAnsi="Times New Roman" w:cs="Times New Roman"/>
          <w:sz w:val="28"/>
          <w:szCs w:val="28"/>
        </w:rPr>
        <w:t xml:space="preserve">Требования, выполнение которых дает основание для зачисления в группы </w:t>
      </w:r>
      <w:r w:rsidR="00910B8C" w:rsidRPr="001D21C2">
        <w:rPr>
          <w:rFonts w:ascii="Times New Roman" w:hAnsi="Times New Roman" w:cs="Times New Roman"/>
          <w:sz w:val="28"/>
          <w:szCs w:val="28"/>
        </w:rPr>
        <w:t xml:space="preserve">на этапе </w:t>
      </w:r>
      <w:r w:rsidRPr="001D21C2">
        <w:rPr>
          <w:rFonts w:ascii="Times New Roman" w:hAnsi="Times New Roman" w:cs="Times New Roman"/>
          <w:sz w:val="28"/>
          <w:szCs w:val="28"/>
        </w:rPr>
        <w:t>начальной подготовки, а также требования, выполнение которых дает основание дляперевода лица на следующий этап спортивной подготовки, установлены Федеральнымстандартом спортивной подготовки по виду тхэквондо и приведены в таблицах №</w:t>
      </w:r>
      <w:r w:rsidR="00316C5F" w:rsidRPr="001D21C2">
        <w:rPr>
          <w:rFonts w:ascii="Times New Roman" w:hAnsi="Times New Roman" w:cs="Times New Roman"/>
          <w:sz w:val="28"/>
          <w:szCs w:val="28"/>
        </w:rPr>
        <w:t xml:space="preserve"> 1</w:t>
      </w:r>
      <w:r w:rsidR="00D63018">
        <w:rPr>
          <w:rFonts w:ascii="Times New Roman" w:hAnsi="Times New Roman" w:cs="Times New Roman"/>
          <w:sz w:val="28"/>
          <w:szCs w:val="28"/>
        </w:rPr>
        <w:t>3</w:t>
      </w:r>
      <w:r w:rsidR="00316C5F" w:rsidRPr="001D21C2">
        <w:rPr>
          <w:rFonts w:ascii="Times New Roman" w:hAnsi="Times New Roman" w:cs="Times New Roman"/>
          <w:sz w:val="28"/>
          <w:szCs w:val="28"/>
        </w:rPr>
        <w:t>-1</w:t>
      </w:r>
      <w:r w:rsidR="00D63018">
        <w:rPr>
          <w:rFonts w:ascii="Times New Roman" w:hAnsi="Times New Roman" w:cs="Times New Roman"/>
          <w:sz w:val="28"/>
          <w:szCs w:val="28"/>
        </w:rPr>
        <w:t>6</w:t>
      </w:r>
    </w:p>
    <w:p w:rsidR="008709C5" w:rsidRPr="001D21C2" w:rsidRDefault="00865E62" w:rsidP="001D21C2">
      <w:pPr>
        <w:pStyle w:val="22"/>
        <w:shd w:val="clear" w:color="auto" w:fill="auto"/>
        <w:spacing w:line="276" w:lineRule="auto"/>
        <w:ind w:right="20" w:firstLine="567"/>
        <w:jc w:val="right"/>
        <w:rPr>
          <w:sz w:val="28"/>
          <w:szCs w:val="28"/>
        </w:rPr>
      </w:pPr>
      <w:r w:rsidRPr="001D21C2">
        <w:rPr>
          <w:sz w:val="28"/>
          <w:szCs w:val="28"/>
        </w:rPr>
        <w:t xml:space="preserve">Таблица </w:t>
      </w:r>
      <w:r w:rsidR="008709C5" w:rsidRPr="001D21C2">
        <w:rPr>
          <w:sz w:val="28"/>
          <w:szCs w:val="28"/>
        </w:rPr>
        <w:t>1</w:t>
      </w:r>
      <w:r w:rsidR="00D63018">
        <w:rPr>
          <w:sz w:val="28"/>
          <w:szCs w:val="28"/>
        </w:rPr>
        <w:t>3</w:t>
      </w:r>
    </w:p>
    <w:p w:rsidR="00316C5F" w:rsidRPr="001D21C2" w:rsidRDefault="00316C5F" w:rsidP="001D21C2">
      <w:pPr>
        <w:rPr>
          <w:rFonts w:ascii="Times New Roman" w:hAnsi="Times New Roman"/>
          <w:b/>
          <w:sz w:val="28"/>
          <w:szCs w:val="28"/>
        </w:rPr>
      </w:pPr>
      <w:r w:rsidRPr="001D21C2">
        <w:rPr>
          <w:rFonts w:ascii="Times New Roman" w:hAnsi="Times New Roman"/>
          <w:b/>
          <w:noProof/>
          <w:sz w:val="28"/>
          <w:szCs w:val="28"/>
          <w:lang w:eastAsia="ru-RU"/>
        </w:rPr>
        <w:drawing>
          <wp:inline distT="0" distB="0" distL="0" distR="0">
            <wp:extent cx="5960129" cy="4540102"/>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9967" cy="4539978"/>
                    </a:xfrm>
                    <a:prstGeom prst="rect">
                      <a:avLst/>
                    </a:prstGeom>
                    <a:noFill/>
                    <a:ln>
                      <a:noFill/>
                    </a:ln>
                  </pic:spPr>
                </pic:pic>
              </a:graphicData>
            </a:graphic>
          </wp:inline>
        </w:drawing>
      </w:r>
      <w:r w:rsidRPr="001D21C2">
        <w:rPr>
          <w:rFonts w:ascii="Times New Roman" w:hAnsi="Times New Roman"/>
          <w:b/>
          <w:noProof/>
          <w:sz w:val="28"/>
          <w:szCs w:val="28"/>
          <w:lang w:eastAsia="ru-RU"/>
        </w:rPr>
        <w:drawing>
          <wp:inline distT="0" distB="0" distL="0" distR="0">
            <wp:extent cx="5932967" cy="2222205"/>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2222144"/>
                    </a:xfrm>
                    <a:prstGeom prst="rect">
                      <a:avLst/>
                    </a:prstGeom>
                    <a:noFill/>
                    <a:ln>
                      <a:noFill/>
                    </a:ln>
                  </pic:spPr>
                </pic:pic>
              </a:graphicData>
            </a:graphic>
          </wp:inline>
        </w:drawing>
      </w:r>
    </w:p>
    <w:p w:rsidR="00316C5F" w:rsidRPr="001D21C2" w:rsidRDefault="00316C5F" w:rsidP="001D21C2">
      <w:pPr>
        <w:jc w:val="right"/>
        <w:rPr>
          <w:rFonts w:ascii="Times New Roman" w:hAnsi="Times New Roman"/>
          <w:sz w:val="28"/>
          <w:szCs w:val="28"/>
        </w:rPr>
      </w:pPr>
      <w:r w:rsidRPr="001D21C2">
        <w:rPr>
          <w:rFonts w:ascii="Times New Roman" w:hAnsi="Times New Roman"/>
          <w:sz w:val="28"/>
          <w:szCs w:val="28"/>
        </w:rPr>
        <w:lastRenderedPageBreak/>
        <w:t>Продолжение таблицы №1</w:t>
      </w:r>
      <w:r w:rsidR="00D63018">
        <w:rPr>
          <w:rFonts w:ascii="Times New Roman" w:hAnsi="Times New Roman"/>
          <w:sz w:val="28"/>
          <w:szCs w:val="28"/>
        </w:rPr>
        <w:t>3</w:t>
      </w:r>
    </w:p>
    <w:p w:rsidR="00316C5F" w:rsidRPr="001D21C2" w:rsidRDefault="00316C5F" w:rsidP="001D21C2">
      <w:pPr>
        <w:rPr>
          <w:rFonts w:ascii="Times New Roman" w:hAnsi="Times New Roman"/>
          <w:b/>
          <w:sz w:val="28"/>
          <w:szCs w:val="28"/>
          <w:lang w:val="en-US"/>
        </w:rPr>
      </w:pPr>
      <w:r w:rsidRPr="001D21C2">
        <w:rPr>
          <w:rFonts w:ascii="Times New Roman" w:hAnsi="Times New Roman"/>
          <w:b/>
          <w:noProof/>
          <w:sz w:val="28"/>
          <w:szCs w:val="28"/>
          <w:lang w:eastAsia="ru-RU"/>
        </w:rPr>
        <w:drawing>
          <wp:inline distT="0" distB="0" distL="0" distR="0">
            <wp:extent cx="5932805" cy="78149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7814945"/>
                    </a:xfrm>
                    <a:prstGeom prst="rect">
                      <a:avLst/>
                    </a:prstGeom>
                    <a:noFill/>
                    <a:ln>
                      <a:noFill/>
                    </a:ln>
                  </pic:spPr>
                </pic:pic>
              </a:graphicData>
            </a:graphic>
          </wp:inline>
        </w:drawing>
      </w:r>
      <w:r w:rsidRPr="001D21C2">
        <w:rPr>
          <w:rFonts w:ascii="Times New Roman" w:hAnsi="Times New Roman"/>
          <w:b/>
          <w:sz w:val="28"/>
          <w:szCs w:val="28"/>
          <w:lang w:val="en-US"/>
        </w:rPr>
        <w:br w:type="page"/>
      </w:r>
    </w:p>
    <w:p w:rsidR="006A3F13" w:rsidRPr="001D21C2" w:rsidRDefault="006A3F13" w:rsidP="001D21C2">
      <w:pPr>
        <w:jc w:val="right"/>
        <w:rPr>
          <w:rFonts w:ascii="Times New Roman" w:hAnsi="Times New Roman"/>
          <w:b/>
          <w:sz w:val="28"/>
          <w:szCs w:val="28"/>
        </w:rPr>
      </w:pPr>
      <w:r w:rsidRPr="001D21C2">
        <w:rPr>
          <w:rFonts w:ascii="Times New Roman" w:hAnsi="Times New Roman"/>
          <w:sz w:val="28"/>
          <w:szCs w:val="28"/>
        </w:rPr>
        <w:lastRenderedPageBreak/>
        <w:t>Таблица 1</w:t>
      </w:r>
      <w:r w:rsidR="00D63018">
        <w:rPr>
          <w:rFonts w:ascii="Times New Roman" w:hAnsi="Times New Roman"/>
          <w:sz w:val="28"/>
          <w:szCs w:val="28"/>
        </w:rPr>
        <w:t>4</w:t>
      </w:r>
    </w:p>
    <w:p w:rsidR="00316C5F" w:rsidRPr="001D21C2" w:rsidRDefault="006A3F13" w:rsidP="001D21C2">
      <w:pPr>
        <w:jc w:val="right"/>
        <w:rPr>
          <w:rFonts w:ascii="Times New Roman" w:hAnsi="Times New Roman"/>
          <w:b/>
          <w:sz w:val="28"/>
          <w:szCs w:val="28"/>
        </w:rPr>
      </w:pPr>
      <w:r w:rsidRPr="001D21C2">
        <w:rPr>
          <w:rFonts w:ascii="Times New Roman" w:hAnsi="Times New Roman"/>
          <w:b/>
          <w:noProof/>
          <w:sz w:val="28"/>
          <w:szCs w:val="28"/>
          <w:lang w:eastAsia="ru-RU"/>
        </w:rPr>
        <w:drawing>
          <wp:inline distT="0" distB="0" distL="0" distR="0">
            <wp:extent cx="5943600" cy="746379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463790"/>
                    </a:xfrm>
                    <a:prstGeom prst="rect">
                      <a:avLst/>
                    </a:prstGeom>
                    <a:noFill/>
                    <a:ln>
                      <a:noFill/>
                    </a:ln>
                  </pic:spPr>
                </pic:pic>
              </a:graphicData>
            </a:graphic>
          </wp:inline>
        </w:drawing>
      </w:r>
    </w:p>
    <w:p w:rsidR="006A3F13" w:rsidRPr="001D21C2" w:rsidRDefault="006A3F13" w:rsidP="001D21C2">
      <w:pPr>
        <w:rPr>
          <w:rFonts w:ascii="Times New Roman" w:hAnsi="Times New Roman"/>
          <w:b/>
          <w:sz w:val="28"/>
          <w:szCs w:val="28"/>
        </w:rPr>
      </w:pPr>
      <w:r w:rsidRPr="001D21C2">
        <w:rPr>
          <w:rFonts w:ascii="Times New Roman" w:hAnsi="Times New Roman"/>
          <w:b/>
          <w:sz w:val="28"/>
          <w:szCs w:val="28"/>
        </w:rPr>
        <w:br w:type="page"/>
      </w:r>
    </w:p>
    <w:p w:rsidR="006A3F13" w:rsidRPr="001D21C2" w:rsidRDefault="006A3F13" w:rsidP="001D21C2">
      <w:pPr>
        <w:jc w:val="right"/>
        <w:rPr>
          <w:rFonts w:ascii="Times New Roman" w:hAnsi="Times New Roman"/>
          <w:sz w:val="28"/>
          <w:szCs w:val="28"/>
        </w:rPr>
      </w:pPr>
      <w:r w:rsidRPr="001D21C2">
        <w:rPr>
          <w:rFonts w:ascii="Times New Roman" w:hAnsi="Times New Roman"/>
          <w:sz w:val="28"/>
          <w:szCs w:val="28"/>
        </w:rPr>
        <w:lastRenderedPageBreak/>
        <w:t>Продолжение таблицы №1</w:t>
      </w:r>
      <w:r w:rsidR="00D63018">
        <w:rPr>
          <w:rFonts w:ascii="Times New Roman" w:hAnsi="Times New Roman"/>
          <w:sz w:val="28"/>
          <w:szCs w:val="28"/>
        </w:rPr>
        <w:t>4</w:t>
      </w:r>
    </w:p>
    <w:p w:rsidR="006A3F13" w:rsidRPr="001D21C2" w:rsidRDefault="006A3F13" w:rsidP="001D21C2">
      <w:pPr>
        <w:jc w:val="right"/>
        <w:rPr>
          <w:rFonts w:ascii="Times New Roman" w:hAnsi="Times New Roman"/>
          <w:sz w:val="28"/>
          <w:szCs w:val="28"/>
        </w:rPr>
      </w:pPr>
      <w:r w:rsidRPr="001D21C2">
        <w:rPr>
          <w:rFonts w:ascii="Times New Roman" w:hAnsi="Times New Roman"/>
          <w:noProof/>
          <w:sz w:val="28"/>
          <w:szCs w:val="28"/>
          <w:lang w:eastAsia="ru-RU"/>
        </w:rPr>
        <w:drawing>
          <wp:inline distT="0" distB="0" distL="0" distR="0">
            <wp:extent cx="5932805" cy="818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8187055"/>
                    </a:xfrm>
                    <a:prstGeom prst="rect">
                      <a:avLst/>
                    </a:prstGeom>
                    <a:noFill/>
                    <a:ln>
                      <a:noFill/>
                    </a:ln>
                  </pic:spPr>
                </pic:pic>
              </a:graphicData>
            </a:graphic>
          </wp:inline>
        </w:drawing>
      </w:r>
    </w:p>
    <w:p w:rsidR="006A3F13" w:rsidRPr="001D21C2" w:rsidRDefault="006A3F13" w:rsidP="001D21C2">
      <w:pPr>
        <w:rPr>
          <w:rFonts w:ascii="Times New Roman" w:hAnsi="Times New Roman"/>
          <w:sz w:val="28"/>
          <w:szCs w:val="28"/>
        </w:rPr>
      </w:pPr>
      <w:r w:rsidRPr="001D21C2">
        <w:rPr>
          <w:rFonts w:ascii="Times New Roman" w:hAnsi="Times New Roman"/>
          <w:sz w:val="28"/>
          <w:szCs w:val="28"/>
        </w:rPr>
        <w:br w:type="page"/>
      </w:r>
    </w:p>
    <w:p w:rsidR="006A3F13" w:rsidRPr="001D21C2" w:rsidRDefault="00B24E5B" w:rsidP="001D21C2">
      <w:pPr>
        <w:jc w:val="right"/>
        <w:rPr>
          <w:rFonts w:ascii="Times New Roman" w:hAnsi="Times New Roman"/>
          <w:sz w:val="28"/>
          <w:szCs w:val="28"/>
        </w:rPr>
      </w:pPr>
      <w:r>
        <w:rPr>
          <w:rFonts w:ascii="Times New Roman" w:hAnsi="Times New Roman"/>
          <w:sz w:val="28"/>
          <w:szCs w:val="28"/>
        </w:rPr>
        <w:lastRenderedPageBreak/>
        <w:t>Таблица 1</w:t>
      </w:r>
      <w:r w:rsidR="00D63018">
        <w:rPr>
          <w:rFonts w:ascii="Times New Roman" w:hAnsi="Times New Roman"/>
          <w:sz w:val="28"/>
          <w:szCs w:val="28"/>
        </w:rPr>
        <w:t>5</w:t>
      </w:r>
    </w:p>
    <w:p w:rsidR="006A3F13" w:rsidRPr="001D21C2" w:rsidRDefault="006A3F13" w:rsidP="001D21C2">
      <w:pPr>
        <w:jc w:val="right"/>
        <w:rPr>
          <w:rFonts w:ascii="Times New Roman" w:hAnsi="Times New Roman"/>
          <w:sz w:val="28"/>
          <w:szCs w:val="28"/>
        </w:rPr>
      </w:pPr>
      <w:r w:rsidRPr="001D21C2">
        <w:rPr>
          <w:rFonts w:ascii="Times New Roman" w:hAnsi="Times New Roman"/>
          <w:noProof/>
          <w:sz w:val="28"/>
          <w:szCs w:val="28"/>
          <w:lang w:eastAsia="ru-RU"/>
        </w:rPr>
        <w:drawing>
          <wp:inline distT="0" distB="0" distL="0" distR="0">
            <wp:extent cx="5943600" cy="639000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6390005"/>
                    </a:xfrm>
                    <a:prstGeom prst="rect">
                      <a:avLst/>
                    </a:prstGeom>
                    <a:noFill/>
                    <a:ln>
                      <a:noFill/>
                    </a:ln>
                  </pic:spPr>
                </pic:pic>
              </a:graphicData>
            </a:graphic>
          </wp:inline>
        </w:drawing>
      </w:r>
    </w:p>
    <w:p w:rsidR="006A3F13" w:rsidRPr="001D21C2" w:rsidRDefault="006A3F13" w:rsidP="001D21C2">
      <w:pPr>
        <w:rPr>
          <w:rFonts w:ascii="Times New Roman" w:hAnsi="Times New Roman"/>
          <w:sz w:val="28"/>
          <w:szCs w:val="28"/>
        </w:rPr>
      </w:pPr>
      <w:r w:rsidRPr="001D21C2">
        <w:rPr>
          <w:rFonts w:ascii="Times New Roman" w:hAnsi="Times New Roman"/>
          <w:sz w:val="28"/>
          <w:szCs w:val="28"/>
        </w:rPr>
        <w:br w:type="page"/>
      </w:r>
    </w:p>
    <w:p w:rsidR="006A3F13" w:rsidRPr="001D21C2" w:rsidRDefault="006A3F13" w:rsidP="001D21C2">
      <w:pPr>
        <w:jc w:val="right"/>
        <w:rPr>
          <w:rFonts w:ascii="Times New Roman" w:hAnsi="Times New Roman"/>
          <w:sz w:val="28"/>
          <w:szCs w:val="28"/>
        </w:rPr>
      </w:pPr>
      <w:r w:rsidRPr="001D21C2">
        <w:rPr>
          <w:rFonts w:ascii="Times New Roman" w:hAnsi="Times New Roman"/>
          <w:sz w:val="28"/>
          <w:szCs w:val="28"/>
        </w:rPr>
        <w:lastRenderedPageBreak/>
        <w:t>Таблица 1</w:t>
      </w:r>
      <w:r w:rsidR="00D63018">
        <w:rPr>
          <w:rFonts w:ascii="Times New Roman" w:hAnsi="Times New Roman"/>
          <w:sz w:val="28"/>
          <w:szCs w:val="28"/>
        </w:rPr>
        <w:t>6</w:t>
      </w:r>
    </w:p>
    <w:p w:rsidR="006A3F13" w:rsidRPr="001D21C2" w:rsidRDefault="006A3F13" w:rsidP="001D21C2">
      <w:pPr>
        <w:jc w:val="right"/>
        <w:rPr>
          <w:rFonts w:ascii="Times New Roman" w:hAnsi="Times New Roman"/>
          <w:sz w:val="28"/>
          <w:szCs w:val="28"/>
        </w:rPr>
      </w:pPr>
      <w:r w:rsidRPr="001D21C2">
        <w:rPr>
          <w:rFonts w:ascii="Times New Roman" w:hAnsi="Times New Roman"/>
          <w:noProof/>
          <w:sz w:val="28"/>
          <w:szCs w:val="28"/>
          <w:lang w:eastAsia="ru-RU"/>
        </w:rPr>
        <w:drawing>
          <wp:inline distT="0" distB="0" distL="0" distR="0">
            <wp:extent cx="5932805" cy="6283960"/>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6283960"/>
                    </a:xfrm>
                    <a:prstGeom prst="rect">
                      <a:avLst/>
                    </a:prstGeom>
                    <a:noFill/>
                    <a:ln>
                      <a:noFill/>
                    </a:ln>
                  </pic:spPr>
                </pic:pic>
              </a:graphicData>
            </a:graphic>
          </wp:inline>
        </w:drawing>
      </w:r>
    </w:p>
    <w:p w:rsidR="006A3F13" w:rsidRPr="001D21C2" w:rsidRDefault="006A3F13" w:rsidP="004F477A">
      <w:pPr>
        <w:jc w:val="both"/>
        <w:rPr>
          <w:rFonts w:ascii="Times New Roman" w:hAnsi="Times New Roman"/>
          <w:sz w:val="28"/>
          <w:szCs w:val="28"/>
        </w:rPr>
      </w:pPr>
      <w:r w:rsidRPr="001D21C2">
        <w:rPr>
          <w:rFonts w:ascii="Times New Roman" w:hAnsi="Times New Roman"/>
          <w:sz w:val="28"/>
          <w:szCs w:val="28"/>
        </w:rPr>
        <w:t>Обязательная техническая программа представлена в пунктах 2.5.1-2.5.8 данной Программы.</w:t>
      </w:r>
    </w:p>
    <w:p w:rsidR="00D94686" w:rsidRPr="001D21C2" w:rsidRDefault="00D94686" w:rsidP="001D21C2">
      <w:pPr>
        <w:rPr>
          <w:rFonts w:ascii="Times New Roman" w:hAnsi="Times New Roman"/>
          <w:sz w:val="28"/>
          <w:szCs w:val="28"/>
        </w:rPr>
      </w:pPr>
      <w:r w:rsidRPr="001D21C2">
        <w:rPr>
          <w:rFonts w:ascii="Times New Roman" w:hAnsi="Times New Roman"/>
          <w:sz w:val="28"/>
          <w:szCs w:val="28"/>
        </w:rPr>
        <w:br w:type="page"/>
      </w:r>
    </w:p>
    <w:p w:rsidR="00D94686" w:rsidRPr="001D21C2" w:rsidRDefault="00D94686" w:rsidP="001D21C2">
      <w:pPr>
        <w:pStyle w:val="ConsPlusNormal"/>
        <w:widowControl w:val="0"/>
        <w:spacing w:line="276" w:lineRule="auto"/>
        <w:ind w:left="-68" w:right="-70" w:firstLine="777"/>
        <w:jc w:val="center"/>
        <w:rPr>
          <w:rFonts w:ascii="Times New Roman" w:hAnsi="Times New Roman" w:cs="Times New Roman"/>
          <w:b/>
          <w:sz w:val="28"/>
          <w:szCs w:val="28"/>
        </w:rPr>
      </w:pPr>
      <w:r w:rsidRPr="001D21C2">
        <w:rPr>
          <w:rFonts w:ascii="Times New Roman" w:hAnsi="Times New Roman" w:cs="Times New Roman"/>
          <w:b/>
          <w:sz w:val="28"/>
          <w:szCs w:val="28"/>
          <w:lang w:val="en-US"/>
        </w:rPr>
        <w:lastRenderedPageBreak/>
        <w:t>IV</w:t>
      </w:r>
      <w:r w:rsidRPr="001D21C2">
        <w:rPr>
          <w:rFonts w:ascii="Times New Roman" w:hAnsi="Times New Roman" w:cs="Times New Roman"/>
          <w:b/>
          <w:sz w:val="28"/>
          <w:szCs w:val="28"/>
        </w:rPr>
        <w:t>. ПЕРЕЧЕНЬ ИНФОРМАЦИОННОГО ОБЕСПЕЧЕНИЯ</w:t>
      </w:r>
    </w:p>
    <w:p w:rsidR="00D94686" w:rsidRPr="001D21C2" w:rsidRDefault="00D94686" w:rsidP="001D21C2">
      <w:pPr>
        <w:pStyle w:val="ConsPlusNormal"/>
        <w:widowControl w:val="0"/>
        <w:spacing w:line="276" w:lineRule="auto"/>
        <w:ind w:left="-68" w:right="-70" w:firstLine="777"/>
        <w:jc w:val="center"/>
        <w:rPr>
          <w:rFonts w:ascii="Times New Roman" w:hAnsi="Times New Roman" w:cs="Times New Roman"/>
          <w:b/>
          <w:sz w:val="28"/>
          <w:szCs w:val="28"/>
        </w:rPr>
      </w:pPr>
      <w:r w:rsidRPr="001D21C2">
        <w:rPr>
          <w:rFonts w:ascii="Times New Roman" w:hAnsi="Times New Roman" w:cs="Times New Roman"/>
          <w:b/>
          <w:sz w:val="28"/>
          <w:szCs w:val="28"/>
        </w:rPr>
        <w:t>ПРОГРАММЫ</w:t>
      </w:r>
    </w:p>
    <w:p w:rsidR="00D94686" w:rsidRPr="001D21C2" w:rsidRDefault="00D94686" w:rsidP="001D21C2">
      <w:pPr>
        <w:pStyle w:val="ConsPlusNormal"/>
        <w:widowControl w:val="0"/>
        <w:spacing w:line="276" w:lineRule="auto"/>
        <w:ind w:left="-68" w:right="-70" w:firstLine="777"/>
        <w:jc w:val="both"/>
        <w:rPr>
          <w:rFonts w:ascii="Times New Roman" w:hAnsi="Times New Roman" w:cs="Times New Roman"/>
          <w:b/>
          <w:sz w:val="28"/>
          <w:szCs w:val="28"/>
        </w:rPr>
      </w:pPr>
      <w:r w:rsidRPr="001D21C2">
        <w:rPr>
          <w:rFonts w:ascii="Times New Roman" w:hAnsi="Times New Roman" w:cs="Times New Roman"/>
          <w:b/>
          <w:sz w:val="28"/>
          <w:szCs w:val="28"/>
        </w:rPr>
        <w:t>4.1. Список литературных источников</w:t>
      </w:r>
    </w:p>
    <w:p w:rsidR="00D94686" w:rsidRPr="001D21C2" w:rsidRDefault="00D94686" w:rsidP="001D21C2">
      <w:pPr>
        <w:numPr>
          <w:ilvl w:val="0"/>
          <w:numId w:val="14"/>
        </w:numPr>
        <w:shd w:val="clear" w:color="auto" w:fill="FFFFFF"/>
        <w:tabs>
          <w:tab w:val="left" w:pos="709"/>
          <w:tab w:val="left" w:pos="1134"/>
        </w:tabs>
        <w:autoSpaceDE w:val="0"/>
        <w:autoSpaceDN w:val="0"/>
        <w:adjustRightInd w:val="0"/>
        <w:spacing w:after="0"/>
        <w:ind w:left="0" w:firstLine="709"/>
        <w:jc w:val="both"/>
        <w:rPr>
          <w:rFonts w:ascii="Times New Roman" w:hAnsi="Times New Roman"/>
          <w:sz w:val="28"/>
          <w:szCs w:val="28"/>
        </w:rPr>
      </w:pPr>
      <w:r w:rsidRPr="001D21C2">
        <w:rPr>
          <w:rFonts w:ascii="Times New Roman" w:eastAsiaTheme="minorHAnsi" w:hAnsi="Times New Roman"/>
          <w:sz w:val="28"/>
          <w:szCs w:val="28"/>
        </w:rPr>
        <w:t>Матвеев, Л.П. Планирование и построение спортивной тренировки. – М.: ГЦОЛИФК, 1992. – 240 с.</w:t>
      </w:r>
    </w:p>
    <w:p w:rsidR="00D94686" w:rsidRPr="001D21C2" w:rsidRDefault="00D94686" w:rsidP="001D21C2">
      <w:pPr>
        <w:numPr>
          <w:ilvl w:val="0"/>
          <w:numId w:val="14"/>
        </w:numPr>
        <w:shd w:val="clear" w:color="auto" w:fill="FFFFFF"/>
        <w:tabs>
          <w:tab w:val="left" w:pos="709"/>
          <w:tab w:val="left" w:pos="1134"/>
        </w:tabs>
        <w:autoSpaceDE w:val="0"/>
        <w:autoSpaceDN w:val="0"/>
        <w:adjustRightInd w:val="0"/>
        <w:spacing w:after="0"/>
        <w:ind w:left="0" w:firstLine="709"/>
        <w:jc w:val="both"/>
        <w:rPr>
          <w:rFonts w:ascii="Times New Roman" w:hAnsi="Times New Roman"/>
          <w:sz w:val="28"/>
          <w:szCs w:val="28"/>
        </w:rPr>
      </w:pPr>
      <w:r w:rsidRPr="001D21C2">
        <w:rPr>
          <w:rFonts w:ascii="Times New Roman" w:eastAsiaTheme="minorHAnsi" w:hAnsi="Times New Roman"/>
          <w:sz w:val="28"/>
          <w:szCs w:val="28"/>
        </w:rPr>
        <w:t xml:space="preserve">Методические рекомендации по организации спортивной подготовки в Российской Федерации - Приказ </w:t>
      </w:r>
      <w:proofErr w:type="spellStart"/>
      <w:r w:rsidRPr="001D21C2">
        <w:rPr>
          <w:rFonts w:ascii="Times New Roman" w:eastAsiaTheme="minorHAnsi" w:hAnsi="Times New Roman"/>
          <w:sz w:val="28"/>
          <w:szCs w:val="28"/>
        </w:rPr>
        <w:t>Минспорта</w:t>
      </w:r>
      <w:proofErr w:type="spellEnd"/>
      <w:r w:rsidRPr="001D21C2">
        <w:rPr>
          <w:rFonts w:ascii="Times New Roman" w:eastAsiaTheme="minorHAnsi" w:hAnsi="Times New Roman"/>
          <w:sz w:val="28"/>
          <w:szCs w:val="28"/>
        </w:rPr>
        <w:t xml:space="preserve"> России № 325 от 24 октября 2012 г.</w:t>
      </w:r>
    </w:p>
    <w:p w:rsidR="00D94686" w:rsidRPr="001D21C2" w:rsidRDefault="00D94686" w:rsidP="001D21C2">
      <w:pPr>
        <w:numPr>
          <w:ilvl w:val="0"/>
          <w:numId w:val="14"/>
        </w:numPr>
        <w:shd w:val="clear" w:color="auto" w:fill="FFFFFF"/>
        <w:tabs>
          <w:tab w:val="left" w:pos="709"/>
          <w:tab w:val="left" w:pos="1134"/>
        </w:tabs>
        <w:autoSpaceDE w:val="0"/>
        <w:autoSpaceDN w:val="0"/>
        <w:adjustRightInd w:val="0"/>
        <w:spacing w:after="0"/>
        <w:ind w:left="0" w:firstLine="709"/>
        <w:jc w:val="both"/>
        <w:rPr>
          <w:rFonts w:ascii="Times New Roman" w:hAnsi="Times New Roman"/>
          <w:sz w:val="28"/>
          <w:szCs w:val="28"/>
        </w:rPr>
      </w:pPr>
      <w:r w:rsidRPr="001D21C2">
        <w:rPr>
          <w:rFonts w:ascii="Times New Roman" w:hAnsi="Times New Roman"/>
          <w:sz w:val="28"/>
          <w:szCs w:val="28"/>
          <w:shd w:val="clear" w:color="auto" w:fill="FFFFFF"/>
        </w:rPr>
        <w:t>Основы управления подготовкой юных спортсменов / Озолин Н.Г. // Теория и практика физ. культуры. - 1996. - № 8. - С. 55-56. </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r w:rsidRPr="001D21C2">
        <w:rPr>
          <w:rFonts w:ascii="Times New Roman" w:hAnsi="Times New Roman"/>
          <w:sz w:val="28"/>
          <w:szCs w:val="28"/>
        </w:rPr>
        <w:t xml:space="preserve">Павлова, В.И. Развитие координационных способностей юных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моделированием соревновательной деятельности / В. И. Павлова,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Д. 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 Вестник Челябинского государственного педагогического университета, №12.2/2013. – Челябинск, 2013. – С. 288-295.</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r w:rsidRPr="001D21C2">
        <w:rPr>
          <w:rFonts w:ascii="Times New Roman" w:hAnsi="Times New Roman"/>
          <w:sz w:val="28"/>
          <w:szCs w:val="28"/>
        </w:rPr>
        <w:t xml:space="preserve">Павлова, В.И. Соотношение объема аэробной и анаэробной тренировочной нагрузки в соответствии со спецификой энергетических аспектов работоспособности в ациклических видах спорта (На примере тхэквондо) / Павлова В.И., Сигал 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 Теория и практика физ. куль</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r w:rsidRPr="001D21C2">
        <w:rPr>
          <w:rFonts w:ascii="Times New Roman" w:hAnsi="Times New Roman"/>
          <w:sz w:val="28"/>
          <w:szCs w:val="28"/>
        </w:rPr>
        <w:t xml:space="preserve">Павлова, В.И. Физиологические и психофизиологические особенности сенсомоторной адаптации у единоборцев разных квалификаций / В.И. Павлова, Д.А.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 Фундаментальные исследования. – 2014. - №6, Ч.7. – С. 1412-1417.</w:t>
      </w:r>
    </w:p>
    <w:p w:rsidR="00D94686" w:rsidRPr="001D21C2" w:rsidRDefault="00D94686" w:rsidP="001D21C2">
      <w:pPr>
        <w:numPr>
          <w:ilvl w:val="0"/>
          <w:numId w:val="14"/>
        </w:numPr>
        <w:shd w:val="clear" w:color="auto" w:fill="FFFFFF"/>
        <w:tabs>
          <w:tab w:val="left" w:pos="1134"/>
        </w:tabs>
        <w:spacing w:after="0"/>
        <w:ind w:left="0" w:firstLine="709"/>
        <w:jc w:val="both"/>
        <w:rPr>
          <w:rFonts w:ascii="Times New Roman" w:eastAsia="Times New Roman" w:hAnsi="Times New Roman"/>
          <w:sz w:val="28"/>
          <w:szCs w:val="28"/>
          <w:lang w:eastAsia="ru-RU"/>
        </w:rPr>
      </w:pPr>
      <w:r w:rsidRPr="001D21C2">
        <w:rPr>
          <w:rFonts w:ascii="Times New Roman" w:eastAsia="Times New Roman" w:hAnsi="Times New Roman"/>
          <w:iCs/>
          <w:sz w:val="28"/>
          <w:szCs w:val="28"/>
          <w:lang w:eastAsia="ru-RU"/>
        </w:rPr>
        <w:t>Платонов, В. Н.</w:t>
      </w:r>
      <w:r w:rsidRPr="001D21C2">
        <w:rPr>
          <w:rFonts w:ascii="Times New Roman" w:eastAsia="Times New Roman" w:hAnsi="Times New Roman"/>
          <w:sz w:val="28"/>
          <w:szCs w:val="28"/>
          <w:lang w:eastAsia="ru-RU"/>
        </w:rPr>
        <w:t> Система подготовки спортсменов в олимпийском спорте. Общая теория и её практические приложения</w:t>
      </w:r>
      <w:proofErr w:type="gramStart"/>
      <w:r w:rsidRPr="001D21C2">
        <w:rPr>
          <w:rFonts w:ascii="Times New Roman" w:eastAsia="Times New Roman" w:hAnsi="Times New Roman"/>
          <w:sz w:val="28"/>
          <w:szCs w:val="28"/>
          <w:lang w:eastAsia="ru-RU"/>
        </w:rPr>
        <w:t> :</w:t>
      </w:r>
      <w:proofErr w:type="gramEnd"/>
      <w:r w:rsidRPr="001D21C2">
        <w:rPr>
          <w:rFonts w:ascii="Times New Roman" w:eastAsia="Times New Roman" w:hAnsi="Times New Roman"/>
          <w:sz w:val="28"/>
          <w:szCs w:val="28"/>
          <w:lang w:eastAsia="ru-RU"/>
        </w:rPr>
        <w:t xml:space="preserve"> учебник [для тренеров] : в 2 кн. — К.: Олимпийская литература, 2015. — Т. 1. — 680 с.</w:t>
      </w:r>
    </w:p>
    <w:p w:rsidR="00D94686" w:rsidRPr="001D21C2" w:rsidRDefault="00D94686" w:rsidP="001D21C2">
      <w:pPr>
        <w:numPr>
          <w:ilvl w:val="0"/>
          <w:numId w:val="14"/>
        </w:numPr>
        <w:shd w:val="clear" w:color="auto" w:fill="FFFFFF"/>
        <w:tabs>
          <w:tab w:val="left" w:pos="1134"/>
        </w:tabs>
        <w:spacing w:after="0"/>
        <w:ind w:left="0" w:firstLine="709"/>
        <w:jc w:val="both"/>
        <w:rPr>
          <w:rFonts w:ascii="Times New Roman" w:eastAsia="Times New Roman" w:hAnsi="Times New Roman"/>
          <w:sz w:val="28"/>
          <w:szCs w:val="28"/>
          <w:lang w:eastAsia="ru-RU"/>
        </w:rPr>
      </w:pPr>
      <w:r w:rsidRPr="001D21C2">
        <w:rPr>
          <w:rFonts w:ascii="Times New Roman" w:eastAsia="Times New Roman" w:hAnsi="Times New Roman"/>
          <w:iCs/>
          <w:sz w:val="28"/>
          <w:szCs w:val="28"/>
          <w:lang w:eastAsia="ru-RU"/>
        </w:rPr>
        <w:t>Платонов, В. Н.</w:t>
      </w:r>
      <w:r w:rsidRPr="001D21C2">
        <w:rPr>
          <w:rFonts w:ascii="Times New Roman" w:eastAsia="Times New Roman" w:hAnsi="Times New Roman"/>
          <w:sz w:val="28"/>
          <w:szCs w:val="28"/>
          <w:lang w:eastAsia="ru-RU"/>
        </w:rPr>
        <w:t> Система подготовки спортсменов в олимпийском спорте. Общая теория и её практические приложения</w:t>
      </w:r>
      <w:proofErr w:type="gramStart"/>
      <w:r w:rsidRPr="001D21C2">
        <w:rPr>
          <w:rFonts w:ascii="Times New Roman" w:eastAsia="Times New Roman" w:hAnsi="Times New Roman"/>
          <w:sz w:val="28"/>
          <w:szCs w:val="28"/>
          <w:lang w:eastAsia="ru-RU"/>
        </w:rPr>
        <w:t> :</w:t>
      </w:r>
      <w:proofErr w:type="gramEnd"/>
      <w:r w:rsidRPr="001D21C2">
        <w:rPr>
          <w:rFonts w:ascii="Times New Roman" w:eastAsia="Times New Roman" w:hAnsi="Times New Roman"/>
          <w:sz w:val="28"/>
          <w:szCs w:val="28"/>
          <w:lang w:eastAsia="ru-RU"/>
        </w:rPr>
        <w:t xml:space="preserve"> учебник [для тренеров] : в 2 кн. — К.: Олимпийская литература, 2015. — Т. 2. — 770 с.</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Д.А. Физиологическое обоснование организации спортивной тренировки у юных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 </w:t>
      </w:r>
      <w:proofErr w:type="spellStart"/>
      <w:r w:rsidRPr="001D21C2">
        <w:rPr>
          <w:rFonts w:ascii="Times New Roman" w:hAnsi="Times New Roman"/>
          <w:sz w:val="28"/>
          <w:szCs w:val="28"/>
        </w:rPr>
        <w:t>Д.А.Сарайкин</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М.С.Терзи</w:t>
      </w:r>
      <w:proofErr w:type="spellEnd"/>
      <w:r w:rsidRPr="001D21C2">
        <w:rPr>
          <w:rFonts w:ascii="Times New Roman" w:hAnsi="Times New Roman"/>
          <w:sz w:val="28"/>
          <w:szCs w:val="28"/>
        </w:rPr>
        <w:t xml:space="preserve"> // Вестник Южно-Уральского государственного университета. - №24 (200). – Челябинск, 2010. – С. 32-33.</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Физиологические предпосылки сохранения и укрепления здоровья у единоборцев / 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Д.А.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В.И. Павлова, Ю.Г. </w:t>
      </w:r>
      <w:proofErr w:type="spellStart"/>
      <w:r w:rsidRPr="001D21C2">
        <w:rPr>
          <w:rFonts w:ascii="Times New Roman" w:hAnsi="Times New Roman"/>
          <w:sz w:val="28"/>
          <w:szCs w:val="28"/>
        </w:rPr>
        <w:t>Камскова</w:t>
      </w:r>
      <w:proofErr w:type="spellEnd"/>
      <w:r w:rsidRPr="001D21C2">
        <w:rPr>
          <w:rFonts w:ascii="Times New Roman" w:hAnsi="Times New Roman"/>
          <w:sz w:val="28"/>
          <w:szCs w:val="28"/>
        </w:rPr>
        <w:t xml:space="preserve"> // Вестник Южно-Уральского государственного университета. Образование, здравоохранение, физическая культура. – Челябинск, 2014. – Т.14, №3. – С. 26-32.</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lastRenderedPageBreak/>
        <w:t>Терзи</w:t>
      </w:r>
      <w:proofErr w:type="spellEnd"/>
      <w:r w:rsidRPr="001D21C2">
        <w:rPr>
          <w:rFonts w:ascii="Times New Roman" w:hAnsi="Times New Roman"/>
          <w:sz w:val="28"/>
          <w:szCs w:val="28"/>
        </w:rPr>
        <w:t xml:space="preserve">, М. С. Биомеханическая оптимизация технико-тактических действий единоборцев (на примере тхэквондо) /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Д. 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В. И. Павлова, Ю. Г. </w:t>
      </w:r>
      <w:proofErr w:type="spellStart"/>
      <w:r w:rsidRPr="001D21C2">
        <w:rPr>
          <w:rFonts w:ascii="Times New Roman" w:hAnsi="Times New Roman"/>
          <w:sz w:val="28"/>
          <w:szCs w:val="28"/>
        </w:rPr>
        <w:t>Камскова</w:t>
      </w:r>
      <w:proofErr w:type="spellEnd"/>
      <w:r w:rsidRPr="001D21C2">
        <w:rPr>
          <w:rFonts w:ascii="Times New Roman" w:hAnsi="Times New Roman"/>
          <w:sz w:val="28"/>
          <w:szCs w:val="28"/>
        </w:rPr>
        <w:t xml:space="preserve"> // </w:t>
      </w:r>
      <w:r w:rsidRPr="001D21C2">
        <w:rPr>
          <w:rFonts w:ascii="Times New Roman" w:hAnsi="Times New Roman"/>
          <w:bCs/>
          <w:sz w:val="28"/>
          <w:szCs w:val="28"/>
        </w:rPr>
        <w:t>Физическая культура, спорт, туризм</w:t>
      </w:r>
      <w:r w:rsidRPr="001D21C2">
        <w:rPr>
          <w:rFonts w:ascii="Times New Roman" w:hAnsi="Times New Roman"/>
          <w:sz w:val="28"/>
          <w:szCs w:val="28"/>
        </w:rPr>
        <w:t xml:space="preserve">: научно-методическое сопровождение: сб. матер. </w:t>
      </w:r>
      <w:proofErr w:type="spellStart"/>
      <w:r w:rsidRPr="001D21C2">
        <w:rPr>
          <w:rFonts w:ascii="Times New Roman" w:hAnsi="Times New Roman"/>
          <w:sz w:val="28"/>
          <w:szCs w:val="28"/>
        </w:rPr>
        <w:t>Всерос</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науч</w:t>
      </w:r>
      <w:proofErr w:type="gramStart"/>
      <w:r w:rsidRPr="001D21C2">
        <w:rPr>
          <w:rFonts w:ascii="Times New Roman" w:hAnsi="Times New Roman"/>
          <w:sz w:val="28"/>
          <w:szCs w:val="28"/>
        </w:rPr>
        <w:t>.-</w:t>
      </w:r>
      <w:proofErr w:type="gramEnd"/>
      <w:r w:rsidRPr="001D21C2">
        <w:rPr>
          <w:rFonts w:ascii="Times New Roman" w:hAnsi="Times New Roman"/>
          <w:sz w:val="28"/>
          <w:szCs w:val="28"/>
        </w:rPr>
        <w:t>практ</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конф</w:t>
      </w:r>
      <w:proofErr w:type="spellEnd"/>
      <w:r w:rsidRPr="001D21C2">
        <w:rPr>
          <w:rFonts w:ascii="Times New Roman" w:hAnsi="Times New Roman"/>
          <w:sz w:val="28"/>
          <w:szCs w:val="28"/>
        </w:rPr>
        <w:t xml:space="preserve">. с </w:t>
      </w:r>
      <w:proofErr w:type="spellStart"/>
      <w:r w:rsidRPr="001D21C2">
        <w:rPr>
          <w:rFonts w:ascii="Times New Roman" w:hAnsi="Times New Roman"/>
          <w:sz w:val="28"/>
          <w:szCs w:val="28"/>
        </w:rPr>
        <w:t>междунар</w:t>
      </w:r>
      <w:proofErr w:type="spellEnd"/>
      <w:r w:rsidRPr="001D21C2">
        <w:rPr>
          <w:rFonts w:ascii="Times New Roman" w:hAnsi="Times New Roman"/>
          <w:sz w:val="28"/>
          <w:szCs w:val="28"/>
        </w:rPr>
        <w:t xml:space="preserve">. участием; 15–16 мая 2014 г.; г. Пермь, Россия / ред. кол. : Е.В. Старкова (глав. ред.), Т.А. Полякова (науч. ред.); </w:t>
      </w:r>
      <w:proofErr w:type="spellStart"/>
      <w:r w:rsidRPr="001D21C2">
        <w:rPr>
          <w:rFonts w:ascii="Times New Roman" w:hAnsi="Times New Roman"/>
          <w:sz w:val="28"/>
          <w:szCs w:val="28"/>
        </w:rPr>
        <w:t>Перм</w:t>
      </w:r>
      <w:proofErr w:type="spellEnd"/>
      <w:r w:rsidRPr="001D21C2">
        <w:rPr>
          <w:rFonts w:ascii="Times New Roman" w:hAnsi="Times New Roman"/>
          <w:sz w:val="28"/>
          <w:szCs w:val="28"/>
        </w:rPr>
        <w:t xml:space="preserve">. гос. </w:t>
      </w:r>
      <w:proofErr w:type="spellStart"/>
      <w:r w:rsidRPr="001D21C2">
        <w:rPr>
          <w:rFonts w:ascii="Times New Roman" w:hAnsi="Times New Roman"/>
          <w:sz w:val="28"/>
          <w:szCs w:val="28"/>
        </w:rPr>
        <w:t>гуманит.-пед</w:t>
      </w:r>
      <w:proofErr w:type="spellEnd"/>
      <w:r w:rsidRPr="001D21C2">
        <w:rPr>
          <w:rFonts w:ascii="Times New Roman" w:hAnsi="Times New Roman"/>
          <w:sz w:val="28"/>
          <w:szCs w:val="28"/>
        </w:rPr>
        <w:t xml:space="preserve">. ун-т. – Пермь: </w:t>
      </w:r>
      <w:proofErr w:type="spellStart"/>
      <w:r w:rsidRPr="001D21C2">
        <w:rPr>
          <w:rFonts w:ascii="Times New Roman" w:hAnsi="Times New Roman"/>
          <w:sz w:val="28"/>
          <w:szCs w:val="28"/>
        </w:rPr>
        <w:t>Астер</w:t>
      </w:r>
      <w:proofErr w:type="spellEnd"/>
      <w:r w:rsidRPr="001D21C2">
        <w:rPr>
          <w:rFonts w:ascii="Times New Roman" w:hAnsi="Times New Roman"/>
          <w:sz w:val="28"/>
          <w:szCs w:val="28"/>
        </w:rPr>
        <w:t>, 2014. С. 315-318.</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М. С. Моделирование тренировочного процесса юных спортсменов на начальном этапе подготовки в тхэквондо // Научно-методическое обеспечение физического воспитания, спортивной тренировки и оздоровительной физической культуры / – Челябинск: Уральская Государственная Академия Физической Культуры, 2002. – Вып.5. – Ч.2. – С. 178-184.</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 С. Физиологические особенности адаптивных процессов у подростков в </w:t>
      </w:r>
      <w:proofErr w:type="spellStart"/>
      <w:r w:rsidRPr="001D21C2">
        <w:rPr>
          <w:rFonts w:ascii="Times New Roman" w:hAnsi="Times New Roman"/>
          <w:sz w:val="28"/>
          <w:szCs w:val="28"/>
        </w:rPr>
        <w:t>тхэквондо</w:t>
      </w:r>
      <w:proofErr w:type="spellEnd"/>
      <w:r w:rsidRPr="001D21C2">
        <w:rPr>
          <w:rFonts w:ascii="Times New Roman" w:hAnsi="Times New Roman"/>
          <w:sz w:val="28"/>
          <w:szCs w:val="28"/>
        </w:rPr>
        <w:t xml:space="preserve"> / 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В. И. Павлова, Н.В. </w:t>
      </w:r>
      <w:proofErr w:type="spellStart"/>
      <w:r w:rsidRPr="001D21C2">
        <w:rPr>
          <w:rFonts w:ascii="Times New Roman" w:hAnsi="Times New Roman"/>
          <w:sz w:val="28"/>
          <w:szCs w:val="28"/>
        </w:rPr>
        <w:t>Мамылина</w:t>
      </w:r>
      <w:proofErr w:type="spellEnd"/>
      <w:r w:rsidRPr="001D21C2">
        <w:rPr>
          <w:rFonts w:ascii="Times New Roman" w:hAnsi="Times New Roman"/>
          <w:sz w:val="28"/>
          <w:szCs w:val="28"/>
        </w:rPr>
        <w:t xml:space="preserve"> // Материалы Всероссийской научно-практической конференции «Физическая культура и личность» 28-29 октября 2004. – Оренбург: издательство ОГПУ, 2004. – С. 198-200.</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 С. Частотно-резонансная диагностика в формировании адаптации спортсменов к нагрузкам современного спорта / 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А.И. </w:t>
      </w:r>
      <w:proofErr w:type="spellStart"/>
      <w:r w:rsidRPr="001D21C2">
        <w:rPr>
          <w:rFonts w:ascii="Times New Roman" w:hAnsi="Times New Roman"/>
          <w:sz w:val="28"/>
          <w:szCs w:val="28"/>
        </w:rPr>
        <w:t>Автухович</w:t>
      </w:r>
      <w:proofErr w:type="spellEnd"/>
      <w:r w:rsidRPr="001D21C2">
        <w:rPr>
          <w:rFonts w:ascii="Times New Roman" w:hAnsi="Times New Roman"/>
          <w:sz w:val="28"/>
          <w:szCs w:val="28"/>
        </w:rPr>
        <w:t xml:space="preserve">, Д.А.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А.Ю, Фролов, Н.А. Захарова // Материалы </w:t>
      </w:r>
      <w:r w:rsidRPr="001D21C2">
        <w:rPr>
          <w:rFonts w:ascii="Times New Roman" w:hAnsi="Times New Roman"/>
          <w:sz w:val="28"/>
          <w:szCs w:val="28"/>
          <w:lang w:val="en-US"/>
        </w:rPr>
        <w:t>II</w:t>
      </w:r>
      <w:r w:rsidRPr="001D21C2">
        <w:rPr>
          <w:rFonts w:ascii="Times New Roman" w:hAnsi="Times New Roman"/>
          <w:sz w:val="28"/>
          <w:szCs w:val="28"/>
        </w:rPr>
        <w:t xml:space="preserve"> Международной научно-практической конференции, Том 2, посвященный 75-летию ЧГПУ. - Челябинск, 2008. - С.379.</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Физиологическое обоснование функциональной подготовки в тхэквондо /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 Учебное пособие. – Челябинск, ЗАО «Цицеро», 2012. – 65 с.</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Динамическая </w:t>
      </w:r>
      <w:proofErr w:type="spellStart"/>
      <w:r w:rsidRPr="001D21C2">
        <w:rPr>
          <w:rFonts w:ascii="Times New Roman" w:hAnsi="Times New Roman"/>
          <w:sz w:val="28"/>
          <w:szCs w:val="28"/>
        </w:rPr>
        <w:t>электронейростимулирующая</w:t>
      </w:r>
      <w:proofErr w:type="spellEnd"/>
      <w:r w:rsidRPr="001D21C2">
        <w:rPr>
          <w:rFonts w:ascii="Times New Roman" w:hAnsi="Times New Roman"/>
          <w:sz w:val="28"/>
          <w:szCs w:val="28"/>
        </w:rPr>
        <w:t xml:space="preserve"> терапия спортивного травматизма /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В. И. Никитина // Учебно-методическое пособие. – Челябинск: ООО «Гармония», 2009. – 80 с.</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Динамическая </w:t>
      </w:r>
      <w:proofErr w:type="spellStart"/>
      <w:r w:rsidRPr="001D21C2">
        <w:rPr>
          <w:rFonts w:ascii="Times New Roman" w:hAnsi="Times New Roman"/>
          <w:sz w:val="28"/>
          <w:szCs w:val="28"/>
        </w:rPr>
        <w:t>электронейростимуляция</w:t>
      </w:r>
      <w:proofErr w:type="spellEnd"/>
      <w:r w:rsidRPr="001D21C2">
        <w:rPr>
          <w:rFonts w:ascii="Times New Roman" w:hAnsi="Times New Roman"/>
          <w:sz w:val="28"/>
          <w:szCs w:val="28"/>
        </w:rPr>
        <w:t xml:space="preserve"> в профилактике спортивного травматизма единоборцев / </w:t>
      </w:r>
      <w:proofErr w:type="spellStart"/>
      <w:r w:rsidRPr="001D21C2">
        <w:rPr>
          <w:rFonts w:ascii="Times New Roman" w:hAnsi="Times New Roman"/>
          <w:sz w:val="28"/>
          <w:szCs w:val="28"/>
        </w:rPr>
        <w:t>М.С.Терзи</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Д.А.Сарайкин</w:t>
      </w:r>
      <w:proofErr w:type="spellEnd"/>
      <w:r w:rsidRPr="001D21C2">
        <w:rPr>
          <w:rFonts w:ascii="Times New Roman" w:hAnsi="Times New Roman"/>
          <w:sz w:val="28"/>
          <w:szCs w:val="28"/>
        </w:rPr>
        <w:t xml:space="preserve"> // Материалы Международной научно-практической конференции «</w:t>
      </w:r>
      <w:proofErr w:type="spellStart"/>
      <w:r w:rsidRPr="001D21C2">
        <w:rPr>
          <w:rFonts w:ascii="Times New Roman" w:hAnsi="Times New Roman"/>
          <w:sz w:val="28"/>
          <w:szCs w:val="28"/>
        </w:rPr>
        <w:t>Алдамжаровские</w:t>
      </w:r>
      <w:proofErr w:type="spellEnd"/>
      <w:r w:rsidRPr="001D21C2">
        <w:rPr>
          <w:rFonts w:ascii="Times New Roman" w:hAnsi="Times New Roman"/>
          <w:sz w:val="28"/>
          <w:szCs w:val="28"/>
        </w:rPr>
        <w:t xml:space="preserve"> чтения – 2011». – </w:t>
      </w:r>
      <w:proofErr w:type="spellStart"/>
      <w:r w:rsidRPr="001D21C2">
        <w:rPr>
          <w:rFonts w:ascii="Times New Roman" w:hAnsi="Times New Roman"/>
          <w:sz w:val="28"/>
          <w:szCs w:val="28"/>
        </w:rPr>
        <w:t>Костанай</w:t>
      </w:r>
      <w:proofErr w:type="spellEnd"/>
      <w:r w:rsidRPr="001D21C2">
        <w:rPr>
          <w:rFonts w:ascii="Times New Roman" w:hAnsi="Times New Roman"/>
          <w:sz w:val="28"/>
          <w:szCs w:val="28"/>
        </w:rPr>
        <w:t>, 2001. – С.438-443.</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Индивидуализация тренировочного процесса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на основе диагностики функционального состояния </w:t>
      </w:r>
      <w:proofErr w:type="spellStart"/>
      <w:r w:rsidRPr="001D21C2">
        <w:rPr>
          <w:rFonts w:ascii="Times New Roman" w:hAnsi="Times New Roman"/>
          <w:sz w:val="28"/>
          <w:szCs w:val="28"/>
        </w:rPr>
        <w:t>сердечно-сосудистой</w:t>
      </w:r>
      <w:proofErr w:type="spellEnd"/>
      <w:r w:rsidRPr="001D21C2">
        <w:rPr>
          <w:rFonts w:ascii="Times New Roman" w:hAnsi="Times New Roman"/>
          <w:sz w:val="28"/>
          <w:szCs w:val="28"/>
        </w:rPr>
        <w:t xml:space="preserve"> системы / </w:t>
      </w:r>
      <w:proofErr w:type="spellStart"/>
      <w:r w:rsidRPr="001D21C2">
        <w:rPr>
          <w:rFonts w:ascii="Times New Roman" w:hAnsi="Times New Roman"/>
          <w:sz w:val="28"/>
          <w:szCs w:val="28"/>
        </w:rPr>
        <w:t>М.С.Терзи</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Д.А.Сарайкин</w:t>
      </w:r>
      <w:proofErr w:type="spellEnd"/>
      <w:r w:rsidRPr="001D21C2">
        <w:rPr>
          <w:rFonts w:ascii="Times New Roman" w:hAnsi="Times New Roman"/>
          <w:sz w:val="28"/>
          <w:szCs w:val="28"/>
        </w:rPr>
        <w:t xml:space="preserve"> // Материалы Международной научно-практической конференции «</w:t>
      </w:r>
      <w:proofErr w:type="spellStart"/>
      <w:r w:rsidRPr="001D21C2">
        <w:rPr>
          <w:rFonts w:ascii="Times New Roman" w:hAnsi="Times New Roman"/>
          <w:sz w:val="28"/>
          <w:szCs w:val="28"/>
        </w:rPr>
        <w:t>Алдамжаровские</w:t>
      </w:r>
      <w:proofErr w:type="spellEnd"/>
      <w:r w:rsidRPr="001D21C2">
        <w:rPr>
          <w:rFonts w:ascii="Times New Roman" w:hAnsi="Times New Roman"/>
          <w:sz w:val="28"/>
          <w:szCs w:val="28"/>
        </w:rPr>
        <w:t xml:space="preserve"> чтения – 2011». – </w:t>
      </w:r>
      <w:proofErr w:type="spellStart"/>
      <w:r w:rsidRPr="001D21C2">
        <w:rPr>
          <w:rFonts w:ascii="Times New Roman" w:hAnsi="Times New Roman"/>
          <w:sz w:val="28"/>
          <w:szCs w:val="28"/>
        </w:rPr>
        <w:t>Костанай</w:t>
      </w:r>
      <w:proofErr w:type="spellEnd"/>
      <w:r w:rsidRPr="001D21C2">
        <w:rPr>
          <w:rFonts w:ascii="Times New Roman" w:hAnsi="Times New Roman"/>
          <w:sz w:val="28"/>
          <w:szCs w:val="28"/>
        </w:rPr>
        <w:t>, 2001. – С.458-462.</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lastRenderedPageBreak/>
        <w:t>Терзи</w:t>
      </w:r>
      <w:proofErr w:type="spellEnd"/>
      <w:r w:rsidRPr="001D21C2">
        <w:rPr>
          <w:rFonts w:ascii="Times New Roman" w:hAnsi="Times New Roman"/>
          <w:sz w:val="28"/>
          <w:szCs w:val="28"/>
        </w:rPr>
        <w:t xml:space="preserve">, М.С. Психологическая подготовка юных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 Вестник Челябинского государственного педагогического университета, №12.2/2013. – Челябинск, 2013. – С. 308-314.</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Психофизиологические аспекты тренировочной и соревновательной деятельности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разных квалификаций /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 Вестник Челябинского государственного педагогического университета,  №12/2013. – Челябинск, 2013. – С. 307-314.</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Психофизиологические детерминанты спортивного мастерства единоборцев / 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Д.А.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В.И. Павлова, Ю.Г. </w:t>
      </w:r>
      <w:proofErr w:type="spellStart"/>
      <w:r w:rsidRPr="001D21C2">
        <w:rPr>
          <w:rFonts w:ascii="Times New Roman" w:hAnsi="Times New Roman"/>
          <w:sz w:val="28"/>
          <w:szCs w:val="28"/>
        </w:rPr>
        <w:t>Камскова</w:t>
      </w:r>
      <w:proofErr w:type="spellEnd"/>
      <w:r w:rsidRPr="001D21C2">
        <w:rPr>
          <w:rFonts w:ascii="Times New Roman" w:hAnsi="Times New Roman"/>
          <w:sz w:val="28"/>
          <w:szCs w:val="28"/>
        </w:rPr>
        <w:t xml:space="preserve"> // Теория и практика физической культуры. – Москва, 2014. - №12. – С. 66-70.</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Реактивность динамики индикаторов функционального состояния сердечнососудистой системы юных </w:t>
      </w:r>
      <w:proofErr w:type="spellStart"/>
      <w:r w:rsidRPr="001D21C2">
        <w:rPr>
          <w:rFonts w:ascii="Times New Roman" w:hAnsi="Times New Roman"/>
          <w:sz w:val="28"/>
          <w:szCs w:val="28"/>
        </w:rPr>
        <w:t>тхэквондистов</w:t>
      </w:r>
      <w:proofErr w:type="spellEnd"/>
      <w:r w:rsidRPr="001D21C2">
        <w:rPr>
          <w:rFonts w:ascii="Times New Roman" w:hAnsi="Times New Roman"/>
          <w:sz w:val="28"/>
          <w:szCs w:val="28"/>
        </w:rPr>
        <w:t xml:space="preserve"> на </w:t>
      </w:r>
      <w:proofErr w:type="spellStart"/>
      <w:r w:rsidRPr="001D21C2">
        <w:rPr>
          <w:rFonts w:ascii="Times New Roman" w:hAnsi="Times New Roman"/>
          <w:sz w:val="28"/>
          <w:szCs w:val="28"/>
        </w:rPr>
        <w:t>предсоревновательном</w:t>
      </w:r>
      <w:proofErr w:type="spellEnd"/>
      <w:r w:rsidRPr="001D21C2">
        <w:rPr>
          <w:rFonts w:ascii="Times New Roman" w:hAnsi="Times New Roman"/>
          <w:sz w:val="28"/>
          <w:szCs w:val="28"/>
        </w:rPr>
        <w:t xml:space="preserve"> этапе тренировочного процесса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Д. 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 Вестник Челябинского государственного педагогического университета, №12.1/2011. – Челябинск, 2011. – С. 349-360.</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Сенсомоторная адаптация у единоборцев разных квалификаций / 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В.И. Павлова, Д.А.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 Материалы Всероссийской научно-практической конференции с международным участием «Актуальные проблемы подготовки и сохранения здоровья спортсменов». - Челябинск: </w:t>
      </w:r>
      <w:proofErr w:type="spellStart"/>
      <w:r w:rsidRPr="001D21C2">
        <w:rPr>
          <w:rFonts w:ascii="Times New Roman" w:hAnsi="Times New Roman"/>
          <w:sz w:val="28"/>
          <w:szCs w:val="28"/>
        </w:rPr>
        <w:t>УралГУФК</w:t>
      </w:r>
      <w:proofErr w:type="spellEnd"/>
      <w:r w:rsidRPr="001D21C2">
        <w:rPr>
          <w:rFonts w:ascii="Times New Roman" w:hAnsi="Times New Roman"/>
          <w:sz w:val="28"/>
          <w:szCs w:val="28"/>
        </w:rPr>
        <w:t>, 2013. – С. 367-370.</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shd w:val="clear" w:color="auto" w:fill="FFFFFF"/>
        </w:rPr>
        <w:t>Терзи</w:t>
      </w:r>
      <w:proofErr w:type="spellEnd"/>
      <w:r w:rsidRPr="001D21C2">
        <w:rPr>
          <w:rFonts w:ascii="Times New Roman" w:hAnsi="Times New Roman"/>
          <w:sz w:val="28"/>
          <w:szCs w:val="28"/>
          <w:shd w:val="clear" w:color="auto" w:fill="FFFFFF"/>
        </w:rPr>
        <w:t xml:space="preserve">, М.С. Состояние уровня </w:t>
      </w:r>
      <w:proofErr w:type="spellStart"/>
      <w:r w:rsidRPr="001D21C2">
        <w:rPr>
          <w:rFonts w:ascii="Times New Roman" w:hAnsi="Times New Roman"/>
          <w:sz w:val="28"/>
          <w:szCs w:val="28"/>
          <w:shd w:val="clear" w:color="auto" w:fill="FFFFFF"/>
        </w:rPr>
        <w:t>провоспалительных</w:t>
      </w:r>
      <w:proofErr w:type="spellEnd"/>
      <w:r w:rsidRPr="001D21C2">
        <w:rPr>
          <w:rFonts w:ascii="Times New Roman" w:hAnsi="Times New Roman"/>
          <w:sz w:val="28"/>
          <w:szCs w:val="28"/>
          <w:shd w:val="clear" w:color="auto" w:fill="FFFFFF"/>
        </w:rPr>
        <w:t xml:space="preserve"> </w:t>
      </w:r>
      <w:proofErr w:type="spellStart"/>
      <w:r w:rsidRPr="001D21C2">
        <w:rPr>
          <w:rFonts w:ascii="Times New Roman" w:hAnsi="Times New Roman"/>
          <w:sz w:val="28"/>
          <w:szCs w:val="28"/>
          <w:shd w:val="clear" w:color="auto" w:fill="FFFFFF"/>
        </w:rPr>
        <w:t>цитокинов</w:t>
      </w:r>
      <w:proofErr w:type="spellEnd"/>
      <w:r w:rsidRPr="001D21C2">
        <w:rPr>
          <w:rFonts w:ascii="Times New Roman" w:hAnsi="Times New Roman"/>
          <w:sz w:val="28"/>
          <w:szCs w:val="28"/>
          <w:shd w:val="clear" w:color="auto" w:fill="FFFFFF"/>
        </w:rPr>
        <w:t xml:space="preserve"> у подростков – </w:t>
      </w:r>
      <w:proofErr w:type="spellStart"/>
      <w:r w:rsidRPr="001D21C2">
        <w:rPr>
          <w:rFonts w:ascii="Times New Roman" w:hAnsi="Times New Roman"/>
          <w:sz w:val="28"/>
          <w:szCs w:val="28"/>
          <w:shd w:val="clear" w:color="auto" w:fill="FFFFFF"/>
        </w:rPr>
        <w:t>тхэквондистов</w:t>
      </w:r>
      <w:proofErr w:type="spellEnd"/>
      <w:r w:rsidRPr="001D21C2">
        <w:rPr>
          <w:rFonts w:ascii="Times New Roman" w:hAnsi="Times New Roman"/>
          <w:sz w:val="28"/>
          <w:szCs w:val="28"/>
          <w:shd w:val="clear" w:color="auto" w:fill="FFFFFF"/>
        </w:rPr>
        <w:t xml:space="preserve"> в тренировочном процессе и при спарринге / </w:t>
      </w:r>
      <w:proofErr w:type="spellStart"/>
      <w:r w:rsidRPr="001D21C2">
        <w:rPr>
          <w:rFonts w:ascii="Times New Roman" w:hAnsi="Times New Roman"/>
          <w:sz w:val="28"/>
          <w:szCs w:val="28"/>
          <w:shd w:val="clear" w:color="auto" w:fill="FFFFFF"/>
        </w:rPr>
        <w:t>Сарайкин</w:t>
      </w:r>
      <w:proofErr w:type="spellEnd"/>
      <w:r w:rsidRPr="001D21C2">
        <w:rPr>
          <w:rFonts w:ascii="Times New Roman" w:hAnsi="Times New Roman"/>
          <w:sz w:val="28"/>
          <w:szCs w:val="28"/>
          <w:shd w:val="clear" w:color="auto" w:fill="FFFFFF"/>
        </w:rPr>
        <w:t xml:space="preserve"> Д.А., Павлова В.И., </w:t>
      </w:r>
      <w:proofErr w:type="spellStart"/>
      <w:r w:rsidRPr="001D21C2">
        <w:rPr>
          <w:rFonts w:ascii="Times New Roman" w:hAnsi="Times New Roman"/>
          <w:sz w:val="28"/>
          <w:szCs w:val="28"/>
          <w:shd w:val="clear" w:color="auto" w:fill="FFFFFF"/>
        </w:rPr>
        <w:t>Терзи</w:t>
      </w:r>
      <w:proofErr w:type="spellEnd"/>
      <w:r w:rsidRPr="001D21C2">
        <w:rPr>
          <w:rFonts w:ascii="Times New Roman" w:hAnsi="Times New Roman"/>
          <w:sz w:val="28"/>
          <w:szCs w:val="28"/>
          <w:shd w:val="clear" w:color="auto" w:fill="FFFFFF"/>
        </w:rPr>
        <w:t xml:space="preserve"> М. С. // Инновационные технологии в подготовке спортсменов: материалы научно-практической конференции (электронная книга в формате PDF). – М.: ГКУ «</w:t>
      </w:r>
      <w:proofErr w:type="spellStart"/>
      <w:r w:rsidRPr="001D21C2">
        <w:rPr>
          <w:rFonts w:ascii="Times New Roman" w:hAnsi="Times New Roman"/>
          <w:sz w:val="28"/>
          <w:szCs w:val="28"/>
          <w:shd w:val="clear" w:color="auto" w:fill="FFFFFF"/>
        </w:rPr>
        <w:t>ЦСТиСК</w:t>
      </w:r>
      <w:proofErr w:type="spellEnd"/>
      <w:r w:rsidRPr="001D21C2">
        <w:rPr>
          <w:rFonts w:ascii="Times New Roman" w:hAnsi="Times New Roman"/>
          <w:sz w:val="28"/>
          <w:szCs w:val="28"/>
          <w:shd w:val="clear" w:color="auto" w:fill="FFFFFF"/>
        </w:rPr>
        <w:t xml:space="preserve">» </w:t>
      </w:r>
      <w:proofErr w:type="spellStart"/>
      <w:r w:rsidRPr="001D21C2">
        <w:rPr>
          <w:rFonts w:ascii="Times New Roman" w:hAnsi="Times New Roman"/>
          <w:sz w:val="28"/>
          <w:szCs w:val="28"/>
          <w:shd w:val="clear" w:color="auto" w:fill="FFFFFF"/>
        </w:rPr>
        <w:t>Москомспорта</w:t>
      </w:r>
      <w:proofErr w:type="spellEnd"/>
      <w:r w:rsidRPr="001D21C2">
        <w:rPr>
          <w:rFonts w:ascii="Times New Roman" w:hAnsi="Times New Roman"/>
          <w:sz w:val="28"/>
          <w:szCs w:val="28"/>
          <w:shd w:val="clear" w:color="auto" w:fill="FFFFFF"/>
        </w:rPr>
        <w:t>, 2013. – С. 73-74.</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ТХЭКВОНДО (ВТФ): теория и практика аттестации на ученические пояса /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 Учебно-методическое пособие. – Челябинск: СДЮСШОР «Корё», 2010. – 108 с.</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Физиологическое обоснование концепции оптимизации технологии функциональной подготовки единоборцев разных квалификаций (на примере </w:t>
      </w:r>
      <w:proofErr w:type="spellStart"/>
      <w:r w:rsidRPr="001D21C2">
        <w:rPr>
          <w:rFonts w:ascii="Times New Roman" w:hAnsi="Times New Roman"/>
          <w:sz w:val="28"/>
          <w:szCs w:val="28"/>
        </w:rPr>
        <w:t>тхэквондо</w:t>
      </w:r>
      <w:proofErr w:type="spellEnd"/>
      <w:r w:rsidRPr="001D21C2">
        <w:rPr>
          <w:rFonts w:ascii="Times New Roman" w:hAnsi="Times New Roman"/>
          <w:sz w:val="28"/>
          <w:szCs w:val="28"/>
        </w:rPr>
        <w:t xml:space="preserve">) / 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 Вестник Южно-Уральского государственного университета. Образование, здравоохранение, физическая культура. – Челябинск, 2014. – Т.14, №1. – С. 113-117.</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Физиологическое обоснование спортивной тренировки в тхэквондо / М. 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  Учебное пособие. – Челябинск: СДЮСШОР «Корё», 2009. –  104 с.</w:t>
      </w:r>
    </w:p>
    <w:p w:rsidR="00D94686" w:rsidRPr="001D21C2" w:rsidRDefault="00D94686" w:rsidP="001D21C2">
      <w:pPr>
        <w:pStyle w:val="ad"/>
        <w:numPr>
          <w:ilvl w:val="0"/>
          <w:numId w:val="14"/>
        </w:numPr>
        <w:tabs>
          <w:tab w:val="left" w:pos="1134"/>
        </w:tabs>
        <w:spacing w:after="0"/>
        <w:ind w:left="0" w:firstLine="709"/>
        <w:contextualSpacing w:val="0"/>
        <w:jc w:val="both"/>
        <w:rPr>
          <w:rFonts w:ascii="Times New Roman" w:hAnsi="Times New Roman"/>
          <w:sz w:val="28"/>
          <w:szCs w:val="28"/>
        </w:rPr>
      </w:pP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М.С. Функциональный профиль восстановительных реакций </w:t>
      </w:r>
      <w:proofErr w:type="spellStart"/>
      <w:r w:rsidRPr="001D21C2">
        <w:rPr>
          <w:rFonts w:ascii="Times New Roman" w:hAnsi="Times New Roman"/>
          <w:sz w:val="28"/>
          <w:szCs w:val="28"/>
        </w:rPr>
        <w:t>кардиореспираторной</w:t>
      </w:r>
      <w:proofErr w:type="spellEnd"/>
      <w:r w:rsidRPr="001D21C2">
        <w:rPr>
          <w:rFonts w:ascii="Times New Roman" w:hAnsi="Times New Roman"/>
          <w:sz w:val="28"/>
          <w:szCs w:val="28"/>
        </w:rPr>
        <w:t xml:space="preserve"> системы после соревновательных нагрузок в </w:t>
      </w:r>
      <w:proofErr w:type="spellStart"/>
      <w:r w:rsidRPr="001D21C2">
        <w:rPr>
          <w:rFonts w:ascii="Times New Roman" w:hAnsi="Times New Roman"/>
          <w:sz w:val="28"/>
          <w:szCs w:val="28"/>
        </w:rPr>
        <w:t>тхэквондо</w:t>
      </w:r>
      <w:proofErr w:type="spellEnd"/>
      <w:r w:rsidRPr="001D21C2">
        <w:rPr>
          <w:rFonts w:ascii="Times New Roman" w:hAnsi="Times New Roman"/>
          <w:sz w:val="28"/>
          <w:szCs w:val="28"/>
        </w:rPr>
        <w:t xml:space="preserve"> / </w:t>
      </w:r>
      <w:r w:rsidRPr="001D21C2">
        <w:rPr>
          <w:rFonts w:ascii="Times New Roman" w:hAnsi="Times New Roman"/>
          <w:sz w:val="28"/>
          <w:szCs w:val="28"/>
        </w:rPr>
        <w:lastRenderedPageBreak/>
        <w:t xml:space="preserve">М.С. </w:t>
      </w:r>
      <w:proofErr w:type="spellStart"/>
      <w:r w:rsidRPr="001D21C2">
        <w:rPr>
          <w:rFonts w:ascii="Times New Roman" w:hAnsi="Times New Roman"/>
          <w:sz w:val="28"/>
          <w:szCs w:val="28"/>
        </w:rPr>
        <w:t>Терзи</w:t>
      </w:r>
      <w:proofErr w:type="spellEnd"/>
      <w:r w:rsidRPr="001D21C2">
        <w:rPr>
          <w:rFonts w:ascii="Times New Roman" w:hAnsi="Times New Roman"/>
          <w:sz w:val="28"/>
          <w:szCs w:val="28"/>
        </w:rPr>
        <w:t xml:space="preserve">, Д.А. </w:t>
      </w:r>
      <w:proofErr w:type="spellStart"/>
      <w:r w:rsidRPr="001D21C2">
        <w:rPr>
          <w:rFonts w:ascii="Times New Roman" w:hAnsi="Times New Roman"/>
          <w:sz w:val="28"/>
          <w:szCs w:val="28"/>
        </w:rPr>
        <w:t>Сарайкин</w:t>
      </w:r>
      <w:proofErr w:type="spellEnd"/>
      <w:r w:rsidRPr="001D21C2">
        <w:rPr>
          <w:rFonts w:ascii="Times New Roman" w:hAnsi="Times New Roman"/>
          <w:sz w:val="28"/>
          <w:szCs w:val="28"/>
        </w:rPr>
        <w:t xml:space="preserve">, В.И. Павлова // Адаптация биологических систем к естественным и экстремальным факторам среды: материалы </w:t>
      </w:r>
      <w:r w:rsidRPr="001D21C2">
        <w:rPr>
          <w:rFonts w:ascii="Times New Roman" w:hAnsi="Times New Roman"/>
          <w:sz w:val="28"/>
          <w:szCs w:val="28"/>
          <w:lang w:val="en-US"/>
        </w:rPr>
        <w:t>V</w:t>
      </w:r>
      <w:r w:rsidRPr="001D21C2">
        <w:rPr>
          <w:rFonts w:ascii="Times New Roman" w:hAnsi="Times New Roman"/>
          <w:sz w:val="28"/>
          <w:szCs w:val="28"/>
        </w:rPr>
        <w:t xml:space="preserve"> Международной научно-практической конференции г.Челябинск, 2-3 октября 2014. – Челябинск: ЧГПУ. – 2014, С.388 – 391.</w:t>
      </w:r>
    </w:p>
    <w:p w:rsidR="00D94686" w:rsidRPr="001D21C2" w:rsidRDefault="00D94686" w:rsidP="001D21C2">
      <w:pPr>
        <w:numPr>
          <w:ilvl w:val="0"/>
          <w:numId w:val="14"/>
        </w:numPr>
        <w:shd w:val="clear" w:color="auto" w:fill="FFFFFF"/>
        <w:tabs>
          <w:tab w:val="left" w:pos="709"/>
          <w:tab w:val="left" w:pos="1134"/>
        </w:tabs>
        <w:spacing w:after="0"/>
        <w:ind w:left="0" w:firstLine="709"/>
        <w:jc w:val="both"/>
        <w:rPr>
          <w:rFonts w:ascii="Times New Roman" w:hAnsi="Times New Roman"/>
          <w:sz w:val="28"/>
          <w:szCs w:val="28"/>
        </w:rPr>
      </w:pPr>
      <w:r w:rsidRPr="001D21C2">
        <w:rPr>
          <w:rFonts w:ascii="Times New Roman" w:hAnsi="Times New Roman"/>
          <w:sz w:val="28"/>
          <w:szCs w:val="28"/>
        </w:rPr>
        <w:t xml:space="preserve">Тхэквондо. Теория и методика. Том 1.Спортивное единоборство: Учебник для СДЮСШОР, спортивных факультетов педагогических институтов, техникумов физической культуры и училищ олимпийского резерва / Ю. А. </w:t>
      </w:r>
      <w:proofErr w:type="spellStart"/>
      <w:r w:rsidRPr="001D21C2">
        <w:rPr>
          <w:rFonts w:ascii="Times New Roman" w:hAnsi="Times New Roman"/>
          <w:sz w:val="28"/>
          <w:szCs w:val="28"/>
        </w:rPr>
        <w:t>Шулика</w:t>
      </w:r>
      <w:proofErr w:type="spellEnd"/>
      <w:r w:rsidRPr="001D21C2">
        <w:rPr>
          <w:rFonts w:ascii="Times New Roman" w:hAnsi="Times New Roman"/>
          <w:sz w:val="28"/>
          <w:szCs w:val="28"/>
        </w:rPr>
        <w:t xml:space="preserve"> [и др.].- Ростов-на-Дону: Феникс, 2016. – 800 с.</w:t>
      </w:r>
    </w:p>
    <w:p w:rsidR="00D94686" w:rsidRPr="001D21C2" w:rsidRDefault="00D94686" w:rsidP="001D21C2">
      <w:pPr>
        <w:numPr>
          <w:ilvl w:val="0"/>
          <w:numId w:val="14"/>
        </w:numPr>
        <w:shd w:val="clear" w:color="auto" w:fill="FFFFFF"/>
        <w:tabs>
          <w:tab w:val="left" w:pos="709"/>
          <w:tab w:val="left" w:pos="1134"/>
        </w:tabs>
        <w:autoSpaceDE w:val="0"/>
        <w:autoSpaceDN w:val="0"/>
        <w:adjustRightInd w:val="0"/>
        <w:spacing w:after="0"/>
        <w:ind w:left="0" w:firstLine="709"/>
        <w:jc w:val="both"/>
        <w:rPr>
          <w:rFonts w:ascii="Times New Roman" w:hAnsi="Times New Roman"/>
          <w:sz w:val="28"/>
          <w:szCs w:val="28"/>
        </w:rPr>
      </w:pPr>
      <w:r w:rsidRPr="001D21C2">
        <w:rPr>
          <w:rFonts w:ascii="Times New Roman" w:eastAsiaTheme="minorHAnsi" w:hAnsi="Times New Roman"/>
          <w:sz w:val="28"/>
          <w:szCs w:val="28"/>
        </w:rPr>
        <w:t>Федеральный закон Российской Федерации от 4 декабря 2007 г. N 329-ФЗ "О физической культуре и спорте в Российской Федерации" (ред. от 02.07.2013)</w:t>
      </w:r>
    </w:p>
    <w:p w:rsidR="00D94686" w:rsidRPr="001D21C2" w:rsidRDefault="00D94686" w:rsidP="001D21C2">
      <w:pPr>
        <w:numPr>
          <w:ilvl w:val="0"/>
          <w:numId w:val="14"/>
        </w:numPr>
        <w:shd w:val="clear" w:color="auto" w:fill="FFFFFF"/>
        <w:tabs>
          <w:tab w:val="left" w:pos="709"/>
          <w:tab w:val="left" w:pos="1134"/>
        </w:tabs>
        <w:autoSpaceDE w:val="0"/>
        <w:autoSpaceDN w:val="0"/>
        <w:adjustRightInd w:val="0"/>
        <w:spacing w:after="0"/>
        <w:ind w:left="0" w:firstLine="709"/>
        <w:jc w:val="both"/>
        <w:rPr>
          <w:rFonts w:ascii="Times New Roman" w:eastAsiaTheme="minorHAnsi" w:hAnsi="Times New Roman"/>
          <w:sz w:val="28"/>
          <w:szCs w:val="28"/>
        </w:rPr>
      </w:pPr>
      <w:r w:rsidRPr="001D21C2">
        <w:rPr>
          <w:rFonts w:ascii="Times New Roman" w:eastAsiaTheme="minorHAnsi" w:hAnsi="Times New Roman"/>
          <w:sz w:val="28"/>
          <w:szCs w:val="28"/>
        </w:rPr>
        <w:t xml:space="preserve">Федеральный стандарт спортивной подготовки по виду спорта </w:t>
      </w:r>
      <w:proofErr w:type="spellStart"/>
      <w:r w:rsidRPr="001D21C2">
        <w:rPr>
          <w:rFonts w:ascii="Times New Roman" w:eastAsiaTheme="minorHAnsi" w:hAnsi="Times New Roman"/>
          <w:sz w:val="28"/>
          <w:szCs w:val="28"/>
        </w:rPr>
        <w:t>тхэквондо</w:t>
      </w:r>
      <w:proofErr w:type="spellEnd"/>
      <w:r w:rsidRPr="001D21C2">
        <w:rPr>
          <w:rFonts w:ascii="Times New Roman" w:eastAsiaTheme="minorHAnsi" w:hAnsi="Times New Roman"/>
          <w:sz w:val="28"/>
          <w:szCs w:val="28"/>
        </w:rPr>
        <w:t xml:space="preserve"> – Приказ </w:t>
      </w:r>
      <w:proofErr w:type="spellStart"/>
      <w:r w:rsidRPr="001D21C2">
        <w:rPr>
          <w:rFonts w:ascii="Times New Roman" w:eastAsiaTheme="minorHAnsi" w:hAnsi="Times New Roman"/>
          <w:sz w:val="28"/>
          <w:szCs w:val="28"/>
        </w:rPr>
        <w:t>Минспорта</w:t>
      </w:r>
      <w:proofErr w:type="spellEnd"/>
      <w:r w:rsidRPr="001D21C2">
        <w:rPr>
          <w:rFonts w:ascii="Times New Roman" w:eastAsiaTheme="minorHAnsi" w:hAnsi="Times New Roman"/>
          <w:sz w:val="28"/>
          <w:szCs w:val="28"/>
        </w:rPr>
        <w:t xml:space="preserve"> России № 20 от 19 января 2018 г.</w:t>
      </w:r>
    </w:p>
    <w:p w:rsidR="00D94686" w:rsidRPr="001D21C2" w:rsidRDefault="00D94686" w:rsidP="001D21C2">
      <w:pPr>
        <w:numPr>
          <w:ilvl w:val="0"/>
          <w:numId w:val="14"/>
        </w:numPr>
        <w:shd w:val="clear" w:color="auto" w:fill="FFFFFF"/>
        <w:tabs>
          <w:tab w:val="left" w:pos="709"/>
          <w:tab w:val="left" w:pos="1134"/>
        </w:tabs>
        <w:spacing w:after="0"/>
        <w:ind w:left="0" w:firstLine="709"/>
        <w:jc w:val="both"/>
        <w:rPr>
          <w:rFonts w:ascii="Times New Roman" w:hAnsi="Times New Roman"/>
          <w:sz w:val="28"/>
          <w:szCs w:val="28"/>
        </w:rPr>
      </w:pPr>
      <w:proofErr w:type="spellStart"/>
      <w:r w:rsidRPr="001D21C2">
        <w:rPr>
          <w:rFonts w:ascii="Times New Roman" w:hAnsi="Times New Roman"/>
          <w:sz w:val="28"/>
          <w:szCs w:val="28"/>
        </w:rPr>
        <w:t>ЧойСунг</w:t>
      </w:r>
      <w:proofErr w:type="spellEnd"/>
      <w:r w:rsidRPr="001D21C2">
        <w:rPr>
          <w:rFonts w:ascii="Times New Roman" w:hAnsi="Times New Roman"/>
          <w:sz w:val="28"/>
          <w:szCs w:val="28"/>
        </w:rPr>
        <w:t xml:space="preserve"> Мо, Глебов, Е.И. Тхэквондо: основы олимпийского спарринга/ Серия «Мастера боевых искусств». - Ростов-н/Дону: «Феникс», 2018.-320с.</w:t>
      </w:r>
    </w:p>
    <w:p w:rsidR="00D94686" w:rsidRPr="001D21C2" w:rsidRDefault="00D94686" w:rsidP="001D21C2">
      <w:pPr>
        <w:numPr>
          <w:ilvl w:val="0"/>
          <w:numId w:val="14"/>
        </w:numPr>
        <w:shd w:val="clear" w:color="auto" w:fill="FFFFFF"/>
        <w:tabs>
          <w:tab w:val="left" w:pos="709"/>
          <w:tab w:val="left" w:pos="1134"/>
        </w:tabs>
        <w:spacing w:after="0"/>
        <w:ind w:left="0" w:firstLine="709"/>
        <w:jc w:val="both"/>
        <w:rPr>
          <w:rFonts w:ascii="Times New Roman" w:hAnsi="Times New Roman"/>
          <w:sz w:val="28"/>
          <w:szCs w:val="28"/>
        </w:rPr>
      </w:pPr>
      <w:proofErr w:type="spellStart"/>
      <w:r w:rsidRPr="001D21C2">
        <w:rPr>
          <w:rFonts w:ascii="Times New Roman" w:hAnsi="Times New Roman"/>
          <w:sz w:val="28"/>
          <w:szCs w:val="28"/>
        </w:rPr>
        <w:t>Шубский</w:t>
      </w:r>
      <w:proofErr w:type="spellEnd"/>
      <w:r w:rsidRPr="001D21C2">
        <w:rPr>
          <w:rFonts w:ascii="Times New Roman" w:hAnsi="Times New Roman"/>
          <w:sz w:val="28"/>
          <w:szCs w:val="28"/>
        </w:rPr>
        <w:t xml:space="preserve">, А.О. </w:t>
      </w:r>
      <w:proofErr w:type="spellStart"/>
      <w:r w:rsidRPr="001D21C2">
        <w:rPr>
          <w:rFonts w:ascii="Times New Roman" w:hAnsi="Times New Roman"/>
          <w:sz w:val="28"/>
          <w:szCs w:val="28"/>
        </w:rPr>
        <w:t>Тхэквондо</w:t>
      </w:r>
      <w:proofErr w:type="spellEnd"/>
      <w:r w:rsidRPr="001D21C2">
        <w:rPr>
          <w:rFonts w:ascii="Times New Roman" w:hAnsi="Times New Roman"/>
          <w:sz w:val="28"/>
          <w:szCs w:val="28"/>
        </w:rPr>
        <w:t xml:space="preserve"> </w:t>
      </w:r>
      <w:r w:rsidRPr="001D21C2">
        <w:rPr>
          <w:rFonts w:ascii="Times New Roman" w:hAnsi="Times New Roman"/>
          <w:sz w:val="28"/>
          <w:szCs w:val="28"/>
          <w:lang w:val="en-US"/>
        </w:rPr>
        <w:t>WTF</w:t>
      </w:r>
      <w:r w:rsidRPr="001D21C2">
        <w:rPr>
          <w:rFonts w:ascii="Times New Roman" w:hAnsi="Times New Roman"/>
          <w:sz w:val="28"/>
          <w:szCs w:val="28"/>
        </w:rPr>
        <w:t xml:space="preserve"> / А. О. </w:t>
      </w:r>
      <w:proofErr w:type="spellStart"/>
      <w:r w:rsidRPr="001D21C2">
        <w:rPr>
          <w:rFonts w:ascii="Times New Roman" w:hAnsi="Times New Roman"/>
          <w:sz w:val="28"/>
          <w:szCs w:val="28"/>
        </w:rPr>
        <w:t>Шубский</w:t>
      </w:r>
      <w:proofErr w:type="spellEnd"/>
      <w:r w:rsidRPr="001D21C2">
        <w:rPr>
          <w:rFonts w:ascii="Times New Roman" w:hAnsi="Times New Roman"/>
          <w:sz w:val="28"/>
          <w:szCs w:val="28"/>
        </w:rPr>
        <w:t>. - М.: «Издательство ФАИР», 2016. – 336 с.</w:t>
      </w:r>
    </w:p>
    <w:p w:rsidR="00D94686" w:rsidRPr="001D21C2" w:rsidRDefault="00D94686" w:rsidP="001D21C2">
      <w:pPr>
        <w:pStyle w:val="ad"/>
        <w:spacing w:after="0"/>
        <w:rPr>
          <w:rFonts w:ascii="Times New Roman" w:hAnsi="Times New Roman"/>
          <w:b/>
          <w:sz w:val="28"/>
          <w:szCs w:val="28"/>
        </w:rPr>
      </w:pPr>
    </w:p>
    <w:p w:rsidR="00D94686" w:rsidRPr="001D21C2" w:rsidRDefault="00D94686" w:rsidP="001D21C2">
      <w:pPr>
        <w:pStyle w:val="ad"/>
        <w:spacing w:after="0"/>
        <w:rPr>
          <w:rFonts w:ascii="Times New Roman" w:hAnsi="Times New Roman"/>
          <w:b/>
          <w:sz w:val="28"/>
          <w:szCs w:val="28"/>
        </w:rPr>
      </w:pPr>
      <w:r w:rsidRPr="001D21C2">
        <w:rPr>
          <w:rFonts w:ascii="Times New Roman" w:hAnsi="Times New Roman"/>
          <w:b/>
          <w:sz w:val="28"/>
          <w:szCs w:val="28"/>
        </w:rPr>
        <w:t>4.2. Перечень аудиовизуальных средств</w:t>
      </w:r>
    </w:p>
    <w:p w:rsidR="00D94686" w:rsidRPr="001D21C2" w:rsidRDefault="00D94686"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1. </w:t>
      </w:r>
      <w:proofErr w:type="spellStart"/>
      <w:r w:rsidRPr="001D21C2">
        <w:rPr>
          <w:rFonts w:ascii="Times New Roman" w:hAnsi="Times New Roman"/>
          <w:sz w:val="28"/>
          <w:szCs w:val="28"/>
        </w:rPr>
        <w:t>Тхэквондо</w:t>
      </w:r>
      <w:proofErr w:type="spellEnd"/>
      <w:r w:rsidRPr="001D21C2">
        <w:rPr>
          <w:rFonts w:ascii="Times New Roman" w:hAnsi="Times New Roman"/>
          <w:sz w:val="28"/>
          <w:szCs w:val="28"/>
        </w:rPr>
        <w:t xml:space="preserve">: </w:t>
      </w:r>
      <w:proofErr w:type="spellStart"/>
      <w:r w:rsidRPr="001D21C2">
        <w:rPr>
          <w:rFonts w:ascii="Times New Roman" w:hAnsi="Times New Roman"/>
          <w:sz w:val="28"/>
          <w:szCs w:val="28"/>
        </w:rPr>
        <w:t>пхумсэ</w:t>
      </w:r>
      <w:proofErr w:type="spellEnd"/>
      <w:r w:rsidRPr="001D21C2">
        <w:rPr>
          <w:rFonts w:ascii="Times New Roman" w:hAnsi="Times New Roman"/>
          <w:sz w:val="28"/>
          <w:szCs w:val="28"/>
        </w:rPr>
        <w:t xml:space="preserve"> ВТФ (WTF </w:t>
      </w:r>
      <w:proofErr w:type="spellStart"/>
      <w:r w:rsidRPr="001D21C2">
        <w:rPr>
          <w:rFonts w:ascii="Times New Roman" w:hAnsi="Times New Roman"/>
          <w:sz w:val="28"/>
          <w:szCs w:val="28"/>
        </w:rPr>
        <w:t>standardTaekwondoPoomsae</w:t>
      </w:r>
      <w:proofErr w:type="spellEnd"/>
      <w:r w:rsidRPr="001D21C2">
        <w:rPr>
          <w:rFonts w:ascii="Times New Roman" w:hAnsi="Times New Roman"/>
          <w:sz w:val="28"/>
          <w:szCs w:val="28"/>
        </w:rPr>
        <w:t xml:space="preserve">) 1-8 </w:t>
      </w:r>
      <w:proofErr w:type="spellStart"/>
      <w:r w:rsidRPr="001D21C2">
        <w:rPr>
          <w:rFonts w:ascii="Times New Roman" w:hAnsi="Times New Roman"/>
          <w:sz w:val="28"/>
          <w:szCs w:val="28"/>
        </w:rPr>
        <w:t>Jang</w:t>
      </w:r>
      <w:proofErr w:type="spellEnd"/>
      <w:r w:rsidRPr="001D21C2">
        <w:rPr>
          <w:rFonts w:ascii="Times New Roman" w:hAnsi="Times New Roman"/>
          <w:sz w:val="28"/>
          <w:szCs w:val="28"/>
        </w:rPr>
        <w:t xml:space="preserve"> [Учебно-методический фильм], 2016. – 5 DVD.</w:t>
      </w:r>
    </w:p>
    <w:p w:rsidR="00D94686" w:rsidRPr="001D21C2" w:rsidRDefault="00D94686"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2. </w:t>
      </w:r>
      <w:proofErr w:type="spellStart"/>
      <w:r w:rsidRPr="001D21C2">
        <w:rPr>
          <w:rFonts w:ascii="Times New Roman" w:hAnsi="Times New Roman"/>
          <w:sz w:val="28"/>
          <w:szCs w:val="28"/>
        </w:rPr>
        <w:t>Sang</w:t>
      </w:r>
      <w:proofErr w:type="spellEnd"/>
      <w:r w:rsidRPr="001D21C2">
        <w:rPr>
          <w:rFonts w:ascii="Times New Roman" w:hAnsi="Times New Roman"/>
          <w:sz w:val="28"/>
          <w:szCs w:val="28"/>
        </w:rPr>
        <w:t xml:space="preserve"> H. </w:t>
      </w:r>
      <w:proofErr w:type="spellStart"/>
      <w:r w:rsidRPr="001D21C2">
        <w:rPr>
          <w:rFonts w:ascii="Times New Roman" w:hAnsi="Times New Roman"/>
          <w:sz w:val="28"/>
          <w:szCs w:val="28"/>
        </w:rPr>
        <w:t>KimTaekwondo</w:t>
      </w:r>
      <w:proofErr w:type="spellEnd"/>
      <w:r w:rsidRPr="001D21C2">
        <w:rPr>
          <w:rFonts w:ascii="Times New Roman" w:hAnsi="Times New Roman"/>
          <w:sz w:val="28"/>
          <w:szCs w:val="28"/>
        </w:rPr>
        <w:t xml:space="preserve"> - </w:t>
      </w:r>
      <w:proofErr w:type="spellStart"/>
      <w:r w:rsidRPr="001D21C2">
        <w:rPr>
          <w:rFonts w:ascii="Times New Roman" w:hAnsi="Times New Roman"/>
          <w:sz w:val="28"/>
          <w:szCs w:val="28"/>
        </w:rPr>
        <w:t>CompleteKicking</w:t>
      </w:r>
      <w:proofErr w:type="spellEnd"/>
      <w:r w:rsidRPr="001D21C2">
        <w:rPr>
          <w:rFonts w:ascii="Times New Roman" w:hAnsi="Times New Roman"/>
          <w:sz w:val="28"/>
          <w:szCs w:val="28"/>
        </w:rPr>
        <w:t xml:space="preserve"> / Тхэквондо - Полный Курс Ударов Ногами [Учебно-методический фильм], 2012. – 2 DVD.</w:t>
      </w:r>
    </w:p>
    <w:p w:rsidR="00D94686" w:rsidRPr="001D21C2" w:rsidRDefault="00D94686"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3. Тхэквондо: </w:t>
      </w:r>
      <w:r w:rsidR="007D005E" w:rsidRPr="001D21C2">
        <w:rPr>
          <w:rFonts w:ascii="Times New Roman" w:hAnsi="Times New Roman"/>
          <w:sz w:val="28"/>
          <w:szCs w:val="28"/>
        </w:rPr>
        <w:t>Обучение</w:t>
      </w:r>
      <w:r w:rsidRPr="001D21C2">
        <w:rPr>
          <w:rFonts w:ascii="Times New Roman" w:hAnsi="Times New Roman"/>
          <w:sz w:val="28"/>
          <w:szCs w:val="28"/>
        </w:rPr>
        <w:t xml:space="preserve"> ведению спарринга в ВТФ [Учебно-методический фильм], 2000. – 3 DVD.</w:t>
      </w:r>
    </w:p>
    <w:p w:rsidR="00D94686" w:rsidRPr="001D21C2" w:rsidRDefault="00D94686" w:rsidP="001D21C2">
      <w:pPr>
        <w:spacing w:after="0"/>
        <w:ind w:firstLine="709"/>
        <w:rPr>
          <w:rFonts w:ascii="Times New Roman" w:hAnsi="Times New Roman"/>
          <w:b/>
          <w:sz w:val="28"/>
          <w:szCs w:val="28"/>
        </w:rPr>
      </w:pPr>
    </w:p>
    <w:p w:rsidR="00D94686" w:rsidRPr="001D21C2" w:rsidRDefault="00D94686" w:rsidP="001D21C2">
      <w:pPr>
        <w:spacing w:after="0"/>
        <w:ind w:firstLine="709"/>
        <w:rPr>
          <w:rFonts w:ascii="Times New Roman" w:hAnsi="Times New Roman"/>
          <w:b/>
          <w:sz w:val="28"/>
          <w:szCs w:val="28"/>
        </w:rPr>
      </w:pPr>
      <w:r w:rsidRPr="001D21C2">
        <w:rPr>
          <w:rFonts w:ascii="Times New Roman" w:hAnsi="Times New Roman"/>
          <w:b/>
          <w:sz w:val="28"/>
          <w:szCs w:val="28"/>
        </w:rPr>
        <w:t xml:space="preserve">4.3. Перечень </w:t>
      </w:r>
      <w:proofErr w:type="spellStart"/>
      <w:r w:rsidRPr="001D21C2">
        <w:rPr>
          <w:rFonts w:ascii="Times New Roman" w:hAnsi="Times New Roman"/>
          <w:b/>
          <w:sz w:val="28"/>
          <w:szCs w:val="28"/>
        </w:rPr>
        <w:t>интернет-ресурсов</w:t>
      </w:r>
      <w:proofErr w:type="spellEnd"/>
    </w:p>
    <w:p w:rsidR="00D94686" w:rsidRPr="001D21C2" w:rsidRDefault="00D94686"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1. Сайт федерации тхэквондо России. – Режим доступа: </w:t>
      </w:r>
      <w:hyperlink r:id="rId25" w:history="1">
        <w:r w:rsidRPr="001D21C2">
          <w:rPr>
            <w:rStyle w:val="a3"/>
            <w:rFonts w:ascii="Times New Roman" w:hAnsi="Times New Roman"/>
            <w:color w:val="auto"/>
            <w:sz w:val="28"/>
            <w:szCs w:val="28"/>
          </w:rPr>
          <w:t>http://tkdrussia.ru/</w:t>
        </w:r>
      </w:hyperlink>
    </w:p>
    <w:p w:rsidR="00D94686" w:rsidRPr="001D21C2" w:rsidRDefault="00D94686"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2. Сайт Челябинской областной федерации тхэквондо. – Режим доступа: </w:t>
      </w:r>
      <w:hyperlink r:id="rId26" w:history="1">
        <w:r w:rsidRPr="001D21C2">
          <w:rPr>
            <w:rStyle w:val="a3"/>
            <w:rFonts w:ascii="Times New Roman" w:hAnsi="Times New Roman"/>
            <w:color w:val="auto"/>
            <w:sz w:val="28"/>
            <w:szCs w:val="28"/>
          </w:rPr>
          <w:t>http://taekwondo174.ru/</w:t>
        </w:r>
      </w:hyperlink>
    </w:p>
    <w:p w:rsidR="00D94686" w:rsidRPr="001D21C2" w:rsidRDefault="00D94686" w:rsidP="001D21C2">
      <w:pPr>
        <w:spacing w:after="0"/>
        <w:ind w:firstLine="709"/>
        <w:jc w:val="both"/>
        <w:rPr>
          <w:rFonts w:ascii="Times New Roman" w:hAnsi="Times New Roman"/>
          <w:sz w:val="28"/>
          <w:szCs w:val="28"/>
        </w:rPr>
      </w:pPr>
      <w:r w:rsidRPr="001D21C2">
        <w:rPr>
          <w:rFonts w:ascii="Times New Roman" w:hAnsi="Times New Roman"/>
          <w:sz w:val="28"/>
          <w:szCs w:val="28"/>
        </w:rPr>
        <w:t xml:space="preserve">3. Сайт всемирной федерации тхэквондо. – Режим доступа: </w:t>
      </w:r>
      <w:hyperlink r:id="rId27" w:history="1">
        <w:r w:rsidRPr="001D21C2">
          <w:rPr>
            <w:rStyle w:val="a3"/>
            <w:rFonts w:ascii="Times New Roman" w:hAnsi="Times New Roman"/>
            <w:color w:val="auto"/>
            <w:sz w:val="28"/>
            <w:szCs w:val="28"/>
          </w:rPr>
          <w:t>http://www.worldtaekwondo.org/</w:t>
        </w:r>
      </w:hyperlink>
    </w:p>
    <w:p w:rsidR="00D94686" w:rsidRPr="001D21C2" w:rsidRDefault="00D94686" w:rsidP="001D21C2">
      <w:pPr>
        <w:ind w:firstLine="851"/>
        <w:jc w:val="both"/>
        <w:rPr>
          <w:rFonts w:ascii="Times New Roman" w:hAnsi="Times New Roman"/>
          <w:sz w:val="28"/>
          <w:szCs w:val="28"/>
        </w:rPr>
      </w:pPr>
    </w:p>
    <w:p w:rsidR="002618C6" w:rsidRPr="001D21C2" w:rsidRDefault="00E002C0" w:rsidP="001D21C2">
      <w:pPr>
        <w:spacing w:after="0"/>
        <w:jc w:val="center"/>
        <w:rPr>
          <w:rFonts w:ascii="Times New Roman" w:hAnsi="Times New Roman"/>
          <w:b/>
          <w:sz w:val="28"/>
          <w:szCs w:val="28"/>
        </w:rPr>
      </w:pPr>
      <w:r w:rsidRPr="001D21C2">
        <w:rPr>
          <w:rFonts w:ascii="Times New Roman" w:hAnsi="Times New Roman"/>
          <w:b/>
          <w:sz w:val="28"/>
          <w:szCs w:val="28"/>
        </w:rPr>
        <w:br w:type="page"/>
      </w:r>
      <w:r w:rsidR="002618C6" w:rsidRPr="001D21C2">
        <w:rPr>
          <w:rFonts w:ascii="Times New Roman" w:hAnsi="Times New Roman"/>
          <w:b/>
          <w:sz w:val="28"/>
          <w:szCs w:val="28"/>
          <w:lang w:val="en-US"/>
        </w:rPr>
        <w:lastRenderedPageBreak/>
        <w:t>V</w:t>
      </w:r>
      <w:r w:rsidR="002618C6" w:rsidRPr="001D21C2">
        <w:rPr>
          <w:rFonts w:ascii="Times New Roman" w:hAnsi="Times New Roman"/>
          <w:b/>
          <w:sz w:val="28"/>
          <w:szCs w:val="28"/>
        </w:rPr>
        <w:t>. ПЛАН ФИЗКУЛЬТУРНЫХ И СПОРТИВНЫХ МЕРОПРИЯТИЙ</w:t>
      </w:r>
    </w:p>
    <w:p w:rsidR="002618C6" w:rsidRPr="001D21C2" w:rsidRDefault="002618C6" w:rsidP="00EA2465">
      <w:pPr>
        <w:spacing w:after="0"/>
        <w:ind w:left="851"/>
        <w:jc w:val="center"/>
        <w:rPr>
          <w:rFonts w:ascii="Times New Roman" w:hAnsi="Times New Roman"/>
          <w:b/>
          <w:sz w:val="28"/>
          <w:szCs w:val="28"/>
        </w:rPr>
      </w:pPr>
      <w:r w:rsidRPr="001D21C2">
        <w:rPr>
          <w:rFonts w:ascii="Times New Roman" w:hAnsi="Times New Roman"/>
          <w:b/>
          <w:sz w:val="28"/>
          <w:szCs w:val="28"/>
        </w:rPr>
        <w:t xml:space="preserve">5.1. </w:t>
      </w:r>
      <w:r w:rsidR="00DF3E6D" w:rsidRPr="001D21C2">
        <w:rPr>
          <w:rFonts w:ascii="Times New Roman" w:hAnsi="Times New Roman"/>
          <w:b/>
          <w:sz w:val="28"/>
          <w:szCs w:val="28"/>
        </w:rPr>
        <w:t>Примерный п</w:t>
      </w:r>
      <w:r w:rsidRPr="001D21C2">
        <w:rPr>
          <w:rFonts w:ascii="Times New Roman" w:hAnsi="Times New Roman"/>
          <w:b/>
          <w:sz w:val="28"/>
          <w:szCs w:val="28"/>
        </w:rPr>
        <w:t>еречень физкультурно-спортивных мероприятийна год</w:t>
      </w:r>
    </w:p>
    <w:p w:rsidR="002618C6" w:rsidRPr="001D21C2" w:rsidRDefault="002618C6" w:rsidP="001D21C2">
      <w:pPr>
        <w:spacing w:after="0"/>
        <w:jc w:val="right"/>
        <w:rPr>
          <w:rFonts w:ascii="Times New Roman" w:hAnsi="Times New Roman"/>
          <w:sz w:val="28"/>
          <w:szCs w:val="28"/>
        </w:rPr>
      </w:pPr>
      <w:r w:rsidRPr="001D21C2">
        <w:rPr>
          <w:rFonts w:ascii="Times New Roman" w:hAnsi="Times New Roman"/>
          <w:sz w:val="28"/>
          <w:szCs w:val="28"/>
        </w:rPr>
        <w:t>Таблица 1</w:t>
      </w:r>
      <w:r w:rsidR="00D63018">
        <w:rPr>
          <w:rFonts w:ascii="Times New Roman" w:hAnsi="Times New Roman"/>
          <w:sz w:val="28"/>
          <w:szCs w:val="28"/>
        </w:rPr>
        <w:t>7</w:t>
      </w:r>
    </w:p>
    <w:p w:rsidR="002618C6" w:rsidRPr="001D21C2" w:rsidRDefault="002618C6" w:rsidP="001D21C2">
      <w:pPr>
        <w:spacing w:after="0"/>
        <w:jc w:val="center"/>
        <w:rPr>
          <w:rFonts w:ascii="Times New Roman" w:hAnsi="Times New Roman"/>
          <w:sz w:val="28"/>
          <w:szCs w:val="28"/>
        </w:rPr>
      </w:pPr>
      <w:r w:rsidRPr="001D21C2">
        <w:rPr>
          <w:rFonts w:ascii="Times New Roman" w:hAnsi="Times New Roman"/>
          <w:sz w:val="28"/>
          <w:szCs w:val="28"/>
        </w:rPr>
        <w:t xml:space="preserve">Примерный перечень физкультурно-спортивных мероприятий </w:t>
      </w:r>
      <w:r w:rsidR="004F477A">
        <w:rPr>
          <w:rFonts w:ascii="Times New Roman" w:hAnsi="Times New Roman"/>
          <w:sz w:val="28"/>
          <w:szCs w:val="28"/>
        </w:rPr>
        <w:t>на</w:t>
      </w:r>
      <w:r w:rsidR="00D63018">
        <w:rPr>
          <w:rFonts w:ascii="Times New Roman" w:hAnsi="Times New Roman"/>
          <w:sz w:val="28"/>
          <w:szCs w:val="28"/>
        </w:rPr>
        <w:t xml:space="preserve"> тренировочный </w:t>
      </w:r>
      <w:r w:rsidRPr="001D21C2">
        <w:rPr>
          <w:rFonts w:ascii="Times New Roman" w:hAnsi="Times New Roman"/>
          <w:sz w:val="28"/>
          <w:szCs w:val="28"/>
        </w:rPr>
        <w:t>год</w:t>
      </w:r>
    </w:p>
    <w:tbl>
      <w:tblPr>
        <w:tblStyle w:val="aa"/>
        <w:tblW w:w="9356" w:type="dxa"/>
        <w:tblInd w:w="250" w:type="dxa"/>
        <w:tblLook w:val="04A0"/>
      </w:tblPr>
      <w:tblGrid>
        <w:gridCol w:w="478"/>
        <w:gridCol w:w="6329"/>
        <w:gridCol w:w="2549"/>
      </w:tblGrid>
      <w:tr w:rsidR="00910B8C" w:rsidRPr="001D21C2" w:rsidTr="00910B8C">
        <w:tc>
          <w:tcPr>
            <w:tcW w:w="478" w:type="dxa"/>
            <w:vAlign w:val="center"/>
          </w:tcPr>
          <w:p w:rsidR="002618C6" w:rsidRPr="001D21C2" w:rsidRDefault="002618C6" w:rsidP="00172764">
            <w:pPr>
              <w:jc w:val="center"/>
              <w:rPr>
                <w:rFonts w:ascii="Times New Roman" w:hAnsi="Times New Roman"/>
                <w:b/>
                <w:sz w:val="26"/>
                <w:szCs w:val="26"/>
              </w:rPr>
            </w:pPr>
            <w:r w:rsidRPr="001D21C2">
              <w:rPr>
                <w:rFonts w:ascii="Times New Roman" w:hAnsi="Times New Roman"/>
                <w:b/>
                <w:sz w:val="26"/>
                <w:szCs w:val="26"/>
              </w:rPr>
              <w:t>№</w:t>
            </w:r>
          </w:p>
        </w:tc>
        <w:tc>
          <w:tcPr>
            <w:tcW w:w="6329" w:type="dxa"/>
            <w:vAlign w:val="center"/>
          </w:tcPr>
          <w:p w:rsidR="002618C6" w:rsidRPr="001D21C2" w:rsidRDefault="002618C6" w:rsidP="00A12F8C">
            <w:pPr>
              <w:jc w:val="center"/>
              <w:rPr>
                <w:rFonts w:ascii="Times New Roman" w:hAnsi="Times New Roman"/>
                <w:b/>
                <w:sz w:val="26"/>
                <w:szCs w:val="26"/>
              </w:rPr>
            </w:pPr>
            <w:r w:rsidRPr="001D21C2">
              <w:rPr>
                <w:rFonts w:ascii="Times New Roman" w:hAnsi="Times New Roman"/>
                <w:b/>
                <w:sz w:val="26"/>
                <w:szCs w:val="26"/>
              </w:rPr>
              <w:t>План физкультурно-спортивных мероприятий на год</w:t>
            </w:r>
          </w:p>
        </w:tc>
        <w:tc>
          <w:tcPr>
            <w:tcW w:w="2549" w:type="dxa"/>
            <w:vAlign w:val="center"/>
          </w:tcPr>
          <w:p w:rsidR="002618C6" w:rsidRPr="001D21C2" w:rsidRDefault="002618C6" w:rsidP="00A12F8C">
            <w:pPr>
              <w:jc w:val="center"/>
              <w:rPr>
                <w:rFonts w:ascii="Times New Roman" w:hAnsi="Times New Roman"/>
                <w:b/>
                <w:sz w:val="26"/>
                <w:szCs w:val="26"/>
              </w:rPr>
            </w:pPr>
            <w:r w:rsidRPr="001D21C2">
              <w:rPr>
                <w:rFonts w:ascii="Times New Roman" w:hAnsi="Times New Roman"/>
                <w:b/>
                <w:sz w:val="26"/>
                <w:szCs w:val="26"/>
              </w:rPr>
              <w:t xml:space="preserve">Примерная дата, </w:t>
            </w:r>
            <w:r w:rsidR="00014252" w:rsidRPr="001D21C2">
              <w:rPr>
                <w:rFonts w:ascii="Times New Roman" w:hAnsi="Times New Roman"/>
                <w:b/>
                <w:sz w:val="26"/>
                <w:szCs w:val="26"/>
              </w:rPr>
              <w:t>длительность</w:t>
            </w:r>
          </w:p>
        </w:tc>
      </w:tr>
      <w:tr w:rsidR="00910B8C" w:rsidRPr="001D21C2" w:rsidTr="00910B8C">
        <w:tc>
          <w:tcPr>
            <w:tcW w:w="478" w:type="dxa"/>
            <w:vAlign w:val="center"/>
          </w:tcPr>
          <w:p w:rsidR="00014252" w:rsidRPr="001D21C2" w:rsidRDefault="00014252"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014252" w:rsidRPr="001D21C2" w:rsidRDefault="00014252" w:rsidP="00172764">
            <w:pPr>
              <w:rPr>
                <w:rFonts w:ascii="Times New Roman" w:hAnsi="Times New Roman"/>
                <w:sz w:val="26"/>
                <w:szCs w:val="26"/>
              </w:rPr>
            </w:pPr>
            <w:r w:rsidRPr="001D21C2">
              <w:rPr>
                <w:rFonts w:ascii="Times New Roman" w:hAnsi="Times New Roman"/>
                <w:sz w:val="26"/>
                <w:szCs w:val="26"/>
              </w:rPr>
              <w:t xml:space="preserve">Показательные выступления, посвященные </w:t>
            </w:r>
            <w:r w:rsidR="00507627" w:rsidRPr="001D21C2">
              <w:rPr>
                <w:rFonts w:ascii="Times New Roman" w:hAnsi="Times New Roman"/>
                <w:sz w:val="26"/>
                <w:szCs w:val="26"/>
              </w:rPr>
              <w:t>празднику «День знаний»</w:t>
            </w:r>
          </w:p>
        </w:tc>
        <w:tc>
          <w:tcPr>
            <w:tcW w:w="2549" w:type="dxa"/>
            <w:vAlign w:val="center"/>
          </w:tcPr>
          <w:p w:rsidR="00014252" w:rsidRPr="001D21C2" w:rsidRDefault="00014252" w:rsidP="00172764">
            <w:pPr>
              <w:jc w:val="center"/>
              <w:rPr>
                <w:rFonts w:ascii="Times New Roman" w:hAnsi="Times New Roman"/>
                <w:sz w:val="26"/>
                <w:szCs w:val="26"/>
              </w:rPr>
            </w:pPr>
            <w:r w:rsidRPr="001D21C2">
              <w:rPr>
                <w:rFonts w:ascii="Times New Roman" w:hAnsi="Times New Roman"/>
                <w:sz w:val="26"/>
                <w:szCs w:val="26"/>
              </w:rPr>
              <w:t>Начало сентября</w:t>
            </w:r>
          </w:p>
        </w:tc>
      </w:tr>
      <w:tr w:rsidR="00910B8C" w:rsidRPr="001D21C2" w:rsidTr="00910B8C">
        <w:tc>
          <w:tcPr>
            <w:tcW w:w="478" w:type="dxa"/>
            <w:vAlign w:val="center"/>
          </w:tcPr>
          <w:p w:rsidR="00507627" w:rsidRPr="001D21C2" w:rsidRDefault="00507627"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507627" w:rsidRPr="001D21C2" w:rsidRDefault="00507627" w:rsidP="00172764">
            <w:pPr>
              <w:rPr>
                <w:rFonts w:ascii="Times New Roman" w:hAnsi="Times New Roman"/>
                <w:sz w:val="26"/>
                <w:szCs w:val="26"/>
              </w:rPr>
            </w:pPr>
            <w:r w:rsidRPr="001D21C2">
              <w:rPr>
                <w:rFonts w:ascii="Times New Roman" w:hAnsi="Times New Roman"/>
                <w:sz w:val="26"/>
                <w:szCs w:val="26"/>
              </w:rPr>
              <w:t>Сдача норм ГТО</w:t>
            </w:r>
          </w:p>
        </w:tc>
        <w:tc>
          <w:tcPr>
            <w:tcW w:w="2549" w:type="dxa"/>
            <w:vAlign w:val="center"/>
          </w:tcPr>
          <w:p w:rsidR="00507627" w:rsidRPr="001D21C2" w:rsidRDefault="00507627" w:rsidP="00172764">
            <w:pPr>
              <w:jc w:val="center"/>
              <w:rPr>
                <w:rFonts w:ascii="Times New Roman" w:hAnsi="Times New Roman"/>
                <w:sz w:val="26"/>
                <w:szCs w:val="26"/>
              </w:rPr>
            </w:pPr>
            <w:r w:rsidRPr="001D21C2">
              <w:rPr>
                <w:rFonts w:ascii="Times New Roman" w:hAnsi="Times New Roman"/>
                <w:sz w:val="26"/>
                <w:szCs w:val="26"/>
              </w:rPr>
              <w:t>Октябрь-ноябрь</w:t>
            </w:r>
          </w:p>
        </w:tc>
      </w:tr>
      <w:tr w:rsidR="00910B8C" w:rsidRPr="001D21C2" w:rsidTr="00910B8C">
        <w:tc>
          <w:tcPr>
            <w:tcW w:w="478" w:type="dxa"/>
            <w:vAlign w:val="center"/>
          </w:tcPr>
          <w:p w:rsidR="00507627" w:rsidRPr="001D21C2" w:rsidRDefault="00507627"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507627" w:rsidRPr="001D21C2" w:rsidRDefault="00507627" w:rsidP="00172764">
            <w:pPr>
              <w:rPr>
                <w:rFonts w:ascii="Times New Roman" w:hAnsi="Times New Roman"/>
                <w:sz w:val="26"/>
                <w:szCs w:val="26"/>
              </w:rPr>
            </w:pPr>
            <w:r w:rsidRPr="001D21C2">
              <w:rPr>
                <w:rFonts w:ascii="Times New Roman" w:hAnsi="Times New Roman"/>
                <w:sz w:val="26"/>
                <w:szCs w:val="26"/>
              </w:rPr>
              <w:t xml:space="preserve">Сдача контрольных нормативов для зачисления в группы </w:t>
            </w:r>
            <w:r w:rsidR="00910B8C" w:rsidRPr="001D21C2">
              <w:rPr>
                <w:rFonts w:ascii="Times New Roman" w:hAnsi="Times New Roman"/>
                <w:sz w:val="26"/>
                <w:szCs w:val="26"/>
              </w:rPr>
              <w:t xml:space="preserve">на этапе </w:t>
            </w:r>
            <w:r w:rsidRPr="001D21C2">
              <w:rPr>
                <w:rFonts w:ascii="Times New Roman" w:hAnsi="Times New Roman"/>
                <w:sz w:val="26"/>
                <w:szCs w:val="26"/>
              </w:rPr>
              <w:t xml:space="preserve">НП или для перевода на следующий этап спортивной подготовки </w:t>
            </w:r>
          </w:p>
        </w:tc>
        <w:tc>
          <w:tcPr>
            <w:tcW w:w="2549" w:type="dxa"/>
            <w:vAlign w:val="center"/>
          </w:tcPr>
          <w:p w:rsidR="00507627" w:rsidRPr="001D21C2" w:rsidRDefault="00507627" w:rsidP="00172764">
            <w:pPr>
              <w:jc w:val="center"/>
              <w:rPr>
                <w:rFonts w:ascii="Times New Roman" w:hAnsi="Times New Roman"/>
                <w:sz w:val="26"/>
                <w:szCs w:val="26"/>
              </w:rPr>
            </w:pPr>
            <w:r w:rsidRPr="001D21C2">
              <w:rPr>
                <w:rFonts w:ascii="Times New Roman" w:hAnsi="Times New Roman"/>
                <w:sz w:val="26"/>
                <w:szCs w:val="26"/>
              </w:rPr>
              <w:t>Ноябрь</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A12F8C" w:rsidP="00172764">
            <w:pPr>
              <w:rPr>
                <w:rFonts w:ascii="Times New Roman" w:hAnsi="Times New Roman"/>
                <w:sz w:val="26"/>
                <w:szCs w:val="26"/>
              </w:rPr>
            </w:pPr>
            <w:r>
              <w:rPr>
                <w:rFonts w:ascii="Times New Roman" w:hAnsi="Times New Roman"/>
                <w:sz w:val="26"/>
                <w:szCs w:val="26"/>
              </w:rPr>
              <w:t>Т</w:t>
            </w:r>
            <w:r w:rsidR="002618C6" w:rsidRPr="001D21C2">
              <w:rPr>
                <w:rFonts w:ascii="Times New Roman" w:hAnsi="Times New Roman"/>
                <w:sz w:val="26"/>
                <w:szCs w:val="26"/>
              </w:rPr>
              <w:t>ренировочные сборы для подготовки к аттестации на ученические и мастерские степени</w:t>
            </w:r>
          </w:p>
        </w:tc>
        <w:tc>
          <w:tcPr>
            <w:tcW w:w="2549" w:type="dxa"/>
            <w:vAlign w:val="center"/>
          </w:tcPr>
          <w:p w:rsidR="002618C6" w:rsidRPr="001D21C2" w:rsidRDefault="002618C6" w:rsidP="00A12F8C">
            <w:pPr>
              <w:jc w:val="center"/>
              <w:rPr>
                <w:rFonts w:ascii="Times New Roman" w:hAnsi="Times New Roman"/>
                <w:sz w:val="26"/>
                <w:szCs w:val="26"/>
              </w:rPr>
            </w:pPr>
            <w:r w:rsidRPr="001D21C2">
              <w:rPr>
                <w:rFonts w:ascii="Times New Roman" w:hAnsi="Times New Roman"/>
                <w:sz w:val="26"/>
                <w:szCs w:val="26"/>
              </w:rPr>
              <w:t>Начало декабря</w:t>
            </w:r>
            <w:r w:rsidR="00A12F8C">
              <w:rPr>
                <w:rFonts w:ascii="Times New Roman" w:hAnsi="Times New Roman"/>
                <w:sz w:val="26"/>
                <w:szCs w:val="26"/>
              </w:rPr>
              <w:br/>
            </w:r>
            <w:r w:rsidRPr="001D21C2">
              <w:rPr>
                <w:rFonts w:ascii="Times New Roman" w:hAnsi="Times New Roman"/>
                <w:sz w:val="26"/>
                <w:szCs w:val="26"/>
              </w:rPr>
              <w:t>14 дней</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Аттестация на ученические степени (с белого по красный пояс)</w:t>
            </w:r>
          </w:p>
        </w:tc>
        <w:tc>
          <w:tcPr>
            <w:tcW w:w="2549" w:type="dxa"/>
            <w:vAlign w:val="center"/>
          </w:tcPr>
          <w:p w:rsidR="002618C6" w:rsidRPr="001D21C2" w:rsidRDefault="00014252" w:rsidP="00172764">
            <w:pPr>
              <w:jc w:val="center"/>
              <w:rPr>
                <w:rFonts w:ascii="Times New Roman" w:hAnsi="Times New Roman"/>
                <w:sz w:val="26"/>
                <w:szCs w:val="26"/>
              </w:rPr>
            </w:pPr>
            <w:r w:rsidRPr="001D21C2">
              <w:rPr>
                <w:rFonts w:ascii="Times New Roman" w:hAnsi="Times New Roman"/>
                <w:sz w:val="26"/>
                <w:szCs w:val="26"/>
              </w:rPr>
              <w:t>Середина декабря</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Аттестация на мастерские степени (коричневый и черный пояс)</w:t>
            </w:r>
          </w:p>
        </w:tc>
        <w:tc>
          <w:tcPr>
            <w:tcW w:w="2549" w:type="dxa"/>
            <w:vAlign w:val="center"/>
          </w:tcPr>
          <w:p w:rsidR="002618C6" w:rsidRPr="001D21C2" w:rsidRDefault="00014252" w:rsidP="00172764">
            <w:pPr>
              <w:jc w:val="center"/>
              <w:rPr>
                <w:rFonts w:ascii="Times New Roman" w:hAnsi="Times New Roman"/>
                <w:sz w:val="26"/>
                <w:szCs w:val="26"/>
              </w:rPr>
            </w:pPr>
            <w:r w:rsidRPr="001D21C2">
              <w:rPr>
                <w:rFonts w:ascii="Times New Roman" w:hAnsi="Times New Roman"/>
                <w:sz w:val="26"/>
                <w:szCs w:val="26"/>
              </w:rPr>
              <w:t>Середина января</w:t>
            </w:r>
          </w:p>
        </w:tc>
      </w:tr>
      <w:tr w:rsidR="00910B8C" w:rsidRPr="001D21C2" w:rsidTr="00910B8C">
        <w:tc>
          <w:tcPr>
            <w:tcW w:w="478" w:type="dxa"/>
            <w:vAlign w:val="center"/>
          </w:tcPr>
          <w:p w:rsidR="00014252" w:rsidRPr="001D21C2" w:rsidRDefault="00014252"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014252" w:rsidRPr="001D21C2" w:rsidRDefault="00014252" w:rsidP="00172764">
            <w:pPr>
              <w:rPr>
                <w:rFonts w:ascii="Times New Roman" w:hAnsi="Times New Roman"/>
                <w:sz w:val="26"/>
                <w:szCs w:val="26"/>
              </w:rPr>
            </w:pPr>
            <w:r w:rsidRPr="001D21C2">
              <w:rPr>
                <w:rFonts w:ascii="Times New Roman" w:hAnsi="Times New Roman"/>
                <w:sz w:val="26"/>
                <w:szCs w:val="26"/>
              </w:rPr>
              <w:t xml:space="preserve">Товарищеские </w:t>
            </w:r>
            <w:proofErr w:type="spellStart"/>
            <w:r w:rsidRPr="001D21C2">
              <w:rPr>
                <w:rFonts w:ascii="Times New Roman" w:hAnsi="Times New Roman"/>
                <w:sz w:val="26"/>
                <w:szCs w:val="26"/>
              </w:rPr>
              <w:t>спарринговые</w:t>
            </w:r>
            <w:proofErr w:type="spellEnd"/>
            <w:r w:rsidRPr="001D21C2">
              <w:rPr>
                <w:rFonts w:ascii="Times New Roman" w:hAnsi="Times New Roman"/>
                <w:sz w:val="26"/>
                <w:szCs w:val="26"/>
              </w:rPr>
              <w:t xml:space="preserve"> встречи с местными спортивными школами по тхэквондо</w:t>
            </w:r>
          </w:p>
        </w:tc>
        <w:tc>
          <w:tcPr>
            <w:tcW w:w="2549" w:type="dxa"/>
            <w:vAlign w:val="center"/>
          </w:tcPr>
          <w:p w:rsidR="00014252" w:rsidRPr="001D21C2" w:rsidRDefault="00B743EC" w:rsidP="00B743EC">
            <w:pPr>
              <w:jc w:val="center"/>
              <w:rPr>
                <w:rFonts w:ascii="Times New Roman" w:hAnsi="Times New Roman"/>
                <w:sz w:val="26"/>
                <w:szCs w:val="26"/>
              </w:rPr>
            </w:pPr>
            <w:r>
              <w:rPr>
                <w:rFonts w:ascii="Times New Roman" w:hAnsi="Times New Roman"/>
                <w:sz w:val="26"/>
                <w:szCs w:val="26"/>
              </w:rPr>
              <w:t xml:space="preserve">Один или два </w:t>
            </w:r>
            <w:r w:rsidR="00014252" w:rsidRPr="001D21C2">
              <w:rPr>
                <w:rFonts w:ascii="Times New Roman" w:hAnsi="Times New Roman"/>
                <w:sz w:val="26"/>
                <w:szCs w:val="26"/>
              </w:rPr>
              <w:t>раза каждый месяцв течение года</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014252" w:rsidP="00172764">
            <w:pPr>
              <w:rPr>
                <w:rFonts w:ascii="Times New Roman" w:hAnsi="Times New Roman"/>
                <w:sz w:val="26"/>
                <w:szCs w:val="26"/>
              </w:rPr>
            </w:pPr>
            <w:r w:rsidRPr="001D21C2">
              <w:rPr>
                <w:rFonts w:ascii="Times New Roman" w:hAnsi="Times New Roman"/>
                <w:sz w:val="26"/>
                <w:szCs w:val="26"/>
              </w:rPr>
              <w:t>Дружескиевстречи</w:t>
            </w:r>
            <w:r w:rsidR="002618C6" w:rsidRPr="001D21C2">
              <w:rPr>
                <w:rFonts w:ascii="Times New Roman" w:hAnsi="Times New Roman"/>
                <w:sz w:val="26"/>
                <w:szCs w:val="26"/>
              </w:rPr>
              <w:t xml:space="preserve"> с </w:t>
            </w:r>
            <w:r w:rsidRPr="001D21C2">
              <w:rPr>
                <w:rFonts w:ascii="Times New Roman" w:hAnsi="Times New Roman"/>
                <w:sz w:val="26"/>
                <w:szCs w:val="26"/>
              </w:rPr>
              <w:t>местными спортивными школами, развивающими раздел тхэквондо ПХУМСЭ.</w:t>
            </w:r>
          </w:p>
        </w:tc>
        <w:tc>
          <w:tcPr>
            <w:tcW w:w="2549" w:type="dxa"/>
            <w:vAlign w:val="center"/>
          </w:tcPr>
          <w:p w:rsidR="002618C6" w:rsidRPr="001D21C2" w:rsidRDefault="00B743EC" w:rsidP="00B743EC">
            <w:pPr>
              <w:jc w:val="center"/>
              <w:rPr>
                <w:rFonts w:ascii="Times New Roman" w:hAnsi="Times New Roman"/>
                <w:sz w:val="26"/>
                <w:szCs w:val="26"/>
              </w:rPr>
            </w:pPr>
            <w:r>
              <w:rPr>
                <w:rFonts w:ascii="Times New Roman" w:hAnsi="Times New Roman"/>
                <w:sz w:val="26"/>
                <w:szCs w:val="26"/>
              </w:rPr>
              <w:t xml:space="preserve">Один или два </w:t>
            </w:r>
            <w:r w:rsidR="00014252" w:rsidRPr="001D21C2">
              <w:rPr>
                <w:rFonts w:ascii="Times New Roman" w:hAnsi="Times New Roman"/>
                <w:sz w:val="26"/>
                <w:szCs w:val="26"/>
              </w:rPr>
              <w:t>разакаждый месяцв течение года</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Показательные выступления, посвященные празднику «23 февраля»</w:t>
            </w:r>
          </w:p>
        </w:tc>
        <w:tc>
          <w:tcPr>
            <w:tcW w:w="2549" w:type="dxa"/>
            <w:vAlign w:val="center"/>
          </w:tcPr>
          <w:p w:rsidR="002618C6" w:rsidRPr="001D21C2" w:rsidRDefault="00014252" w:rsidP="00172764">
            <w:pPr>
              <w:jc w:val="center"/>
              <w:rPr>
                <w:rFonts w:ascii="Times New Roman" w:hAnsi="Times New Roman"/>
                <w:sz w:val="26"/>
                <w:szCs w:val="26"/>
              </w:rPr>
            </w:pPr>
            <w:r w:rsidRPr="001D21C2">
              <w:rPr>
                <w:rFonts w:ascii="Times New Roman" w:hAnsi="Times New Roman"/>
                <w:sz w:val="26"/>
                <w:szCs w:val="26"/>
              </w:rPr>
              <w:t>23 февраля</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Показательные выступления, посвященные празднику «8 марта»</w:t>
            </w:r>
          </w:p>
        </w:tc>
        <w:tc>
          <w:tcPr>
            <w:tcW w:w="2549" w:type="dxa"/>
            <w:vAlign w:val="center"/>
          </w:tcPr>
          <w:p w:rsidR="002618C6" w:rsidRPr="001D21C2" w:rsidRDefault="00014252" w:rsidP="00172764">
            <w:pPr>
              <w:jc w:val="center"/>
              <w:rPr>
                <w:rFonts w:ascii="Times New Roman" w:hAnsi="Times New Roman"/>
                <w:sz w:val="26"/>
                <w:szCs w:val="26"/>
              </w:rPr>
            </w:pPr>
            <w:r w:rsidRPr="001D21C2">
              <w:rPr>
                <w:rFonts w:ascii="Times New Roman" w:hAnsi="Times New Roman"/>
                <w:sz w:val="26"/>
                <w:szCs w:val="26"/>
              </w:rPr>
              <w:t>8 марта</w:t>
            </w:r>
          </w:p>
        </w:tc>
      </w:tr>
      <w:tr w:rsidR="00910B8C" w:rsidRPr="001D21C2" w:rsidTr="00910B8C">
        <w:tc>
          <w:tcPr>
            <w:tcW w:w="478" w:type="dxa"/>
            <w:vAlign w:val="center"/>
          </w:tcPr>
          <w:p w:rsidR="00910B8C" w:rsidRPr="001D21C2" w:rsidRDefault="00910B8C"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910B8C" w:rsidRPr="001D21C2" w:rsidRDefault="00910B8C" w:rsidP="00172764">
            <w:pPr>
              <w:rPr>
                <w:rFonts w:ascii="Times New Roman" w:hAnsi="Times New Roman"/>
                <w:sz w:val="26"/>
                <w:szCs w:val="26"/>
              </w:rPr>
            </w:pPr>
            <w:r w:rsidRPr="001D21C2">
              <w:rPr>
                <w:rFonts w:ascii="Times New Roman" w:hAnsi="Times New Roman"/>
                <w:sz w:val="26"/>
                <w:szCs w:val="26"/>
              </w:rPr>
              <w:t>Групповое посещение бассейна.</w:t>
            </w:r>
          </w:p>
        </w:tc>
        <w:tc>
          <w:tcPr>
            <w:tcW w:w="2549" w:type="dxa"/>
            <w:vAlign w:val="center"/>
          </w:tcPr>
          <w:p w:rsidR="00910B8C" w:rsidRPr="001D21C2" w:rsidRDefault="00910B8C" w:rsidP="00172764">
            <w:pPr>
              <w:jc w:val="center"/>
              <w:rPr>
                <w:rFonts w:ascii="Times New Roman" w:hAnsi="Times New Roman"/>
                <w:sz w:val="26"/>
                <w:szCs w:val="26"/>
              </w:rPr>
            </w:pPr>
            <w:r w:rsidRPr="001D21C2">
              <w:rPr>
                <w:rFonts w:ascii="Times New Roman" w:hAnsi="Times New Roman"/>
                <w:sz w:val="26"/>
                <w:szCs w:val="26"/>
              </w:rPr>
              <w:t>Один раз в два-три месяца</w:t>
            </w:r>
          </w:p>
        </w:tc>
      </w:tr>
      <w:tr w:rsidR="00910B8C" w:rsidRPr="001D21C2" w:rsidTr="00910B8C">
        <w:tc>
          <w:tcPr>
            <w:tcW w:w="478" w:type="dxa"/>
            <w:vAlign w:val="center"/>
          </w:tcPr>
          <w:p w:rsidR="002E1A24" w:rsidRPr="001D21C2" w:rsidRDefault="002E1A24"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E1A24" w:rsidRPr="001D21C2" w:rsidRDefault="002E1A24" w:rsidP="00172764">
            <w:pPr>
              <w:rPr>
                <w:rFonts w:ascii="Times New Roman" w:hAnsi="Times New Roman"/>
                <w:sz w:val="26"/>
                <w:szCs w:val="26"/>
              </w:rPr>
            </w:pPr>
            <w:r w:rsidRPr="001D21C2">
              <w:rPr>
                <w:rFonts w:ascii="Times New Roman" w:hAnsi="Times New Roman"/>
                <w:sz w:val="26"/>
                <w:szCs w:val="26"/>
              </w:rPr>
              <w:t xml:space="preserve">Групповое посещение </w:t>
            </w:r>
            <w:r w:rsidR="00910B8C" w:rsidRPr="001D21C2">
              <w:rPr>
                <w:rFonts w:ascii="Times New Roman" w:hAnsi="Times New Roman"/>
                <w:sz w:val="26"/>
                <w:szCs w:val="26"/>
              </w:rPr>
              <w:t>батутного центра.</w:t>
            </w:r>
          </w:p>
        </w:tc>
        <w:tc>
          <w:tcPr>
            <w:tcW w:w="2549" w:type="dxa"/>
            <w:vAlign w:val="center"/>
          </w:tcPr>
          <w:p w:rsidR="002E1A24" w:rsidRPr="001D21C2" w:rsidRDefault="002E1A24" w:rsidP="00172764">
            <w:pPr>
              <w:jc w:val="center"/>
              <w:rPr>
                <w:rFonts w:ascii="Times New Roman" w:hAnsi="Times New Roman"/>
                <w:sz w:val="26"/>
                <w:szCs w:val="26"/>
              </w:rPr>
            </w:pPr>
            <w:r w:rsidRPr="001D21C2">
              <w:rPr>
                <w:rFonts w:ascii="Times New Roman" w:hAnsi="Times New Roman"/>
                <w:sz w:val="26"/>
                <w:szCs w:val="26"/>
              </w:rPr>
              <w:t>Один раз в два месяца</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507627" w:rsidP="00172764">
            <w:pPr>
              <w:rPr>
                <w:rFonts w:ascii="Times New Roman" w:hAnsi="Times New Roman"/>
                <w:sz w:val="26"/>
                <w:szCs w:val="26"/>
              </w:rPr>
            </w:pPr>
            <w:r w:rsidRPr="001D21C2">
              <w:rPr>
                <w:rFonts w:ascii="Times New Roman" w:hAnsi="Times New Roman"/>
                <w:sz w:val="26"/>
                <w:szCs w:val="26"/>
              </w:rPr>
              <w:t>Групповое посещение развлекательного спортивно-массового мероприятия (например, ЛАЗЕРТАГ)</w:t>
            </w:r>
          </w:p>
        </w:tc>
        <w:tc>
          <w:tcPr>
            <w:tcW w:w="2549" w:type="dxa"/>
            <w:vAlign w:val="center"/>
          </w:tcPr>
          <w:p w:rsidR="002E1A24" w:rsidRPr="001D21C2" w:rsidRDefault="002E1A24" w:rsidP="00172764">
            <w:pPr>
              <w:jc w:val="center"/>
              <w:rPr>
                <w:rFonts w:ascii="Times New Roman" w:hAnsi="Times New Roman"/>
                <w:sz w:val="26"/>
                <w:szCs w:val="26"/>
              </w:rPr>
            </w:pPr>
            <w:r w:rsidRPr="001D21C2">
              <w:rPr>
                <w:rFonts w:ascii="Times New Roman" w:hAnsi="Times New Roman"/>
                <w:sz w:val="26"/>
                <w:szCs w:val="26"/>
              </w:rPr>
              <w:t>Один раз в два-три месяца</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Показательные выступления, посвященные празднику «День Победы»</w:t>
            </w:r>
          </w:p>
        </w:tc>
        <w:tc>
          <w:tcPr>
            <w:tcW w:w="2549" w:type="dxa"/>
            <w:vAlign w:val="center"/>
          </w:tcPr>
          <w:p w:rsidR="002618C6" w:rsidRPr="001D21C2" w:rsidRDefault="002E1A24" w:rsidP="00172764">
            <w:pPr>
              <w:jc w:val="center"/>
              <w:rPr>
                <w:rFonts w:ascii="Times New Roman" w:hAnsi="Times New Roman"/>
                <w:sz w:val="26"/>
                <w:szCs w:val="26"/>
              </w:rPr>
            </w:pPr>
            <w:r w:rsidRPr="001D21C2">
              <w:rPr>
                <w:rFonts w:ascii="Times New Roman" w:hAnsi="Times New Roman"/>
                <w:sz w:val="26"/>
                <w:szCs w:val="26"/>
              </w:rPr>
              <w:t>9 мая</w:t>
            </w:r>
          </w:p>
        </w:tc>
      </w:tr>
      <w:tr w:rsidR="00910B8C" w:rsidRPr="001D21C2" w:rsidTr="00910B8C">
        <w:tc>
          <w:tcPr>
            <w:tcW w:w="478" w:type="dxa"/>
            <w:vAlign w:val="center"/>
          </w:tcPr>
          <w:p w:rsidR="00507627" w:rsidRPr="001D21C2" w:rsidRDefault="00507627"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507627" w:rsidRPr="001D21C2" w:rsidRDefault="00A12F8C" w:rsidP="00A12F8C">
            <w:pPr>
              <w:rPr>
                <w:rFonts w:ascii="Times New Roman" w:hAnsi="Times New Roman"/>
                <w:sz w:val="26"/>
                <w:szCs w:val="26"/>
              </w:rPr>
            </w:pPr>
            <w:r>
              <w:rPr>
                <w:rFonts w:ascii="Times New Roman" w:hAnsi="Times New Roman"/>
                <w:sz w:val="26"/>
                <w:szCs w:val="26"/>
              </w:rPr>
              <w:t>Т</w:t>
            </w:r>
            <w:r w:rsidR="00507627" w:rsidRPr="001D21C2">
              <w:rPr>
                <w:rFonts w:ascii="Times New Roman" w:hAnsi="Times New Roman"/>
                <w:sz w:val="26"/>
                <w:szCs w:val="26"/>
              </w:rPr>
              <w:t>ренировочные сборы для подготовки к аттестации на ученические и мастерские степени</w:t>
            </w:r>
          </w:p>
        </w:tc>
        <w:tc>
          <w:tcPr>
            <w:tcW w:w="2549" w:type="dxa"/>
            <w:vAlign w:val="center"/>
          </w:tcPr>
          <w:p w:rsidR="00507627" w:rsidRPr="001D21C2" w:rsidRDefault="00507627" w:rsidP="00B743EC">
            <w:pPr>
              <w:jc w:val="center"/>
              <w:rPr>
                <w:rFonts w:ascii="Times New Roman" w:hAnsi="Times New Roman"/>
                <w:sz w:val="26"/>
                <w:szCs w:val="26"/>
              </w:rPr>
            </w:pPr>
            <w:r w:rsidRPr="001D21C2">
              <w:rPr>
                <w:rFonts w:ascii="Times New Roman" w:hAnsi="Times New Roman"/>
                <w:sz w:val="26"/>
                <w:szCs w:val="26"/>
              </w:rPr>
              <w:t>Начало мая14 дней</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Аттестация на ученические степени (с белого по красный пояс)</w:t>
            </w:r>
          </w:p>
        </w:tc>
        <w:tc>
          <w:tcPr>
            <w:tcW w:w="2549" w:type="dxa"/>
            <w:vAlign w:val="center"/>
          </w:tcPr>
          <w:p w:rsidR="002618C6" w:rsidRPr="001D21C2" w:rsidRDefault="00507627" w:rsidP="00172764">
            <w:pPr>
              <w:jc w:val="center"/>
              <w:rPr>
                <w:rFonts w:ascii="Times New Roman" w:hAnsi="Times New Roman"/>
                <w:sz w:val="26"/>
                <w:szCs w:val="26"/>
              </w:rPr>
            </w:pPr>
            <w:r w:rsidRPr="001D21C2">
              <w:rPr>
                <w:rFonts w:ascii="Times New Roman" w:hAnsi="Times New Roman"/>
                <w:sz w:val="26"/>
                <w:szCs w:val="26"/>
              </w:rPr>
              <w:t>Середина или конец мая</w:t>
            </w:r>
          </w:p>
        </w:tc>
      </w:tr>
      <w:tr w:rsidR="00910B8C" w:rsidRPr="001D21C2" w:rsidTr="00910B8C">
        <w:tc>
          <w:tcPr>
            <w:tcW w:w="478" w:type="dxa"/>
            <w:vAlign w:val="center"/>
          </w:tcPr>
          <w:p w:rsidR="00507627" w:rsidRPr="001D21C2" w:rsidRDefault="00507627"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507627" w:rsidRPr="001D21C2" w:rsidRDefault="00507627" w:rsidP="00172764">
            <w:pPr>
              <w:rPr>
                <w:rFonts w:ascii="Times New Roman" w:hAnsi="Times New Roman"/>
                <w:sz w:val="26"/>
                <w:szCs w:val="26"/>
              </w:rPr>
            </w:pPr>
            <w:r w:rsidRPr="001D21C2">
              <w:rPr>
                <w:rFonts w:ascii="Times New Roman" w:hAnsi="Times New Roman"/>
                <w:sz w:val="26"/>
                <w:szCs w:val="26"/>
              </w:rPr>
              <w:t>Аттестация на мастерские степени (коричневый и черный пояс)</w:t>
            </w:r>
          </w:p>
        </w:tc>
        <w:tc>
          <w:tcPr>
            <w:tcW w:w="2549" w:type="dxa"/>
            <w:vAlign w:val="center"/>
          </w:tcPr>
          <w:p w:rsidR="00507627" w:rsidRPr="001D21C2" w:rsidRDefault="00507627" w:rsidP="00172764">
            <w:pPr>
              <w:jc w:val="center"/>
              <w:rPr>
                <w:rFonts w:ascii="Times New Roman" w:hAnsi="Times New Roman"/>
                <w:sz w:val="26"/>
                <w:szCs w:val="26"/>
              </w:rPr>
            </w:pPr>
            <w:r w:rsidRPr="001D21C2">
              <w:rPr>
                <w:rFonts w:ascii="Times New Roman" w:hAnsi="Times New Roman"/>
                <w:sz w:val="26"/>
                <w:szCs w:val="26"/>
              </w:rPr>
              <w:t>Конец мая</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Летние спортивно-оздоровительные учебно-тренировочные сборы (</w:t>
            </w:r>
            <w:r w:rsidRPr="001D21C2">
              <w:rPr>
                <w:rFonts w:ascii="Times New Roman" w:hAnsi="Times New Roman"/>
                <w:sz w:val="26"/>
                <w:szCs w:val="26"/>
                <w:lang w:val="en-US"/>
              </w:rPr>
              <w:t>I</w:t>
            </w:r>
            <w:r w:rsidRPr="001D21C2">
              <w:rPr>
                <w:rFonts w:ascii="Times New Roman" w:hAnsi="Times New Roman"/>
                <w:sz w:val="26"/>
                <w:szCs w:val="26"/>
              </w:rPr>
              <w:t xml:space="preserve"> этап)</w:t>
            </w:r>
          </w:p>
        </w:tc>
        <w:tc>
          <w:tcPr>
            <w:tcW w:w="2549" w:type="dxa"/>
            <w:vAlign w:val="center"/>
          </w:tcPr>
          <w:p w:rsidR="00507627" w:rsidRPr="001D21C2" w:rsidRDefault="00507627" w:rsidP="00B743EC">
            <w:pPr>
              <w:jc w:val="center"/>
              <w:rPr>
                <w:rFonts w:ascii="Times New Roman" w:hAnsi="Times New Roman"/>
                <w:sz w:val="26"/>
                <w:szCs w:val="26"/>
              </w:rPr>
            </w:pPr>
            <w:r w:rsidRPr="001D21C2">
              <w:rPr>
                <w:rFonts w:ascii="Times New Roman" w:hAnsi="Times New Roman"/>
                <w:sz w:val="26"/>
                <w:szCs w:val="26"/>
              </w:rPr>
              <w:t>Июнь14 дней</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Летние спортивно-оздоровительные учебно-тренировочные сборы (</w:t>
            </w:r>
            <w:r w:rsidRPr="001D21C2">
              <w:rPr>
                <w:rFonts w:ascii="Times New Roman" w:hAnsi="Times New Roman"/>
                <w:sz w:val="26"/>
                <w:szCs w:val="26"/>
                <w:lang w:val="en-US"/>
              </w:rPr>
              <w:t>II</w:t>
            </w:r>
            <w:r w:rsidRPr="001D21C2">
              <w:rPr>
                <w:rFonts w:ascii="Times New Roman" w:hAnsi="Times New Roman"/>
                <w:sz w:val="26"/>
                <w:szCs w:val="26"/>
              </w:rPr>
              <w:t xml:space="preserve"> этап)</w:t>
            </w:r>
          </w:p>
        </w:tc>
        <w:tc>
          <w:tcPr>
            <w:tcW w:w="2549" w:type="dxa"/>
            <w:vAlign w:val="center"/>
          </w:tcPr>
          <w:p w:rsidR="00507627" w:rsidRPr="001D21C2" w:rsidRDefault="00507627" w:rsidP="00B743EC">
            <w:pPr>
              <w:jc w:val="center"/>
              <w:rPr>
                <w:rFonts w:ascii="Times New Roman" w:hAnsi="Times New Roman"/>
                <w:sz w:val="26"/>
                <w:szCs w:val="26"/>
              </w:rPr>
            </w:pPr>
            <w:r w:rsidRPr="001D21C2">
              <w:rPr>
                <w:rFonts w:ascii="Times New Roman" w:hAnsi="Times New Roman"/>
                <w:sz w:val="26"/>
                <w:szCs w:val="26"/>
              </w:rPr>
              <w:t>Июль14 дней</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 xml:space="preserve">Летний спортивно-оздоровительный лагерь </w:t>
            </w:r>
          </w:p>
        </w:tc>
        <w:tc>
          <w:tcPr>
            <w:tcW w:w="2549" w:type="dxa"/>
            <w:vAlign w:val="center"/>
          </w:tcPr>
          <w:p w:rsidR="00507627" w:rsidRPr="001D21C2" w:rsidRDefault="00507627" w:rsidP="00B743EC">
            <w:pPr>
              <w:jc w:val="center"/>
              <w:rPr>
                <w:rFonts w:ascii="Times New Roman" w:hAnsi="Times New Roman"/>
                <w:sz w:val="26"/>
                <w:szCs w:val="26"/>
              </w:rPr>
            </w:pPr>
            <w:r w:rsidRPr="001D21C2">
              <w:rPr>
                <w:rFonts w:ascii="Times New Roman" w:hAnsi="Times New Roman"/>
                <w:sz w:val="26"/>
                <w:szCs w:val="26"/>
              </w:rPr>
              <w:t>Июль14-21 день</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51199F">
            <w:pPr>
              <w:rPr>
                <w:rFonts w:ascii="Times New Roman" w:hAnsi="Times New Roman"/>
                <w:sz w:val="26"/>
                <w:szCs w:val="26"/>
              </w:rPr>
            </w:pPr>
            <w:r w:rsidRPr="001D21C2">
              <w:rPr>
                <w:rFonts w:ascii="Times New Roman" w:hAnsi="Times New Roman"/>
                <w:sz w:val="26"/>
                <w:szCs w:val="26"/>
              </w:rPr>
              <w:t>Летние спортивно-оздоровительные тренировочные сборы (</w:t>
            </w:r>
            <w:r w:rsidRPr="001D21C2">
              <w:rPr>
                <w:rFonts w:ascii="Times New Roman" w:hAnsi="Times New Roman"/>
                <w:sz w:val="26"/>
                <w:szCs w:val="26"/>
                <w:lang w:val="en-US"/>
              </w:rPr>
              <w:t>III</w:t>
            </w:r>
            <w:r w:rsidRPr="001D21C2">
              <w:rPr>
                <w:rFonts w:ascii="Times New Roman" w:hAnsi="Times New Roman"/>
                <w:sz w:val="26"/>
                <w:szCs w:val="26"/>
              </w:rPr>
              <w:t xml:space="preserve"> этап)</w:t>
            </w:r>
          </w:p>
        </w:tc>
        <w:tc>
          <w:tcPr>
            <w:tcW w:w="2549" w:type="dxa"/>
            <w:vAlign w:val="center"/>
          </w:tcPr>
          <w:p w:rsidR="00507627" w:rsidRPr="001D21C2" w:rsidRDefault="00507627" w:rsidP="00B743EC">
            <w:pPr>
              <w:jc w:val="center"/>
              <w:rPr>
                <w:rFonts w:ascii="Times New Roman" w:hAnsi="Times New Roman"/>
                <w:sz w:val="26"/>
                <w:szCs w:val="26"/>
              </w:rPr>
            </w:pPr>
            <w:r w:rsidRPr="001D21C2">
              <w:rPr>
                <w:rFonts w:ascii="Times New Roman" w:hAnsi="Times New Roman"/>
                <w:sz w:val="26"/>
                <w:szCs w:val="26"/>
              </w:rPr>
              <w:t>Август14 дней</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Открытый чемпионат «Юный Динамовец»</w:t>
            </w:r>
            <w:r w:rsidR="002B135B" w:rsidRPr="001D21C2">
              <w:rPr>
                <w:rFonts w:ascii="Times New Roman" w:hAnsi="Times New Roman"/>
                <w:sz w:val="26"/>
                <w:szCs w:val="26"/>
              </w:rPr>
              <w:t xml:space="preserve"> по тхэквондо</w:t>
            </w:r>
          </w:p>
        </w:tc>
        <w:tc>
          <w:tcPr>
            <w:tcW w:w="2549" w:type="dxa"/>
            <w:vAlign w:val="center"/>
          </w:tcPr>
          <w:p w:rsidR="002618C6" w:rsidRPr="001D21C2" w:rsidRDefault="00507627" w:rsidP="00172764">
            <w:pPr>
              <w:jc w:val="center"/>
              <w:rPr>
                <w:rFonts w:ascii="Times New Roman" w:hAnsi="Times New Roman"/>
                <w:sz w:val="26"/>
                <w:szCs w:val="26"/>
              </w:rPr>
            </w:pPr>
            <w:r w:rsidRPr="001D21C2">
              <w:rPr>
                <w:rFonts w:ascii="Times New Roman" w:hAnsi="Times New Roman"/>
                <w:sz w:val="26"/>
                <w:szCs w:val="26"/>
              </w:rPr>
              <w:t>Октябрь</w:t>
            </w:r>
          </w:p>
        </w:tc>
      </w:tr>
      <w:tr w:rsidR="00910B8C" w:rsidRPr="001D21C2" w:rsidTr="00910B8C">
        <w:tc>
          <w:tcPr>
            <w:tcW w:w="478" w:type="dxa"/>
            <w:vAlign w:val="center"/>
          </w:tcPr>
          <w:p w:rsidR="002B135B" w:rsidRPr="001D21C2" w:rsidRDefault="002B135B"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B135B" w:rsidRPr="001D21C2" w:rsidRDefault="002B135B" w:rsidP="00172764">
            <w:pPr>
              <w:rPr>
                <w:rFonts w:ascii="Times New Roman" w:hAnsi="Times New Roman"/>
                <w:sz w:val="26"/>
                <w:szCs w:val="26"/>
              </w:rPr>
            </w:pPr>
            <w:r w:rsidRPr="001D21C2">
              <w:rPr>
                <w:rFonts w:ascii="Times New Roman" w:hAnsi="Times New Roman"/>
                <w:sz w:val="26"/>
                <w:szCs w:val="26"/>
              </w:rPr>
              <w:t xml:space="preserve">Открытое первенство Челябинской городской федерации тхэквондо </w:t>
            </w:r>
          </w:p>
        </w:tc>
        <w:tc>
          <w:tcPr>
            <w:tcW w:w="2549" w:type="dxa"/>
            <w:vAlign w:val="center"/>
          </w:tcPr>
          <w:p w:rsidR="002B135B" w:rsidRPr="001D21C2" w:rsidRDefault="002B135B" w:rsidP="00172764">
            <w:pPr>
              <w:jc w:val="center"/>
              <w:rPr>
                <w:rFonts w:ascii="Times New Roman" w:hAnsi="Times New Roman"/>
                <w:sz w:val="26"/>
                <w:szCs w:val="26"/>
              </w:rPr>
            </w:pPr>
            <w:r w:rsidRPr="001D21C2">
              <w:rPr>
                <w:rFonts w:ascii="Times New Roman" w:hAnsi="Times New Roman"/>
                <w:sz w:val="26"/>
                <w:szCs w:val="26"/>
              </w:rPr>
              <w:t>Ноябрь</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 xml:space="preserve">Открытое первенство </w:t>
            </w:r>
            <w:r w:rsidR="002B135B" w:rsidRPr="001D21C2">
              <w:rPr>
                <w:rFonts w:ascii="Times New Roman" w:hAnsi="Times New Roman"/>
                <w:sz w:val="26"/>
                <w:szCs w:val="26"/>
              </w:rPr>
              <w:t xml:space="preserve">СШОР «Корё» по </w:t>
            </w:r>
            <w:proofErr w:type="spellStart"/>
            <w:r w:rsidR="002B135B" w:rsidRPr="001D21C2">
              <w:rPr>
                <w:rFonts w:ascii="Times New Roman" w:hAnsi="Times New Roman"/>
                <w:sz w:val="26"/>
                <w:szCs w:val="26"/>
              </w:rPr>
              <w:t>тхэквондо</w:t>
            </w:r>
            <w:proofErr w:type="spellEnd"/>
          </w:p>
        </w:tc>
        <w:tc>
          <w:tcPr>
            <w:tcW w:w="2549" w:type="dxa"/>
            <w:vAlign w:val="center"/>
          </w:tcPr>
          <w:p w:rsidR="002618C6" w:rsidRPr="001D21C2" w:rsidRDefault="002B135B" w:rsidP="00172764">
            <w:pPr>
              <w:jc w:val="center"/>
              <w:rPr>
                <w:rFonts w:ascii="Times New Roman" w:hAnsi="Times New Roman"/>
                <w:sz w:val="26"/>
                <w:szCs w:val="26"/>
              </w:rPr>
            </w:pPr>
            <w:r w:rsidRPr="001D21C2">
              <w:rPr>
                <w:rFonts w:ascii="Times New Roman" w:hAnsi="Times New Roman"/>
                <w:sz w:val="26"/>
                <w:szCs w:val="26"/>
              </w:rPr>
              <w:t>Апрель</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 xml:space="preserve">Открытое первенство </w:t>
            </w:r>
            <w:r w:rsidR="002B135B" w:rsidRPr="001D21C2">
              <w:rPr>
                <w:rFonts w:ascii="Times New Roman" w:hAnsi="Times New Roman"/>
                <w:sz w:val="26"/>
                <w:szCs w:val="26"/>
              </w:rPr>
              <w:t>СШОР</w:t>
            </w:r>
            <w:r w:rsidRPr="001D21C2">
              <w:rPr>
                <w:rFonts w:ascii="Times New Roman" w:hAnsi="Times New Roman"/>
                <w:sz w:val="26"/>
                <w:szCs w:val="26"/>
              </w:rPr>
              <w:t xml:space="preserve"> «</w:t>
            </w:r>
            <w:proofErr w:type="spellStart"/>
            <w:r w:rsidRPr="001D21C2">
              <w:rPr>
                <w:rFonts w:ascii="Times New Roman" w:hAnsi="Times New Roman"/>
                <w:sz w:val="26"/>
                <w:szCs w:val="26"/>
              </w:rPr>
              <w:t>Юность-Метар</w:t>
            </w:r>
            <w:proofErr w:type="spellEnd"/>
            <w:r w:rsidRPr="001D21C2">
              <w:rPr>
                <w:rFonts w:ascii="Times New Roman" w:hAnsi="Times New Roman"/>
                <w:sz w:val="26"/>
                <w:szCs w:val="26"/>
              </w:rPr>
              <w:t>»</w:t>
            </w:r>
            <w:r w:rsidR="002B135B" w:rsidRPr="001D21C2">
              <w:rPr>
                <w:rFonts w:ascii="Times New Roman" w:hAnsi="Times New Roman"/>
                <w:sz w:val="26"/>
                <w:szCs w:val="26"/>
              </w:rPr>
              <w:t xml:space="preserve"> по </w:t>
            </w:r>
            <w:proofErr w:type="spellStart"/>
            <w:r w:rsidR="002B135B" w:rsidRPr="001D21C2">
              <w:rPr>
                <w:rFonts w:ascii="Times New Roman" w:hAnsi="Times New Roman"/>
                <w:sz w:val="26"/>
                <w:szCs w:val="26"/>
              </w:rPr>
              <w:t>тхэквондо</w:t>
            </w:r>
            <w:proofErr w:type="spellEnd"/>
          </w:p>
        </w:tc>
        <w:tc>
          <w:tcPr>
            <w:tcW w:w="2549" w:type="dxa"/>
            <w:vAlign w:val="center"/>
          </w:tcPr>
          <w:p w:rsidR="002618C6" w:rsidRPr="001D21C2" w:rsidRDefault="002B135B" w:rsidP="00172764">
            <w:pPr>
              <w:jc w:val="center"/>
              <w:rPr>
                <w:rFonts w:ascii="Times New Roman" w:hAnsi="Times New Roman"/>
                <w:sz w:val="26"/>
                <w:szCs w:val="26"/>
              </w:rPr>
            </w:pPr>
            <w:r w:rsidRPr="001D21C2">
              <w:rPr>
                <w:rFonts w:ascii="Times New Roman" w:hAnsi="Times New Roman"/>
                <w:sz w:val="26"/>
                <w:szCs w:val="26"/>
              </w:rPr>
              <w:t>По положению</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lang w:val="en-US"/>
              </w:rPr>
              <w:t>IX</w:t>
            </w:r>
            <w:r w:rsidRPr="001D21C2">
              <w:rPr>
                <w:rFonts w:ascii="Times New Roman" w:hAnsi="Times New Roman"/>
                <w:sz w:val="26"/>
                <w:szCs w:val="26"/>
              </w:rPr>
              <w:t xml:space="preserve"> Всероссийский турнир по тхэквондо «Братишка»</w:t>
            </w:r>
          </w:p>
        </w:tc>
        <w:tc>
          <w:tcPr>
            <w:tcW w:w="2549" w:type="dxa"/>
            <w:vAlign w:val="center"/>
          </w:tcPr>
          <w:p w:rsidR="002618C6" w:rsidRPr="001D21C2" w:rsidRDefault="00507627" w:rsidP="00172764">
            <w:pPr>
              <w:jc w:val="center"/>
              <w:rPr>
                <w:rFonts w:ascii="Times New Roman" w:hAnsi="Times New Roman"/>
                <w:sz w:val="26"/>
                <w:szCs w:val="26"/>
              </w:rPr>
            </w:pPr>
            <w:r w:rsidRPr="001D21C2">
              <w:rPr>
                <w:rFonts w:ascii="Times New Roman" w:hAnsi="Times New Roman"/>
                <w:sz w:val="26"/>
                <w:szCs w:val="26"/>
              </w:rPr>
              <w:t>Ноябрь-Декабрь</w:t>
            </w:r>
          </w:p>
        </w:tc>
      </w:tr>
      <w:tr w:rsidR="00910B8C" w:rsidRPr="001D21C2" w:rsidTr="00910B8C">
        <w:tc>
          <w:tcPr>
            <w:tcW w:w="478" w:type="dxa"/>
            <w:vAlign w:val="center"/>
          </w:tcPr>
          <w:p w:rsidR="002618C6" w:rsidRPr="001D21C2" w:rsidRDefault="002618C6" w:rsidP="00172764">
            <w:pPr>
              <w:pStyle w:val="ad"/>
              <w:numPr>
                <w:ilvl w:val="0"/>
                <w:numId w:val="26"/>
              </w:numPr>
              <w:ind w:left="0" w:firstLine="0"/>
              <w:jc w:val="center"/>
              <w:rPr>
                <w:rFonts w:ascii="Times New Roman" w:hAnsi="Times New Roman"/>
                <w:sz w:val="26"/>
                <w:szCs w:val="26"/>
              </w:rPr>
            </w:pPr>
          </w:p>
        </w:tc>
        <w:tc>
          <w:tcPr>
            <w:tcW w:w="6329" w:type="dxa"/>
            <w:vAlign w:val="center"/>
          </w:tcPr>
          <w:p w:rsidR="002618C6" w:rsidRPr="001D21C2" w:rsidRDefault="002618C6" w:rsidP="00172764">
            <w:pPr>
              <w:rPr>
                <w:rFonts w:ascii="Times New Roman" w:hAnsi="Times New Roman"/>
                <w:sz w:val="26"/>
                <w:szCs w:val="26"/>
              </w:rPr>
            </w:pPr>
            <w:r w:rsidRPr="001D21C2">
              <w:rPr>
                <w:rFonts w:ascii="Times New Roman" w:hAnsi="Times New Roman"/>
                <w:sz w:val="26"/>
                <w:szCs w:val="26"/>
              </w:rPr>
              <w:t>Показательные выступления, посвященные празднику «Новый год»</w:t>
            </w:r>
          </w:p>
        </w:tc>
        <w:tc>
          <w:tcPr>
            <w:tcW w:w="2549" w:type="dxa"/>
            <w:vAlign w:val="center"/>
          </w:tcPr>
          <w:p w:rsidR="002618C6" w:rsidRPr="001D21C2" w:rsidRDefault="002B135B" w:rsidP="00172764">
            <w:pPr>
              <w:jc w:val="center"/>
              <w:rPr>
                <w:rFonts w:ascii="Times New Roman" w:hAnsi="Times New Roman"/>
                <w:sz w:val="26"/>
                <w:szCs w:val="26"/>
              </w:rPr>
            </w:pPr>
            <w:r w:rsidRPr="001D21C2">
              <w:rPr>
                <w:rFonts w:ascii="Times New Roman" w:hAnsi="Times New Roman"/>
                <w:sz w:val="26"/>
                <w:szCs w:val="26"/>
              </w:rPr>
              <w:t>Конец декабря</w:t>
            </w:r>
          </w:p>
        </w:tc>
      </w:tr>
    </w:tbl>
    <w:p w:rsidR="00E002C0" w:rsidRPr="001D21C2" w:rsidRDefault="00E002C0" w:rsidP="001D21C2">
      <w:pPr>
        <w:ind w:firstLine="851"/>
        <w:rPr>
          <w:rFonts w:ascii="Times New Roman" w:hAnsi="Times New Roman"/>
          <w:b/>
          <w:sz w:val="28"/>
          <w:szCs w:val="28"/>
        </w:rPr>
      </w:pPr>
    </w:p>
    <w:p w:rsidR="002618C6" w:rsidRPr="001D21C2" w:rsidRDefault="00D94686" w:rsidP="00EA2465">
      <w:pPr>
        <w:spacing w:after="0"/>
        <w:ind w:left="851"/>
        <w:jc w:val="center"/>
        <w:rPr>
          <w:rFonts w:ascii="Times New Roman" w:hAnsi="Times New Roman"/>
          <w:b/>
          <w:sz w:val="28"/>
          <w:szCs w:val="28"/>
        </w:rPr>
      </w:pPr>
      <w:r w:rsidRPr="001D21C2">
        <w:rPr>
          <w:rFonts w:ascii="Times New Roman" w:hAnsi="Times New Roman"/>
          <w:b/>
          <w:sz w:val="28"/>
          <w:szCs w:val="28"/>
        </w:rPr>
        <w:t>5.2</w:t>
      </w:r>
      <w:r w:rsidR="002B135B" w:rsidRPr="001D21C2">
        <w:rPr>
          <w:rFonts w:ascii="Times New Roman" w:hAnsi="Times New Roman"/>
          <w:b/>
          <w:sz w:val="28"/>
          <w:szCs w:val="28"/>
        </w:rPr>
        <w:t xml:space="preserve">. Примерный </w:t>
      </w:r>
      <w:r w:rsidR="00DF3E6D" w:rsidRPr="001D21C2">
        <w:rPr>
          <w:rFonts w:ascii="Times New Roman" w:hAnsi="Times New Roman"/>
          <w:b/>
          <w:sz w:val="28"/>
          <w:szCs w:val="28"/>
        </w:rPr>
        <w:t>ЕКП</w:t>
      </w:r>
      <w:r w:rsidR="002B135B" w:rsidRPr="001D21C2">
        <w:rPr>
          <w:rFonts w:ascii="Times New Roman" w:hAnsi="Times New Roman"/>
          <w:b/>
          <w:sz w:val="28"/>
          <w:szCs w:val="28"/>
        </w:rPr>
        <w:t xml:space="preserve"> межрегиональных, всероссийских, международных физкультурных и спортивных мероприятий</w:t>
      </w:r>
      <w:r w:rsidR="00DF3E6D" w:rsidRPr="001D21C2">
        <w:rPr>
          <w:rFonts w:ascii="Times New Roman" w:hAnsi="Times New Roman"/>
          <w:b/>
          <w:sz w:val="28"/>
          <w:szCs w:val="28"/>
        </w:rPr>
        <w:t xml:space="preserve"> по тхэквондо (на примере ЕКП 2018 г.)</w:t>
      </w:r>
    </w:p>
    <w:p w:rsidR="00D94686" w:rsidRPr="001D21C2" w:rsidRDefault="00D94686" w:rsidP="001D21C2">
      <w:pPr>
        <w:spacing w:after="0"/>
        <w:ind w:left="851"/>
        <w:jc w:val="right"/>
        <w:rPr>
          <w:rFonts w:ascii="Times New Roman" w:hAnsi="Times New Roman"/>
          <w:sz w:val="28"/>
          <w:szCs w:val="28"/>
        </w:rPr>
      </w:pPr>
      <w:r w:rsidRPr="001D21C2">
        <w:rPr>
          <w:rFonts w:ascii="Times New Roman" w:hAnsi="Times New Roman"/>
          <w:sz w:val="28"/>
          <w:szCs w:val="28"/>
        </w:rPr>
        <w:t>Таблица 15</w:t>
      </w:r>
    </w:p>
    <w:p w:rsidR="00D94686" w:rsidRPr="001D21C2" w:rsidRDefault="00D94686" w:rsidP="001D21C2">
      <w:pPr>
        <w:spacing w:after="0"/>
        <w:jc w:val="center"/>
        <w:rPr>
          <w:rFonts w:ascii="Times New Roman" w:hAnsi="Times New Roman"/>
          <w:sz w:val="28"/>
          <w:szCs w:val="28"/>
        </w:rPr>
      </w:pPr>
      <w:r w:rsidRPr="001D21C2">
        <w:rPr>
          <w:rFonts w:ascii="Times New Roman" w:hAnsi="Times New Roman"/>
          <w:sz w:val="28"/>
          <w:szCs w:val="28"/>
        </w:rPr>
        <w:t>Единый календарный план межрегиональных, всероссийских, международных физкультурных и спортивных мероприятий по тхэквондо 2018 года</w:t>
      </w:r>
    </w:p>
    <w:p w:rsidR="00DF3E6D" w:rsidRPr="001D21C2" w:rsidRDefault="00D94686" w:rsidP="001D21C2">
      <w:pPr>
        <w:rPr>
          <w:rFonts w:ascii="Times New Roman" w:hAnsi="Times New Roman"/>
          <w:sz w:val="28"/>
          <w:szCs w:val="28"/>
        </w:rPr>
      </w:pPr>
      <w:r w:rsidRPr="001D21C2">
        <w:rPr>
          <w:rFonts w:ascii="Times New Roman" w:hAnsi="Times New Roman"/>
          <w:noProof/>
          <w:sz w:val="28"/>
          <w:szCs w:val="28"/>
          <w:lang w:eastAsia="ru-RU"/>
        </w:rPr>
        <w:drawing>
          <wp:inline distT="0" distB="0" distL="0" distR="0">
            <wp:extent cx="5943175" cy="3147238"/>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147463"/>
                    </a:xfrm>
                    <a:prstGeom prst="rect">
                      <a:avLst/>
                    </a:prstGeom>
                    <a:noFill/>
                    <a:ln>
                      <a:noFill/>
                    </a:ln>
                  </pic:spPr>
                </pic:pic>
              </a:graphicData>
            </a:graphic>
          </wp:inline>
        </w:drawing>
      </w:r>
    </w:p>
    <w:p w:rsidR="00D94686" w:rsidRPr="001D21C2" w:rsidRDefault="00D94686" w:rsidP="001D21C2">
      <w:pPr>
        <w:rPr>
          <w:rFonts w:ascii="Times New Roman" w:hAnsi="Times New Roman"/>
          <w:b/>
          <w:sz w:val="28"/>
          <w:szCs w:val="28"/>
          <w:lang w:val="en-US"/>
        </w:rPr>
      </w:pPr>
      <w:r w:rsidRPr="001D21C2">
        <w:rPr>
          <w:rFonts w:ascii="Times New Roman" w:hAnsi="Times New Roman"/>
          <w:b/>
          <w:sz w:val="28"/>
          <w:szCs w:val="28"/>
          <w:lang w:val="en-US"/>
        </w:rPr>
        <w:br w:type="page"/>
      </w:r>
    </w:p>
    <w:p w:rsidR="00D94686" w:rsidRPr="001D21C2" w:rsidRDefault="00D94686" w:rsidP="001D21C2">
      <w:pPr>
        <w:pStyle w:val="ConsPlusNormal"/>
        <w:widowControl w:val="0"/>
        <w:spacing w:line="276" w:lineRule="auto"/>
        <w:ind w:left="-68" w:right="-70" w:firstLine="777"/>
        <w:jc w:val="center"/>
        <w:rPr>
          <w:rFonts w:ascii="Times New Roman" w:hAnsi="Times New Roman" w:cs="Times New Roman"/>
          <w:sz w:val="28"/>
          <w:szCs w:val="28"/>
        </w:rPr>
      </w:pPr>
      <w:r w:rsidRPr="001D21C2">
        <w:rPr>
          <w:rFonts w:ascii="Times New Roman" w:hAnsi="Times New Roman" w:cs="Times New Roman"/>
          <w:sz w:val="28"/>
          <w:szCs w:val="28"/>
        </w:rPr>
        <w:lastRenderedPageBreak/>
        <w:t>Продолжение таблицы №15</w:t>
      </w:r>
    </w:p>
    <w:p w:rsidR="00D94686" w:rsidRPr="001D21C2" w:rsidRDefault="00D94686" w:rsidP="001D21C2">
      <w:pPr>
        <w:pStyle w:val="ConsPlusNormal"/>
        <w:widowControl w:val="0"/>
        <w:spacing w:line="276" w:lineRule="auto"/>
        <w:ind w:left="-68" w:right="-70" w:firstLine="777"/>
        <w:jc w:val="center"/>
        <w:rPr>
          <w:rFonts w:ascii="Times New Roman" w:hAnsi="Times New Roman" w:cs="Times New Roman"/>
          <w:b/>
          <w:sz w:val="28"/>
          <w:szCs w:val="28"/>
        </w:rPr>
      </w:pPr>
      <w:r w:rsidRPr="001D21C2">
        <w:rPr>
          <w:rFonts w:ascii="Times New Roman" w:hAnsi="Times New Roman" w:cs="Times New Roman"/>
          <w:b/>
          <w:noProof/>
          <w:sz w:val="28"/>
          <w:szCs w:val="28"/>
          <w:lang w:eastAsia="ru-RU"/>
        </w:rPr>
        <w:drawing>
          <wp:inline distT="0" distB="0" distL="0" distR="0">
            <wp:extent cx="5497195" cy="7985125"/>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7195" cy="7985125"/>
                    </a:xfrm>
                    <a:prstGeom prst="rect">
                      <a:avLst/>
                    </a:prstGeom>
                    <a:noFill/>
                    <a:ln>
                      <a:noFill/>
                    </a:ln>
                  </pic:spPr>
                </pic:pic>
              </a:graphicData>
            </a:graphic>
          </wp:inline>
        </w:drawing>
      </w:r>
    </w:p>
    <w:p w:rsidR="00D94686" w:rsidRPr="001D21C2" w:rsidRDefault="00D94686" w:rsidP="001D21C2">
      <w:pPr>
        <w:rPr>
          <w:rFonts w:ascii="Times New Roman" w:hAnsi="Times New Roman"/>
          <w:b/>
          <w:sz w:val="28"/>
          <w:szCs w:val="28"/>
        </w:rPr>
      </w:pPr>
      <w:r w:rsidRPr="001D21C2">
        <w:rPr>
          <w:rFonts w:ascii="Times New Roman" w:hAnsi="Times New Roman"/>
          <w:b/>
          <w:sz w:val="28"/>
          <w:szCs w:val="28"/>
        </w:rPr>
        <w:br w:type="page"/>
      </w:r>
    </w:p>
    <w:p w:rsidR="00D94686" w:rsidRPr="001D21C2" w:rsidRDefault="00D94686" w:rsidP="001D21C2">
      <w:pPr>
        <w:pStyle w:val="ConsPlusNormal"/>
        <w:widowControl w:val="0"/>
        <w:spacing w:line="276" w:lineRule="auto"/>
        <w:ind w:left="-68" w:right="-70" w:firstLine="777"/>
        <w:jc w:val="center"/>
        <w:rPr>
          <w:rFonts w:ascii="Times New Roman" w:hAnsi="Times New Roman" w:cs="Times New Roman"/>
          <w:sz w:val="28"/>
          <w:szCs w:val="28"/>
        </w:rPr>
      </w:pPr>
      <w:r w:rsidRPr="001D21C2">
        <w:rPr>
          <w:rFonts w:ascii="Times New Roman" w:hAnsi="Times New Roman" w:cs="Times New Roman"/>
          <w:sz w:val="28"/>
          <w:szCs w:val="28"/>
        </w:rPr>
        <w:lastRenderedPageBreak/>
        <w:t>Продолжение таблицы №15</w:t>
      </w:r>
    </w:p>
    <w:p w:rsidR="00D94686" w:rsidRPr="001D21C2" w:rsidRDefault="00D94686" w:rsidP="001D21C2">
      <w:pPr>
        <w:pStyle w:val="ConsPlusNormal"/>
        <w:widowControl w:val="0"/>
        <w:spacing w:line="276" w:lineRule="auto"/>
        <w:ind w:left="-68" w:right="-70" w:firstLine="777"/>
        <w:jc w:val="center"/>
        <w:rPr>
          <w:rFonts w:ascii="Times New Roman" w:hAnsi="Times New Roman" w:cs="Times New Roman"/>
          <w:b/>
          <w:sz w:val="28"/>
          <w:szCs w:val="28"/>
        </w:rPr>
      </w:pPr>
      <w:r w:rsidRPr="001D21C2">
        <w:rPr>
          <w:rFonts w:ascii="Times New Roman" w:hAnsi="Times New Roman" w:cs="Times New Roman"/>
          <w:b/>
          <w:noProof/>
          <w:sz w:val="28"/>
          <w:szCs w:val="28"/>
          <w:lang w:eastAsia="ru-RU"/>
        </w:rPr>
        <w:drawing>
          <wp:inline distT="0" distB="0" distL="0" distR="0">
            <wp:extent cx="5528945" cy="7995920"/>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8945" cy="7995920"/>
                    </a:xfrm>
                    <a:prstGeom prst="rect">
                      <a:avLst/>
                    </a:prstGeom>
                    <a:noFill/>
                    <a:ln>
                      <a:noFill/>
                    </a:ln>
                  </pic:spPr>
                </pic:pic>
              </a:graphicData>
            </a:graphic>
          </wp:inline>
        </w:drawing>
      </w:r>
    </w:p>
    <w:p w:rsidR="00D94686" w:rsidRPr="001D21C2" w:rsidRDefault="00D94686" w:rsidP="001D21C2">
      <w:pPr>
        <w:rPr>
          <w:rFonts w:ascii="Times New Roman" w:hAnsi="Times New Roman"/>
          <w:b/>
          <w:sz w:val="28"/>
          <w:szCs w:val="28"/>
        </w:rPr>
      </w:pPr>
      <w:r w:rsidRPr="001D21C2">
        <w:rPr>
          <w:rFonts w:ascii="Times New Roman" w:hAnsi="Times New Roman"/>
          <w:b/>
          <w:sz w:val="28"/>
          <w:szCs w:val="28"/>
        </w:rPr>
        <w:br w:type="page"/>
      </w:r>
    </w:p>
    <w:p w:rsidR="00D94686" w:rsidRPr="001D21C2" w:rsidRDefault="00D94686" w:rsidP="001D21C2">
      <w:pPr>
        <w:pStyle w:val="ConsPlusNormal"/>
        <w:widowControl w:val="0"/>
        <w:spacing w:line="276" w:lineRule="auto"/>
        <w:ind w:left="-68" w:right="-70" w:firstLine="777"/>
        <w:jc w:val="center"/>
        <w:rPr>
          <w:rFonts w:ascii="Times New Roman" w:hAnsi="Times New Roman" w:cs="Times New Roman"/>
          <w:sz w:val="28"/>
          <w:szCs w:val="28"/>
        </w:rPr>
      </w:pPr>
      <w:r w:rsidRPr="001D21C2">
        <w:rPr>
          <w:rFonts w:ascii="Times New Roman" w:hAnsi="Times New Roman" w:cs="Times New Roman"/>
          <w:sz w:val="28"/>
          <w:szCs w:val="28"/>
        </w:rPr>
        <w:lastRenderedPageBreak/>
        <w:t>Окончание таблицы №15</w:t>
      </w:r>
    </w:p>
    <w:p w:rsidR="009A3261" w:rsidRPr="0063715A" w:rsidRDefault="00D94686" w:rsidP="001D21C2">
      <w:pPr>
        <w:pStyle w:val="ConsPlusNormal"/>
        <w:widowControl w:val="0"/>
        <w:spacing w:line="276" w:lineRule="auto"/>
        <w:ind w:left="-68" w:right="-70" w:firstLine="777"/>
        <w:jc w:val="center"/>
        <w:rPr>
          <w:rFonts w:ascii="Times New Roman" w:hAnsi="Times New Roman" w:cs="Times New Roman"/>
          <w:b/>
          <w:sz w:val="28"/>
          <w:szCs w:val="28"/>
        </w:rPr>
      </w:pPr>
      <w:r w:rsidRPr="001D21C2">
        <w:rPr>
          <w:rFonts w:ascii="Times New Roman" w:hAnsi="Times New Roman" w:cs="Times New Roman"/>
          <w:b/>
          <w:noProof/>
          <w:sz w:val="28"/>
          <w:szCs w:val="28"/>
          <w:lang w:eastAsia="ru-RU"/>
        </w:rPr>
        <w:drawing>
          <wp:inline distT="0" distB="0" distL="0" distR="0">
            <wp:extent cx="5454650" cy="7995920"/>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4650" cy="7995920"/>
                    </a:xfrm>
                    <a:prstGeom prst="rect">
                      <a:avLst/>
                    </a:prstGeom>
                    <a:noFill/>
                    <a:ln>
                      <a:noFill/>
                    </a:ln>
                  </pic:spPr>
                </pic:pic>
              </a:graphicData>
            </a:graphic>
          </wp:inline>
        </w:drawing>
      </w:r>
    </w:p>
    <w:sectPr w:rsidR="009A3261" w:rsidRPr="0063715A" w:rsidSect="00616CB7">
      <w:footerReference w:type="default" r:id="rId32"/>
      <w:pgSz w:w="11906" w:h="16838"/>
      <w:pgMar w:top="851" w:right="851" w:bottom="992" w:left="1559" w:header="284"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2A9" w:rsidRDefault="002C52A9" w:rsidP="005A1741">
      <w:pPr>
        <w:spacing w:after="0" w:line="240" w:lineRule="auto"/>
      </w:pPr>
      <w:r>
        <w:separator/>
      </w:r>
    </w:p>
  </w:endnote>
  <w:endnote w:type="continuationSeparator" w:id="1">
    <w:p w:rsidR="002C52A9" w:rsidRDefault="002C52A9" w:rsidP="005A17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MyriadPro-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03537"/>
      <w:docPartObj>
        <w:docPartGallery w:val="Page Numbers (Bottom of Page)"/>
        <w:docPartUnique/>
      </w:docPartObj>
    </w:sdtPr>
    <w:sdtContent>
      <w:p w:rsidR="002C52A9" w:rsidRDefault="002C52A9">
        <w:pPr>
          <w:pStyle w:val="a6"/>
          <w:jc w:val="center"/>
        </w:pPr>
        <w:fldSimple w:instr=" PAGE   \* MERGEFORMAT ">
          <w:r>
            <w:rPr>
              <w:noProof/>
            </w:rPr>
            <w:t>9</w:t>
          </w:r>
        </w:fldSimple>
      </w:p>
    </w:sdtContent>
  </w:sdt>
  <w:p w:rsidR="002C52A9" w:rsidRDefault="002C52A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434476"/>
      <w:docPartObj>
        <w:docPartGallery w:val="Page Numbers (Bottom of Page)"/>
        <w:docPartUnique/>
      </w:docPartObj>
    </w:sdtPr>
    <w:sdtContent>
      <w:p w:rsidR="002C52A9" w:rsidRDefault="002C52A9">
        <w:pPr>
          <w:pStyle w:val="a6"/>
          <w:jc w:val="center"/>
        </w:pPr>
        <w:fldSimple w:instr="PAGE   \* MERGEFORMAT">
          <w:r w:rsidR="00170B98">
            <w:rPr>
              <w:noProof/>
            </w:rPr>
            <w:t>132</w:t>
          </w:r>
        </w:fldSimple>
      </w:p>
    </w:sdtContent>
  </w:sdt>
  <w:p w:rsidR="002C52A9" w:rsidRDefault="002C52A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2A9" w:rsidRDefault="002C52A9" w:rsidP="005A1741">
      <w:pPr>
        <w:spacing w:after="0" w:line="240" w:lineRule="auto"/>
      </w:pPr>
      <w:r>
        <w:separator/>
      </w:r>
    </w:p>
  </w:footnote>
  <w:footnote w:type="continuationSeparator" w:id="1">
    <w:p w:rsidR="002C52A9" w:rsidRDefault="002C52A9" w:rsidP="005A17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78A7"/>
    <w:multiLevelType w:val="hybridMultilevel"/>
    <w:tmpl w:val="DFBE09E4"/>
    <w:lvl w:ilvl="0" w:tplc="EE1A10C0">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4875F61"/>
    <w:multiLevelType w:val="multilevel"/>
    <w:tmpl w:val="0B749E70"/>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
    <w:nsid w:val="09BE7B25"/>
    <w:multiLevelType w:val="hybridMultilevel"/>
    <w:tmpl w:val="02BA1366"/>
    <w:lvl w:ilvl="0" w:tplc="9A5A0860">
      <w:start w:val="1"/>
      <w:numFmt w:val="bullet"/>
      <w:lvlText w:val=""/>
      <w:lvlJc w:val="left"/>
      <w:pPr>
        <w:ind w:left="789" w:hanging="360"/>
      </w:pPr>
      <w:rPr>
        <w:rFonts w:ascii="Symbol" w:hAnsi="Symbol" w:hint="default"/>
      </w:rPr>
    </w:lvl>
    <w:lvl w:ilvl="1" w:tplc="04190003">
      <w:start w:val="1"/>
      <w:numFmt w:val="bullet"/>
      <w:lvlText w:val="o"/>
      <w:lvlJc w:val="left"/>
      <w:pPr>
        <w:ind w:left="1509" w:hanging="360"/>
      </w:pPr>
      <w:rPr>
        <w:rFonts w:ascii="Courier New" w:hAnsi="Courier New" w:cs="Courier New" w:hint="default"/>
      </w:rPr>
    </w:lvl>
    <w:lvl w:ilvl="2" w:tplc="04190005">
      <w:start w:val="1"/>
      <w:numFmt w:val="bullet"/>
      <w:lvlText w:val=""/>
      <w:lvlJc w:val="left"/>
      <w:pPr>
        <w:ind w:left="2229" w:hanging="360"/>
      </w:pPr>
      <w:rPr>
        <w:rFonts w:ascii="Wingdings" w:hAnsi="Wingdings" w:cs="Wingdings" w:hint="default"/>
      </w:rPr>
    </w:lvl>
    <w:lvl w:ilvl="3" w:tplc="04190001">
      <w:start w:val="1"/>
      <w:numFmt w:val="bullet"/>
      <w:lvlText w:val=""/>
      <w:lvlJc w:val="left"/>
      <w:pPr>
        <w:ind w:left="2949" w:hanging="360"/>
      </w:pPr>
      <w:rPr>
        <w:rFonts w:ascii="Symbol" w:hAnsi="Symbol" w:cs="Symbol" w:hint="default"/>
      </w:rPr>
    </w:lvl>
    <w:lvl w:ilvl="4" w:tplc="04190003">
      <w:start w:val="1"/>
      <w:numFmt w:val="bullet"/>
      <w:lvlText w:val="o"/>
      <w:lvlJc w:val="left"/>
      <w:pPr>
        <w:ind w:left="3669" w:hanging="360"/>
      </w:pPr>
      <w:rPr>
        <w:rFonts w:ascii="Courier New" w:hAnsi="Courier New" w:cs="Courier New" w:hint="default"/>
      </w:rPr>
    </w:lvl>
    <w:lvl w:ilvl="5" w:tplc="04190005">
      <w:start w:val="1"/>
      <w:numFmt w:val="bullet"/>
      <w:lvlText w:val=""/>
      <w:lvlJc w:val="left"/>
      <w:pPr>
        <w:ind w:left="4389" w:hanging="360"/>
      </w:pPr>
      <w:rPr>
        <w:rFonts w:ascii="Wingdings" w:hAnsi="Wingdings" w:cs="Wingdings" w:hint="default"/>
      </w:rPr>
    </w:lvl>
    <w:lvl w:ilvl="6" w:tplc="04190001">
      <w:start w:val="1"/>
      <w:numFmt w:val="bullet"/>
      <w:lvlText w:val=""/>
      <w:lvlJc w:val="left"/>
      <w:pPr>
        <w:ind w:left="5109" w:hanging="360"/>
      </w:pPr>
      <w:rPr>
        <w:rFonts w:ascii="Symbol" w:hAnsi="Symbol" w:cs="Symbol" w:hint="default"/>
      </w:rPr>
    </w:lvl>
    <w:lvl w:ilvl="7" w:tplc="04190003">
      <w:start w:val="1"/>
      <w:numFmt w:val="bullet"/>
      <w:lvlText w:val="o"/>
      <w:lvlJc w:val="left"/>
      <w:pPr>
        <w:ind w:left="5829" w:hanging="360"/>
      </w:pPr>
      <w:rPr>
        <w:rFonts w:ascii="Courier New" w:hAnsi="Courier New" w:cs="Courier New" w:hint="default"/>
      </w:rPr>
    </w:lvl>
    <w:lvl w:ilvl="8" w:tplc="04190005">
      <w:start w:val="1"/>
      <w:numFmt w:val="bullet"/>
      <w:lvlText w:val=""/>
      <w:lvlJc w:val="left"/>
      <w:pPr>
        <w:ind w:left="6549" w:hanging="360"/>
      </w:pPr>
      <w:rPr>
        <w:rFonts w:ascii="Wingdings" w:hAnsi="Wingdings" w:cs="Wingdings" w:hint="default"/>
      </w:rPr>
    </w:lvl>
  </w:abstractNum>
  <w:abstractNum w:abstractNumId="3">
    <w:nsid w:val="12B97D47"/>
    <w:multiLevelType w:val="hybridMultilevel"/>
    <w:tmpl w:val="D3367CE8"/>
    <w:lvl w:ilvl="0" w:tplc="04190001">
      <w:start w:val="1"/>
      <w:numFmt w:val="bullet"/>
      <w:lvlText w:val=""/>
      <w:lvlJc w:val="left"/>
      <w:pPr>
        <w:ind w:left="789" w:hanging="360"/>
      </w:pPr>
      <w:rPr>
        <w:rFonts w:ascii="Symbol" w:hAnsi="Symbol" w:cs="Symbol" w:hint="default"/>
      </w:rPr>
    </w:lvl>
    <w:lvl w:ilvl="1" w:tplc="04190003">
      <w:start w:val="1"/>
      <w:numFmt w:val="bullet"/>
      <w:lvlText w:val="o"/>
      <w:lvlJc w:val="left"/>
      <w:pPr>
        <w:ind w:left="1509" w:hanging="360"/>
      </w:pPr>
      <w:rPr>
        <w:rFonts w:ascii="Courier New" w:hAnsi="Courier New" w:cs="Courier New" w:hint="default"/>
      </w:rPr>
    </w:lvl>
    <w:lvl w:ilvl="2" w:tplc="04190005">
      <w:start w:val="1"/>
      <w:numFmt w:val="bullet"/>
      <w:lvlText w:val=""/>
      <w:lvlJc w:val="left"/>
      <w:pPr>
        <w:ind w:left="2229" w:hanging="360"/>
      </w:pPr>
      <w:rPr>
        <w:rFonts w:ascii="Wingdings" w:hAnsi="Wingdings" w:cs="Wingdings" w:hint="default"/>
      </w:rPr>
    </w:lvl>
    <w:lvl w:ilvl="3" w:tplc="04190001">
      <w:start w:val="1"/>
      <w:numFmt w:val="bullet"/>
      <w:lvlText w:val=""/>
      <w:lvlJc w:val="left"/>
      <w:pPr>
        <w:ind w:left="2949" w:hanging="360"/>
      </w:pPr>
      <w:rPr>
        <w:rFonts w:ascii="Symbol" w:hAnsi="Symbol" w:cs="Symbol" w:hint="default"/>
      </w:rPr>
    </w:lvl>
    <w:lvl w:ilvl="4" w:tplc="04190003">
      <w:start w:val="1"/>
      <w:numFmt w:val="bullet"/>
      <w:lvlText w:val="o"/>
      <w:lvlJc w:val="left"/>
      <w:pPr>
        <w:ind w:left="3669" w:hanging="360"/>
      </w:pPr>
      <w:rPr>
        <w:rFonts w:ascii="Courier New" w:hAnsi="Courier New" w:cs="Courier New" w:hint="default"/>
      </w:rPr>
    </w:lvl>
    <w:lvl w:ilvl="5" w:tplc="04190005">
      <w:start w:val="1"/>
      <w:numFmt w:val="bullet"/>
      <w:lvlText w:val=""/>
      <w:lvlJc w:val="left"/>
      <w:pPr>
        <w:ind w:left="4389" w:hanging="360"/>
      </w:pPr>
      <w:rPr>
        <w:rFonts w:ascii="Wingdings" w:hAnsi="Wingdings" w:cs="Wingdings" w:hint="default"/>
      </w:rPr>
    </w:lvl>
    <w:lvl w:ilvl="6" w:tplc="04190001">
      <w:start w:val="1"/>
      <w:numFmt w:val="bullet"/>
      <w:lvlText w:val=""/>
      <w:lvlJc w:val="left"/>
      <w:pPr>
        <w:ind w:left="5109" w:hanging="360"/>
      </w:pPr>
      <w:rPr>
        <w:rFonts w:ascii="Symbol" w:hAnsi="Symbol" w:cs="Symbol" w:hint="default"/>
      </w:rPr>
    </w:lvl>
    <w:lvl w:ilvl="7" w:tplc="04190003">
      <w:start w:val="1"/>
      <w:numFmt w:val="bullet"/>
      <w:lvlText w:val="o"/>
      <w:lvlJc w:val="left"/>
      <w:pPr>
        <w:ind w:left="5829" w:hanging="360"/>
      </w:pPr>
      <w:rPr>
        <w:rFonts w:ascii="Courier New" w:hAnsi="Courier New" w:cs="Courier New" w:hint="default"/>
      </w:rPr>
    </w:lvl>
    <w:lvl w:ilvl="8" w:tplc="04190005">
      <w:start w:val="1"/>
      <w:numFmt w:val="bullet"/>
      <w:lvlText w:val=""/>
      <w:lvlJc w:val="left"/>
      <w:pPr>
        <w:ind w:left="6549" w:hanging="360"/>
      </w:pPr>
      <w:rPr>
        <w:rFonts w:ascii="Wingdings" w:hAnsi="Wingdings" w:cs="Wingdings" w:hint="default"/>
      </w:rPr>
    </w:lvl>
  </w:abstractNum>
  <w:abstractNum w:abstractNumId="4">
    <w:nsid w:val="1A4F11D5"/>
    <w:multiLevelType w:val="hybridMultilevel"/>
    <w:tmpl w:val="A60EE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D160CE"/>
    <w:multiLevelType w:val="multilevel"/>
    <w:tmpl w:val="5F9665E4"/>
    <w:lvl w:ilvl="0">
      <w:start w:val="1"/>
      <w:numFmt w:val="decimal"/>
      <w:lvlText w:val="%1."/>
      <w:lvlJc w:val="left"/>
      <w:pPr>
        <w:ind w:left="1069"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6">
    <w:nsid w:val="1F646ED3"/>
    <w:multiLevelType w:val="hybridMultilevel"/>
    <w:tmpl w:val="BC5C8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966458"/>
    <w:multiLevelType w:val="hybridMultilevel"/>
    <w:tmpl w:val="91FE629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BCE2BF1"/>
    <w:multiLevelType w:val="multilevel"/>
    <w:tmpl w:val="E54C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CA78A3"/>
    <w:multiLevelType w:val="hybridMultilevel"/>
    <w:tmpl w:val="C99E5884"/>
    <w:lvl w:ilvl="0" w:tplc="04190001">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19730DB"/>
    <w:multiLevelType w:val="hybridMultilevel"/>
    <w:tmpl w:val="9B5A5E6C"/>
    <w:lvl w:ilvl="0" w:tplc="E71EEBFA">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4FD14CC"/>
    <w:multiLevelType w:val="multilevel"/>
    <w:tmpl w:val="3B302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775222"/>
    <w:multiLevelType w:val="hybridMultilevel"/>
    <w:tmpl w:val="52482C0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60478EF"/>
    <w:multiLevelType w:val="hybridMultilevel"/>
    <w:tmpl w:val="D8A009FE"/>
    <w:lvl w:ilvl="0" w:tplc="1F6CBE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9291B33"/>
    <w:multiLevelType w:val="hybridMultilevel"/>
    <w:tmpl w:val="51AA6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420022"/>
    <w:multiLevelType w:val="hybridMultilevel"/>
    <w:tmpl w:val="AF1654C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3E255D01"/>
    <w:multiLevelType w:val="hybridMultilevel"/>
    <w:tmpl w:val="5A0E47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EFC0B34"/>
    <w:multiLevelType w:val="hybridMultilevel"/>
    <w:tmpl w:val="EF90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7F774D"/>
    <w:multiLevelType w:val="hybridMultilevel"/>
    <w:tmpl w:val="30685D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1C72AFE"/>
    <w:multiLevelType w:val="hybridMultilevel"/>
    <w:tmpl w:val="F648C78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132463"/>
    <w:multiLevelType w:val="hybridMultilevel"/>
    <w:tmpl w:val="F15CE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EAB2AA7"/>
    <w:multiLevelType w:val="hybridMultilevel"/>
    <w:tmpl w:val="F32C7E74"/>
    <w:lvl w:ilvl="0" w:tplc="FFFC1E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505337C0"/>
    <w:multiLevelType w:val="multilevel"/>
    <w:tmpl w:val="23D2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18F30B3"/>
    <w:multiLevelType w:val="hybridMultilevel"/>
    <w:tmpl w:val="20D6F3D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4">
    <w:nsid w:val="558066BE"/>
    <w:multiLevelType w:val="multilevel"/>
    <w:tmpl w:val="C61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F10A21"/>
    <w:multiLevelType w:val="hybridMultilevel"/>
    <w:tmpl w:val="86862E1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6">
    <w:nsid w:val="5BD71118"/>
    <w:multiLevelType w:val="hybridMultilevel"/>
    <w:tmpl w:val="D8A26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0178F4"/>
    <w:multiLevelType w:val="multilevel"/>
    <w:tmpl w:val="14FE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B74028"/>
    <w:multiLevelType w:val="hybridMultilevel"/>
    <w:tmpl w:val="E730A058"/>
    <w:lvl w:ilvl="0" w:tplc="04190001">
      <w:start w:val="1"/>
      <w:numFmt w:val="bullet"/>
      <w:lvlText w:val=""/>
      <w:lvlJc w:val="left"/>
      <w:pPr>
        <w:ind w:left="1495" w:hanging="360"/>
      </w:pPr>
      <w:rPr>
        <w:rFonts w:ascii="Symbol" w:hAnsi="Symbol" w:cs="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29">
    <w:nsid w:val="62DF458C"/>
    <w:multiLevelType w:val="multilevel"/>
    <w:tmpl w:val="B184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173488"/>
    <w:multiLevelType w:val="hybridMultilevel"/>
    <w:tmpl w:val="FCE21F1C"/>
    <w:lvl w:ilvl="0" w:tplc="9A5A08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F2A7312"/>
    <w:multiLevelType w:val="multilevel"/>
    <w:tmpl w:val="A15E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2D3948"/>
    <w:multiLevelType w:val="multilevel"/>
    <w:tmpl w:val="9DFC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9A11DF"/>
    <w:multiLevelType w:val="hybridMultilevel"/>
    <w:tmpl w:val="B00E9B8E"/>
    <w:lvl w:ilvl="0" w:tplc="04190001">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34">
    <w:nsid w:val="769B673C"/>
    <w:multiLevelType w:val="hybridMultilevel"/>
    <w:tmpl w:val="7662EC5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7B3E3D3B"/>
    <w:multiLevelType w:val="hybridMultilevel"/>
    <w:tmpl w:val="750A74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CD6D5A"/>
    <w:multiLevelType w:val="hybridMultilevel"/>
    <w:tmpl w:val="EE40925C"/>
    <w:lvl w:ilvl="0" w:tplc="0419000F">
      <w:start w:val="1"/>
      <w:numFmt w:val="decimal"/>
      <w:lvlText w:val="%1."/>
      <w:lvlJc w:val="left"/>
      <w:pPr>
        <w:ind w:left="1637"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8"/>
  </w:num>
  <w:num w:numId="2">
    <w:abstractNumId w:val="10"/>
  </w:num>
  <w:num w:numId="3">
    <w:abstractNumId w:val="30"/>
  </w:num>
  <w:num w:numId="4">
    <w:abstractNumId w:val="24"/>
  </w:num>
  <w:num w:numId="5">
    <w:abstractNumId w:val="29"/>
  </w:num>
  <w:num w:numId="6">
    <w:abstractNumId w:val="27"/>
  </w:num>
  <w:num w:numId="7">
    <w:abstractNumId w:val="32"/>
  </w:num>
  <w:num w:numId="8">
    <w:abstractNumId w:val="8"/>
  </w:num>
  <w:num w:numId="9">
    <w:abstractNumId w:val="31"/>
  </w:num>
  <w:num w:numId="10">
    <w:abstractNumId w:val="11"/>
  </w:num>
  <w:num w:numId="11">
    <w:abstractNumId w:val="19"/>
  </w:num>
  <w:num w:numId="12">
    <w:abstractNumId w:val="5"/>
  </w:num>
  <w:num w:numId="13">
    <w:abstractNumId w:val="33"/>
  </w:num>
  <w:num w:numId="14">
    <w:abstractNumId w:val="17"/>
  </w:num>
  <w:num w:numId="15">
    <w:abstractNumId w:val="1"/>
  </w:num>
  <w:num w:numId="16">
    <w:abstractNumId w:val="22"/>
  </w:num>
  <w:num w:numId="17">
    <w:abstractNumId w:val="13"/>
  </w:num>
  <w:num w:numId="18">
    <w:abstractNumId w:val="0"/>
  </w:num>
  <w:num w:numId="19">
    <w:abstractNumId w:val="21"/>
  </w:num>
  <w:num w:numId="20">
    <w:abstractNumId w:val="4"/>
  </w:num>
  <w:num w:numId="21">
    <w:abstractNumId w:val="26"/>
  </w:num>
  <w:num w:numId="22">
    <w:abstractNumId w:val="14"/>
  </w:num>
  <w:num w:numId="23">
    <w:abstractNumId w:val="35"/>
  </w:num>
  <w:num w:numId="24">
    <w:abstractNumId w:val="12"/>
  </w:num>
  <w:num w:numId="25">
    <w:abstractNumId w:val="34"/>
  </w:num>
  <w:num w:numId="26">
    <w:abstractNumId w:val="6"/>
  </w:num>
  <w:num w:numId="27">
    <w:abstractNumId w:val="15"/>
  </w:num>
  <w:num w:numId="28">
    <w:abstractNumId w:val="20"/>
  </w:num>
  <w:num w:numId="29">
    <w:abstractNumId w:val="9"/>
  </w:num>
  <w:num w:numId="30">
    <w:abstractNumId w:val="16"/>
  </w:num>
  <w:num w:numId="31">
    <w:abstractNumId w:val="36"/>
  </w:num>
  <w:num w:numId="32">
    <w:abstractNumId w:val="25"/>
  </w:num>
  <w:num w:numId="33">
    <w:abstractNumId w:val="23"/>
  </w:num>
  <w:num w:numId="34">
    <w:abstractNumId w:val="28"/>
  </w:num>
  <w:num w:numId="35">
    <w:abstractNumId w:val="3"/>
  </w:num>
  <w:num w:numId="36">
    <w:abstractNumId w:val="7"/>
  </w:num>
  <w:num w:numId="37">
    <w:abstractNumId w:val="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655D86"/>
    <w:rsid w:val="00006383"/>
    <w:rsid w:val="00012F62"/>
    <w:rsid w:val="00014252"/>
    <w:rsid w:val="00022571"/>
    <w:rsid w:val="00026193"/>
    <w:rsid w:val="00027BB9"/>
    <w:rsid w:val="000505D9"/>
    <w:rsid w:val="00050F40"/>
    <w:rsid w:val="00064D8D"/>
    <w:rsid w:val="0007496C"/>
    <w:rsid w:val="000856AF"/>
    <w:rsid w:val="000A1CFA"/>
    <w:rsid w:val="000A6DC5"/>
    <w:rsid w:val="000A7C5B"/>
    <w:rsid w:val="000B23B6"/>
    <w:rsid w:val="000B49D5"/>
    <w:rsid w:val="000B5A52"/>
    <w:rsid w:val="000C51E0"/>
    <w:rsid w:val="000D0A0B"/>
    <w:rsid w:val="000D777F"/>
    <w:rsid w:val="000E6A1B"/>
    <w:rsid w:val="000F5A30"/>
    <w:rsid w:val="000F5AFD"/>
    <w:rsid w:val="000F62EE"/>
    <w:rsid w:val="001018FE"/>
    <w:rsid w:val="00111C6D"/>
    <w:rsid w:val="00124B96"/>
    <w:rsid w:val="00125202"/>
    <w:rsid w:val="00147280"/>
    <w:rsid w:val="00147BC1"/>
    <w:rsid w:val="001501E3"/>
    <w:rsid w:val="00155798"/>
    <w:rsid w:val="00162EA9"/>
    <w:rsid w:val="00166F2B"/>
    <w:rsid w:val="00170B98"/>
    <w:rsid w:val="00172764"/>
    <w:rsid w:val="00196A35"/>
    <w:rsid w:val="001A0F78"/>
    <w:rsid w:val="001A2728"/>
    <w:rsid w:val="001B3733"/>
    <w:rsid w:val="001C5EA1"/>
    <w:rsid w:val="001D21C2"/>
    <w:rsid w:val="001E08B5"/>
    <w:rsid w:val="002025E2"/>
    <w:rsid w:val="00210074"/>
    <w:rsid w:val="00211B6A"/>
    <w:rsid w:val="00253A6D"/>
    <w:rsid w:val="0025703B"/>
    <w:rsid w:val="0026035D"/>
    <w:rsid w:val="002618C6"/>
    <w:rsid w:val="00262BC2"/>
    <w:rsid w:val="002657BF"/>
    <w:rsid w:val="002664B5"/>
    <w:rsid w:val="00267D5B"/>
    <w:rsid w:val="00286AE2"/>
    <w:rsid w:val="002A1A19"/>
    <w:rsid w:val="002B135B"/>
    <w:rsid w:val="002C1EE8"/>
    <w:rsid w:val="002C52A9"/>
    <w:rsid w:val="002D5BD3"/>
    <w:rsid w:val="002E04A3"/>
    <w:rsid w:val="002E1A24"/>
    <w:rsid w:val="002F2C04"/>
    <w:rsid w:val="002F2FDD"/>
    <w:rsid w:val="002F696E"/>
    <w:rsid w:val="003013F6"/>
    <w:rsid w:val="00302E68"/>
    <w:rsid w:val="00316C5F"/>
    <w:rsid w:val="003374DF"/>
    <w:rsid w:val="003436DC"/>
    <w:rsid w:val="00344395"/>
    <w:rsid w:val="003601BE"/>
    <w:rsid w:val="0036029B"/>
    <w:rsid w:val="003605B1"/>
    <w:rsid w:val="00376603"/>
    <w:rsid w:val="00387423"/>
    <w:rsid w:val="0039168B"/>
    <w:rsid w:val="003A243E"/>
    <w:rsid w:val="003C1361"/>
    <w:rsid w:val="003C65C3"/>
    <w:rsid w:val="003F391F"/>
    <w:rsid w:val="003F7DA8"/>
    <w:rsid w:val="00413B44"/>
    <w:rsid w:val="00414744"/>
    <w:rsid w:val="004224A3"/>
    <w:rsid w:val="004239C0"/>
    <w:rsid w:val="00456C53"/>
    <w:rsid w:val="004723DB"/>
    <w:rsid w:val="00477093"/>
    <w:rsid w:val="004828D3"/>
    <w:rsid w:val="004A12EF"/>
    <w:rsid w:val="004A3AD4"/>
    <w:rsid w:val="004A5A33"/>
    <w:rsid w:val="004B5F70"/>
    <w:rsid w:val="004C0D06"/>
    <w:rsid w:val="004C3696"/>
    <w:rsid w:val="004C67A8"/>
    <w:rsid w:val="004D145E"/>
    <w:rsid w:val="004D324B"/>
    <w:rsid w:val="004D69FD"/>
    <w:rsid w:val="004E64CD"/>
    <w:rsid w:val="004F477A"/>
    <w:rsid w:val="005044E3"/>
    <w:rsid w:val="00507627"/>
    <w:rsid w:val="005117BC"/>
    <w:rsid w:val="0051199F"/>
    <w:rsid w:val="00514069"/>
    <w:rsid w:val="00517E14"/>
    <w:rsid w:val="00522216"/>
    <w:rsid w:val="005222A5"/>
    <w:rsid w:val="00533823"/>
    <w:rsid w:val="0053468E"/>
    <w:rsid w:val="00553F2B"/>
    <w:rsid w:val="005630EB"/>
    <w:rsid w:val="0056382E"/>
    <w:rsid w:val="00566DDB"/>
    <w:rsid w:val="00566FB7"/>
    <w:rsid w:val="00571B93"/>
    <w:rsid w:val="00575FB4"/>
    <w:rsid w:val="00580259"/>
    <w:rsid w:val="00586688"/>
    <w:rsid w:val="00586FC4"/>
    <w:rsid w:val="005A124E"/>
    <w:rsid w:val="005A1741"/>
    <w:rsid w:val="005B0D22"/>
    <w:rsid w:val="005B3C00"/>
    <w:rsid w:val="005B7B38"/>
    <w:rsid w:val="005C5D00"/>
    <w:rsid w:val="005D1123"/>
    <w:rsid w:val="005E20CF"/>
    <w:rsid w:val="00600CC4"/>
    <w:rsid w:val="00605A8E"/>
    <w:rsid w:val="00612B57"/>
    <w:rsid w:val="006146E2"/>
    <w:rsid w:val="00616CB7"/>
    <w:rsid w:val="0063715A"/>
    <w:rsid w:val="006374D0"/>
    <w:rsid w:val="00642486"/>
    <w:rsid w:val="00642902"/>
    <w:rsid w:val="00644761"/>
    <w:rsid w:val="00650EE4"/>
    <w:rsid w:val="00655D86"/>
    <w:rsid w:val="00665EE3"/>
    <w:rsid w:val="00667CEE"/>
    <w:rsid w:val="00684B1B"/>
    <w:rsid w:val="00690621"/>
    <w:rsid w:val="006A3121"/>
    <w:rsid w:val="006A3F13"/>
    <w:rsid w:val="006A5085"/>
    <w:rsid w:val="006B2571"/>
    <w:rsid w:val="006B74B8"/>
    <w:rsid w:val="006B7FE3"/>
    <w:rsid w:val="006C0804"/>
    <w:rsid w:val="006F0DB8"/>
    <w:rsid w:val="006F5F37"/>
    <w:rsid w:val="006F6797"/>
    <w:rsid w:val="00701E96"/>
    <w:rsid w:val="00732F0E"/>
    <w:rsid w:val="0073345F"/>
    <w:rsid w:val="00737B93"/>
    <w:rsid w:val="007404FE"/>
    <w:rsid w:val="00740786"/>
    <w:rsid w:val="00743E21"/>
    <w:rsid w:val="007530CF"/>
    <w:rsid w:val="00753CA3"/>
    <w:rsid w:val="00761DBC"/>
    <w:rsid w:val="00763D66"/>
    <w:rsid w:val="007645EF"/>
    <w:rsid w:val="007744FC"/>
    <w:rsid w:val="007762AB"/>
    <w:rsid w:val="007764C4"/>
    <w:rsid w:val="0079150A"/>
    <w:rsid w:val="00792B8D"/>
    <w:rsid w:val="007960F7"/>
    <w:rsid w:val="007A57B7"/>
    <w:rsid w:val="007B5E1C"/>
    <w:rsid w:val="007B6E60"/>
    <w:rsid w:val="007C58CA"/>
    <w:rsid w:val="007C6182"/>
    <w:rsid w:val="007C7BBA"/>
    <w:rsid w:val="007D005E"/>
    <w:rsid w:val="007D26FF"/>
    <w:rsid w:val="007D56EB"/>
    <w:rsid w:val="007D6C1C"/>
    <w:rsid w:val="007E1520"/>
    <w:rsid w:val="007F2CEF"/>
    <w:rsid w:val="007F6555"/>
    <w:rsid w:val="007F752B"/>
    <w:rsid w:val="0080010A"/>
    <w:rsid w:val="008243A6"/>
    <w:rsid w:val="008325AD"/>
    <w:rsid w:val="00846ABC"/>
    <w:rsid w:val="00855496"/>
    <w:rsid w:val="008653B2"/>
    <w:rsid w:val="00865E62"/>
    <w:rsid w:val="008709C5"/>
    <w:rsid w:val="0087137B"/>
    <w:rsid w:val="00877EA8"/>
    <w:rsid w:val="0088036C"/>
    <w:rsid w:val="00882109"/>
    <w:rsid w:val="00886B4D"/>
    <w:rsid w:val="00887BD3"/>
    <w:rsid w:val="0089228E"/>
    <w:rsid w:val="00893E42"/>
    <w:rsid w:val="00894D16"/>
    <w:rsid w:val="008B07BE"/>
    <w:rsid w:val="008B2DB1"/>
    <w:rsid w:val="008B51E4"/>
    <w:rsid w:val="008B6BC2"/>
    <w:rsid w:val="008C14C6"/>
    <w:rsid w:val="008D6234"/>
    <w:rsid w:val="008E51BA"/>
    <w:rsid w:val="008F2895"/>
    <w:rsid w:val="0090582A"/>
    <w:rsid w:val="00910B8C"/>
    <w:rsid w:val="009155D0"/>
    <w:rsid w:val="009251F8"/>
    <w:rsid w:val="00931AA0"/>
    <w:rsid w:val="00936BD5"/>
    <w:rsid w:val="009457E2"/>
    <w:rsid w:val="009512CE"/>
    <w:rsid w:val="0095245E"/>
    <w:rsid w:val="00952668"/>
    <w:rsid w:val="00956CCC"/>
    <w:rsid w:val="0096279C"/>
    <w:rsid w:val="00962D75"/>
    <w:rsid w:val="00963B3C"/>
    <w:rsid w:val="00965156"/>
    <w:rsid w:val="00971068"/>
    <w:rsid w:val="00972FED"/>
    <w:rsid w:val="00975C04"/>
    <w:rsid w:val="00990EDF"/>
    <w:rsid w:val="0099721C"/>
    <w:rsid w:val="0099766F"/>
    <w:rsid w:val="009A1BC9"/>
    <w:rsid w:val="009A3261"/>
    <w:rsid w:val="009A4F2B"/>
    <w:rsid w:val="009A7980"/>
    <w:rsid w:val="009B2C10"/>
    <w:rsid w:val="009B3F30"/>
    <w:rsid w:val="009C0F70"/>
    <w:rsid w:val="009C19EE"/>
    <w:rsid w:val="009C4EDD"/>
    <w:rsid w:val="009F56EC"/>
    <w:rsid w:val="009F61A6"/>
    <w:rsid w:val="00A053A1"/>
    <w:rsid w:val="00A10A90"/>
    <w:rsid w:val="00A12F8C"/>
    <w:rsid w:val="00A17AC5"/>
    <w:rsid w:val="00A26488"/>
    <w:rsid w:val="00A27378"/>
    <w:rsid w:val="00A310A5"/>
    <w:rsid w:val="00A35F8E"/>
    <w:rsid w:val="00A4306C"/>
    <w:rsid w:val="00A5044A"/>
    <w:rsid w:val="00A5534D"/>
    <w:rsid w:val="00A62F2C"/>
    <w:rsid w:val="00A643BD"/>
    <w:rsid w:val="00A67753"/>
    <w:rsid w:val="00A74BCE"/>
    <w:rsid w:val="00A76B18"/>
    <w:rsid w:val="00A85DCB"/>
    <w:rsid w:val="00A944D4"/>
    <w:rsid w:val="00AB0B90"/>
    <w:rsid w:val="00AD2E24"/>
    <w:rsid w:val="00AE11C0"/>
    <w:rsid w:val="00AE3C7F"/>
    <w:rsid w:val="00AE448D"/>
    <w:rsid w:val="00AE6FC3"/>
    <w:rsid w:val="00B1029A"/>
    <w:rsid w:val="00B120AE"/>
    <w:rsid w:val="00B1681D"/>
    <w:rsid w:val="00B24E5B"/>
    <w:rsid w:val="00B33D4A"/>
    <w:rsid w:val="00B37635"/>
    <w:rsid w:val="00B426BC"/>
    <w:rsid w:val="00B431EE"/>
    <w:rsid w:val="00B44F1B"/>
    <w:rsid w:val="00B45CB7"/>
    <w:rsid w:val="00B51651"/>
    <w:rsid w:val="00B52E21"/>
    <w:rsid w:val="00B63891"/>
    <w:rsid w:val="00B743EC"/>
    <w:rsid w:val="00B817DD"/>
    <w:rsid w:val="00B83605"/>
    <w:rsid w:val="00B96ED4"/>
    <w:rsid w:val="00BC0648"/>
    <w:rsid w:val="00BC1110"/>
    <w:rsid w:val="00BC208D"/>
    <w:rsid w:val="00BC38C1"/>
    <w:rsid w:val="00BC40C3"/>
    <w:rsid w:val="00BC4F81"/>
    <w:rsid w:val="00BD0D04"/>
    <w:rsid w:val="00BD376D"/>
    <w:rsid w:val="00BD480F"/>
    <w:rsid w:val="00BD7CF7"/>
    <w:rsid w:val="00BE759A"/>
    <w:rsid w:val="00BF30EA"/>
    <w:rsid w:val="00C01DFB"/>
    <w:rsid w:val="00C323B7"/>
    <w:rsid w:val="00C42ED9"/>
    <w:rsid w:val="00C5127B"/>
    <w:rsid w:val="00C6506E"/>
    <w:rsid w:val="00C76327"/>
    <w:rsid w:val="00C8116F"/>
    <w:rsid w:val="00C82381"/>
    <w:rsid w:val="00C93E8A"/>
    <w:rsid w:val="00C94F1C"/>
    <w:rsid w:val="00C95706"/>
    <w:rsid w:val="00CA0A0D"/>
    <w:rsid w:val="00CA7670"/>
    <w:rsid w:val="00CB217D"/>
    <w:rsid w:val="00CB4915"/>
    <w:rsid w:val="00CC02E9"/>
    <w:rsid w:val="00CD044C"/>
    <w:rsid w:val="00CD61E6"/>
    <w:rsid w:val="00CE50F8"/>
    <w:rsid w:val="00CF63B8"/>
    <w:rsid w:val="00D10075"/>
    <w:rsid w:val="00D20D83"/>
    <w:rsid w:val="00D2678A"/>
    <w:rsid w:val="00D3530C"/>
    <w:rsid w:val="00D41FB6"/>
    <w:rsid w:val="00D45F0B"/>
    <w:rsid w:val="00D467F7"/>
    <w:rsid w:val="00D515C7"/>
    <w:rsid w:val="00D54DAB"/>
    <w:rsid w:val="00D63018"/>
    <w:rsid w:val="00D710B3"/>
    <w:rsid w:val="00D86155"/>
    <w:rsid w:val="00D87E3A"/>
    <w:rsid w:val="00D92815"/>
    <w:rsid w:val="00D94686"/>
    <w:rsid w:val="00D94C35"/>
    <w:rsid w:val="00D96A0B"/>
    <w:rsid w:val="00D96F30"/>
    <w:rsid w:val="00DA0DAA"/>
    <w:rsid w:val="00DC00A5"/>
    <w:rsid w:val="00DC7859"/>
    <w:rsid w:val="00DD06CC"/>
    <w:rsid w:val="00DD4C6F"/>
    <w:rsid w:val="00DD6F64"/>
    <w:rsid w:val="00DE0ECF"/>
    <w:rsid w:val="00DE2C22"/>
    <w:rsid w:val="00DE5087"/>
    <w:rsid w:val="00DE64D0"/>
    <w:rsid w:val="00DF3E6D"/>
    <w:rsid w:val="00DF425C"/>
    <w:rsid w:val="00E002C0"/>
    <w:rsid w:val="00E01E95"/>
    <w:rsid w:val="00E0205C"/>
    <w:rsid w:val="00E10CE9"/>
    <w:rsid w:val="00E1398E"/>
    <w:rsid w:val="00E14739"/>
    <w:rsid w:val="00E2217B"/>
    <w:rsid w:val="00E2513B"/>
    <w:rsid w:val="00E318CF"/>
    <w:rsid w:val="00E37B3C"/>
    <w:rsid w:val="00E47C32"/>
    <w:rsid w:val="00E60A8B"/>
    <w:rsid w:val="00E63AD7"/>
    <w:rsid w:val="00E85C2C"/>
    <w:rsid w:val="00E91397"/>
    <w:rsid w:val="00E92AD0"/>
    <w:rsid w:val="00E96C9A"/>
    <w:rsid w:val="00EA2465"/>
    <w:rsid w:val="00EA60E7"/>
    <w:rsid w:val="00EA7985"/>
    <w:rsid w:val="00EA7D08"/>
    <w:rsid w:val="00EC1274"/>
    <w:rsid w:val="00EF034C"/>
    <w:rsid w:val="00EF1AFF"/>
    <w:rsid w:val="00F03536"/>
    <w:rsid w:val="00F1497F"/>
    <w:rsid w:val="00F1799D"/>
    <w:rsid w:val="00F30B42"/>
    <w:rsid w:val="00F31A62"/>
    <w:rsid w:val="00F531CC"/>
    <w:rsid w:val="00F565D7"/>
    <w:rsid w:val="00F723B5"/>
    <w:rsid w:val="00F86FB0"/>
    <w:rsid w:val="00F93E1E"/>
    <w:rsid w:val="00FA39D4"/>
    <w:rsid w:val="00FA5D33"/>
    <w:rsid w:val="00FB06A1"/>
    <w:rsid w:val="00FB3979"/>
    <w:rsid w:val="00FE6203"/>
    <w:rsid w:val="00FE6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BD5"/>
    <w:rPr>
      <w:rFonts w:ascii="Calibri" w:eastAsia="Calibri" w:hAnsi="Calibri" w:cs="Times New Roman"/>
    </w:rPr>
  </w:style>
  <w:style w:type="paragraph" w:styleId="1">
    <w:name w:val="heading 1"/>
    <w:basedOn w:val="a"/>
    <w:next w:val="a"/>
    <w:link w:val="10"/>
    <w:qFormat/>
    <w:rsid w:val="00753CA3"/>
    <w:pPr>
      <w:keepNext/>
      <w:spacing w:before="240" w:after="60" w:line="240" w:lineRule="auto"/>
      <w:outlineLvl w:val="0"/>
    </w:pPr>
    <w:rPr>
      <w:rFonts w:ascii="Arial" w:eastAsia="Times New Roman" w:hAnsi="Arial"/>
      <w:b/>
      <w:kern w:val="28"/>
      <w:sz w:val="28"/>
      <w:szCs w:val="20"/>
      <w:lang w:eastAsia="ru-RU"/>
    </w:rPr>
  </w:style>
  <w:style w:type="paragraph" w:styleId="2">
    <w:name w:val="heading 2"/>
    <w:basedOn w:val="a"/>
    <w:next w:val="a"/>
    <w:link w:val="20"/>
    <w:unhideWhenUsed/>
    <w:qFormat/>
    <w:rsid w:val="00A643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CE50F8"/>
    <w:pPr>
      <w:keepNext/>
      <w:spacing w:after="0" w:line="240" w:lineRule="auto"/>
      <w:jc w:val="center"/>
      <w:outlineLvl w:val="2"/>
    </w:pPr>
    <w:rPr>
      <w:rFonts w:ascii="Times New Roman" w:eastAsia="Times New Roman" w:hAnsi="Times New Roman"/>
      <w:sz w:val="24"/>
      <w:szCs w:val="20"/>
      <w:lang w:eastAsia="ru-RU"/>
    </w:rPr>
  </w:style>
  <w:style w:type="paragraph" w:styleId="4">
    <w:name w:val="heading 4"/>
    <w:basedOn w:val="a"/>
    <w:next w:val="a"/>
    <w:link w:val="40"/>
    <w:qFormat/>
    <w:rsid w:val="00CE50F8"/>
    <w:pPr>
      <w:keepNext/>
      <w:spacing w:after="0" w:line="240" w:lineRule="auto"/>
      <w:jc w:val="center"/>
      <w:outlineLvl w:val="3"/>
    </w:pPr>
    <w:rPr>
      <w:rFonts w:ascii="Times New Roman" w:eastAsia="Times New Roman" w:hAnsi="Times New Roman"/>
      <w:b/>
      <w:snapToGrid w:val="0"/>
      <w:sz w:val="28"/>
      <w:szCs w:val="20"/>
      <w:lang w:eastAsia="ru-RU"/>
    </w:rPr>
  </w:style>
  <w:style w:type="paragraph" w:styleId="5">
    <w:name w:val="heading 5"/>
    <w:basedOn w:val="a"/>
    <w:next w:val="a"/>
    <w:link w:val="50"/>
    <w:qFormat/>
    <w:rsid w:val="00CE50F8"/>
    <w:pPr>
      <w:keepNext/>
      <w:spacing w:after="0" w:line="240" w:lineRule="auto"/>
      <w:outlineLvl w:val="4"/>
    </w:pPr>
    <w:rPr>
      <w:rFonts w:ascii="Times New Roman" w:eastAsia="Times New Roman" w:hAnsi="Times New Roman"/>
      <w:snapToGrid w:val="0"/>
      <w:sz w:val="28"/>
      <w:szCs w:val="20"/>
      <w:lang w:eastAsia="ru-RU"/>
    </w:rPr>
  </w:style>
  <w:style w:type="paragraph" w:styleId="6">
    <w:name w:val="heading 6"/>
    <w:basedOn w:val="a"/>
    <w:next w:val="a"/>
    <w:link w:val="60"/>
    <w:qFormat/>
    <w:rsid w:val="00CE50F8"/>
    <w:pPr>
      <w:keepNext/>
      <w:spacing w:before="120" w:after="0" w:line="360" w:lineRule="auto"/>
      <w:jc w:val="right"/>
      <w:outlineLvl w:val="5"/>
    </w:pPr>
    <w:rPr>
      <w:rFonts w:ascii="Times New Roman" w:eastAsia="Times New Roman" w:hAnsi="Times New Roman"/>
      <w:sz w:val="28"/>
      <w:szCs w:val="20"/>
      <w:lang w:eastAsia="ru-RU"/>
    </w:rPr>
  </w:style>
  <w:style w:type="paragraph" w:styleId="7">
    <w:name w:val="heading 7"/>
    <w:basedOn w:val="a"/>
    <w:next w:val="a"/>
    <w:link w:val="70"/>
    <w:qFormat/>
    <w:rsid w:val="00CE50F8"/>
    <w:pPr>
      <w:keepNext/>
      <w:spacing w:after="0" w:line="240" w:lineRule="auto"/>
      <w:outlineLvl w:val="6"/>
    </w:pPr>
    <w:rPr>
      <w:rFonts w:ascii="Times New Roman" w:eastAsia="Times New Roman" w:hAnsi="Times New Roman"/>
      <w:b/>
      <w:szCs w:val="20"/>
      <w:lang w:eastAsia="ru-RU"/>
    </w:rPr>
  </w:style>
  <w:style w:type="paragraph" w:styleId="8">
    <w:name w:val="heading 8"/>
    <w:basedOn w:val="a"/>
    <w:next w:val="a"/>
    <w:link w:val="80"/>
    <w:qFormat/>
    <w:rsid w:val="00CE50F8"/>
    <w:pPr>
      <w:keepNext/>
      <w:spacing w:after="0" w:line="240" w:lineRule="auto"/>
      <w:jc w:val="right"/>
      <w:outlineLvl w:val="7"/>
    </w:pPr>
    <w:rPr>
      <w:rFonts w:ascii="Times New Roman" w:eastAsia="Times New Roman" w:hAnsi="Times New Roman"/>
      <w:b/>
      <w:sz w:val="28"/>
      <w:szCs w:val="20"/>
      <w:lang w:eastAsia="ru-RU"/>
    </w:rPr>
  </w:style>
  <w:style w:type="paragraph" w:styleId="9">
    <w:name w:val="heading 9"/>
    <w:basedOn w:val="a"/>
    <w:next w:val="a"/>
    <w:link w:val="90"/>
    <w:qFormat/>
    <w:rsid w:val="00CE50F8"/>
    <w:pPr>
      <w:keepNext/>
      <w:spacing w:after="0" w:line="240" w:lineRule="auto"/>
      <w:outlineLvl w:val="8"/>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36BD5"/>
    <w:rPr>
      <w:color w:val="0000FF"/>
      <w:u w:val="single"/>
    </w:rPr>
  </w:style>
  <w:style w:type="paragraph" w:customStyle="1" w:styleId="11">
    <w:name w:val="Без интервала1"/>
    <w:rsid w:val="00936BD5"/>
    <w:pPr>
      <w:spacing w:after="0" w:line="240" w:lineRule="auto"/>
    </w:pPr>
    <w:rPr>
      <w:rFonts w:ascii="Calibri" w:eastAsia="Times New Roman" w:hAnsi="Calibri" w:cs="Calibri"/>
      <w:lang w:eastAsia="ru-RU"/>
    </w:rPr>
  </w:style>
  <w:style w:type="paragraph" w:customStyle="1" w:styleId="ConsPlusNormal">
    <w:name w:val="ConsPlusNormal"/>
    <w:rsid w:val="00D710B3"/>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5A17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1741"/>
    <w:rPr>
      <w:rFonts w:ascii="Calibri" w:eastAsia="Calibri" w:hAnsi="Calibri" w:cs="Times New Roman"/>
    </w:rPr>
  </w:style>
  <w:style w:type="paragraph" w:styleId="a6">
    <w:name w:val="footer"/>
    <w:basedOn w:val="a"/>
    <w:link w:val="a7"/>
    <w:uiPriority w:val="99"/>
    <w:unhideWhenUsed/>
    <w:rsid w:val="005A17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A1741"/>
    <w:rPr>
      <w:rFonts w:ascii="Calibri" w:eastAsia="Calibri" w:hAnsi="Calibri" w:cs="Times New Roman"/>
    </w:rPr>
  </w:style>
  <w:style w:type="paragraph" w:customStyle="1" w:styleId="headertext">
    <w:name w:val="headertext"/>
    <w:basedOn w:val="a"/>
    <w:rsid w:val="006146E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146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753CA3"/>
    <w:rPr>
      <w:rFonts w:ascii="Arial" w:eastAsia="Times New Roman" w:hAnsi="Arial" w:cs="Times New Roman"/>
      <w:b/>
      <w:kern w:val="28"/>
      <w:sz w:val="28"/>
      <w:szCs w:val="20"/>
      <w:lang w:eastAsia="ru-RU"/>
    </w:rPr>
  </w:style>
  <w:style w:type="paragraph" w:styleId="31">
    <w:name w:val="Body Text Indent 3"/>
    <w:basedOn w:val="a"/>
    <w:link w:val="32"/>
    <w:rsid w:val="00753CA3"/>
    <w:pPr>
      <w:spacing w:after="0" w:line="360" w:lineRule="auto"/>
      <w:ind w:firstLine="709"/>
      <w:jc w:val="both"/>
    </w:pPr>
    <w:rPr>
      <w:rFonts w:ascii="Times New Roman" w:eastAsia="Times New Roman" w:hAnsi="Times New Roman"/>
      <w:sz w:val="28"/>
      <w:szCs w:val="20"/>
      <w:lang w:eastAsia="ru-RU"/>
    </w:rPr>
  </w:style>
  <w:style w:type="character" w:customStyle="1" w:styleId="32">
    <w:name w:val="Основной текст с отступом 3 Знак"/>
    <w:basedOn w:val="a0"/>
    <w:link w:val="31"/>
    <w:uiPriority w:val="99"/>
    <w:rsid w:val="00753CA3"/>
    <w:rPr>
      <w:rFonts w:ascii="Times New Roman" w:eastAsia="Times New Roman" w:hAnsi="Times New Roman" w:cs="Times New Roman"/>
      <w:sz w:val="28"/>
      <w:szCs w:val="20"/>
      <w:lang w:eastAsia="ru-RU"/>
    </w:rPr>
  </w:style>
  <w:style w:type="paragraph" w:styleId="a8">
    <w:name w:val="Body Text"/>
    <w:basedOn w:val="a"/>
    <w:link w:val="a9"/>
    <w:unhideWhenUsed/>
    <w:rsid w:val="007D6C1C"/>
    <w:pPr>
      <w:spacing w:after="120"/>
    </w:pPr>
  </w:style>
  <w:style w:type="character" w:customStyle="1" w:styleId="a9">
    <w:name w:val="Основной текст Знак"/>
    <w:basedOn w:val="a0"/>
    <w:link w:val="a8"/>
    <w:rsid w:val="007D6C1C"/>
    <w:rPr>
      <w:rFonts w:ascii="Calibri" w:eastAsia="Calibri" w:hAnsi="Calibri" w:cs="Times New Roman"/>
    </w:rPr>
  </w:style>
  <w:style w:type="table" w:styleId="aa">
    <w:name w:val="Table Grid"/>
    <w:basedOn w:val="a1"/>
    <w:uiPriority w:val="59"/>
    <w:rsid w:val="007D6C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A643BD"/>
    <w:rPr>
      <w:rFonts w:asciiTheme="majorHAnsi" w:eastAsiaTheme="majorEastAsia" w:hAnsiTheme="majorHAnsi" w:cstheme="majorBidi"/>
      <w:b/>
      <w:bCs/>
      <w:color w:val="4F81BD" w:themeColor="accent1"/>
      <w:sz w:val="26"/>
      <w:szCs w:val="26"/>
    </w:rPr>
  </w:style>
  <w:style w:type="paragraph" w:styleId="ab">
    <w:name w:val="Normal (Web)"/>
    <w:basedOn w:val="a"/>
    <w:uiPriority w:val="99"/>
    <w:unhideWhenUsed/>
    <w:rsid w:val="00A643BD"/>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A643BD"/>
    <w:rPr>
      <w:b/>
      <w:bCs/>
    </w:rPr>
  </w:style>
  <w:style w:type="paragraph" w:styleId="ad">
    <w:name w:val="List Paragraph"/>
    <w:basedOn w:val="a"/>
    <w:uiPriority w:val="34"/>
    <w:qFormat/>
    <w:rsid w:val="009F61A6"/>
    <w:pPr>
      <w:ind w:left="720"/>
      <w:contextualSpacing/>
    </w:pPr>
  </w:style>
  <w:style w:type="character" w:customStyle="1" w:styleId="21">
    <w:name w:val="Основной текст (2)_"/>
    <w:basedOn w:val="a0"/>
    <w:link w:val="22"/>
    <w:rsid w:val="00DD4C6F"/>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DD4C6F"/>
    <w:pPr>
      <w:widowControl w:val="0"/>
      <w:shd w:val="clear" w:color="auto" w:fill="FFFFFF"/>
      <w:spacing w:after="0" w:line="480" w:lineRule="exact"/>
      <w:ind w:hanging="960"/>
    </w:pPr>
    <w:rPr>
      <w:rFonts w:ascii="Times New Roman" w:eastAsia="Times New Roman" w:hAnsi="Times New Roman"/>
      <w:sz w:val="26"/>
      <w:szCs w:val="26"/>
    </w:rPr>
  </w:style>
  <w:style w:type="paragraph" w:customStyle="1" w:styleId="12">
    <w:name w:val="Обычный1"/>
    <w:rsid w:val="00253A6D"/>
    <w:pPr>
      <w:widowControl w:val="0"/>
      <w:spacing w:after="0" w:line="240" w:lineRule="auto"/>
      <w:ind w:firstLine="320"/>
      <w:jc w:val="both"/>
    </w:pPr>
    <w:rPr>
      <w:rFonts w:ascii="Times New Roman" w:eastAsia="Times New Roman" w:hAnsi="Times New Roman" w:cs="Times New Roman"/>
      <w:snapToGrid w:val="0"/>
      <w:sz w:val="20"/>
      <w:szCs w:val="20"/>
      <w:lang w:eastAsia="ru-RU"/>
    </w:rPr>
  </w:style>
  <w:style w:type="paragraph" w:styleId="23">
    <w:name w:val="Body Text Indent 2"/>
    <w:basedOn w:val="a"/>
    <w:link w:val="24"/>
    <w:semiHidden/>
    <w:unhideWhenUsed/>
    <w:rsid w:val="000F62EE"/>
    <w:pPr>
      <w:spacing w:after="120" w:line="480" w:lineRule="auto"/>
      <w:ind w:left="283"/>
    </w:pPr>
  </w:style>
  <w:style w:type="character" w:customStyle="1" w:styleId="24">
    <w:name w:val="Основной текст с отступом 2 Знак"/>
    <w:basedOn w:val="a0"/>
    <w:link w:val="23"/>
    <w:semiHidden/>
    <w:rsid w:val="000F62EE"/>
    <w:rPr>
      <w:rFonts w:ascii="Calibri" w:eastAsia="Calibri" w:hAnsi="Calibri" w:cs="Times New Roman"/>
    </w:rPr>
  </w:style>
  <w:style w:type="character" w:styleId="ae">
    <w:name w:val="Emphasis"/>
    <w:basedOn w:val="a0"/>
    <w:uiPriority w:val="20"/>
    <w:qFormat/>
    <w:rsid w:val="006B74B8"/>
    <w:rPr>
      <w:i/>
      <w:iCs/>
    </w:rPr>
  </w:style>
  <w:style w:type="character" w:customStyle="1" w:styleId="30">
    <w:name w:val="Заголовок 3 Знак"/>
    <w:basedOn w:val="a0"/>
    <w:link w:val="3"/>
    <w:uiPriority w:val="9"/>
    <w:rsid w:val="00CE50F8"/>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CE50F8"/>
    <w:rPr>
      <w:rFonts w:ascii="Times New Roman" w:eastAsia="Times New Roman" w:hAnsi="Times New Roman" w:cs="Times New Roman"/>
      <w:b/>
      <w:snapToGrid w:val="0"/>
      <w:sz w:val="28"/>
      <w:szCs w:val="20"/>
      <w:lang w:eastAsia="ru-RU"/>
    </w:rPr>
  </w:style>
  <w:style w:type="character" w:customStyle="1" w:styleId="50">
    <w:name w:val="Заголовок 5 Знак"/>
    <w:basedOn w:val="a0"/>
    <w:link w:val="5"/>
    <w:rsid w:val="00CE50F8"/>
    <w:rPr>
      <w:rFonts w:ascii="Times New Roman" w:eastAsia="Times New Roman" w:hAnsi="Times New Roman" w:cs="Times New Roman"/>
      <w:snapToGrid w:val="0"/>
      <w:sz w:val="28"/>
      <w:szCs w:val="20"/>
      <w:lang w:eastAsia="ru-RU"/>
    </w:rPr>
  </w:style>
  <w:style w:type="character" w:customStyle="1" w:styleId="60">
    <w:name w:val="Заголовок 6 Знак"/>
    <w:basedOn w:val="a0"/>
    <w:link w:val="6"/>
    <w:rsid w:val="00CE50F8"/>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CE50F8"/>
    <w:rPr>
      <w:rFonts w:ascii="Times New Roman" w:eastAsia="Times New Roman" w:hAnsi="Times New Roman" w:cs="Times New Roman"/>
      <w:b/>
      <w:szCs w:val="20"/>
      <w:lang w:eastAsia="ru-RU"/>
    </w:rPr>
  </w:style>
  <w:style w:type="character" w:customStyle="1" w:styleId="80">
    <w:name w:val="Заголовок 8 Знак"/>
    <w:basedOn w:val="a0"/>
    <w:link w:val="8"/>
    <w:rsid w:val="00CE50F8"/>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CE50F8"/>
    <w:rPr>
      <w:rFonts w:ascii="Times New Roman" w:eastAsia="Times New Roman" w:hAnsi="Times New Roman" w:cs="Times New Roman"/>
      <w:b/>
      <w:sz w:val="28"/>
      <w:szCs w:val="20"/>
      <w:lang w:eastAsia="ru-RU"/>
    </w:rPr>
  </w:style>
  <w:style w:type="paragraph" w:styleId="25">
    <w:name w:val="Body Text 2"/>
    <w:basedOn w:val="a"/>
    <w:link w:val="26"/>
    <w:rsid w:val="00CE50F8"/>
    <w:pPr>
      <w:suppressAutoHyphens/>
      <w:spacing w:after="120" w:line="480" w:lineRule="auto"/>
    </w:pPr>
    <w:rPr>
      <w:rFonts w:ascii="Times New Roman" w:eastAsia="Times New Roman" w:hAnsi="Times New Roman"/>
      <w:sz w:val="24"/>
      <w:szCs w:val="24"/>
      <w:lang w:eastAsia="ar-SA"/>
    </w:rPr>
  </w:style>
  <w:style w:type="character" w:customStyle="1" w:styleId="26">
    <w:name w:val="Основной текст 2 Знак"/>
    <w:basedOn w:val="a0"/>
    <w:link w:val="25"/>
    <w:rsid w:val="00CE50F8"/>
    <w:rPr>
      <w:rFonts w:ascii="Times New Roman" w:eastAsia="Times New Roman" w:hAnsi="Times New Roman" w:cs="Times New Roman"/>
      <w:sz w:val="24"/>
      <w:szCs w:val="24"/>
      <w:lang w:eastAsia="ar-SA"/>
    </w:rPr>
  </w:style>
  <w:style w:type="paragraph" w:styleId="af">
    <w:name w:val="Balloon Text"/>
    <w:basedOn w:val="a"/>
    <w:link w:val="af0"/>
    <w:uiPriority w:val="99"/>
    <w:semiHidden/>
    <w:unhideWhenUsed/>
    <w:rsid w:val="00CE50F8"/>
    <w:pPr>
      <w:spacing w:after="0" w:line="240" w:lineRule="auto"/>
      <w:jc w:val="center"/>
    </w:pPr>
    <w:rPr>
      <w:rFonts w:ascii="Tahoma" w:eastAsiaTheme="minorHAnsi" w:hAnsi="Tahoma" w:cs="Tahoma"/>
      <w:sz w:val="16"/>
      <w:szCs w:val="16"/>
    </w:rPr>
  </w:style>
  <w:style w:type="character" w:customStyle="1" w:styleId="af0">
    <w:name w:val="Текст выноски Знак"/>
    <w:basedOn w:val="a0"/>
    <w:link w:val="af"/>
    <w:uiPriority w:val="99"/>
    <w:semiHidden/>
    <w:rsid w:val="00CE50F8"/>
    <w:rPr>
      <w:rFonts w:ascii="Tahoma" w:hAnsi="Tahoma" w:cs="Tahoma"/>
      <w:sz w:val="16"/>
      <w:szCs w:val="16"/>
    </w:rPr>
  </w:style>
  <w:style w:type="character" w:customStyle="1" w:styleId="apple-converted-space">
    <w:name w:val="apple-converted-space"/>
    <w:basedOn w:val="a0"/>
    <w:rsid w:val="00CE50F8"/>
  </w:style>
  <w:style w:type="numbering" w:customStyle="1" w:styleId="13">
    <w:name w:val="Нет списка1"/>
    <w:next w:val="a2"/>
    <w:uiPriority w:val="99"/>
    <w:semiHidden/>
    <w:unhideWhenUsed/>
    <w:rsid w:val="00CE50F8"/>
  </w:style>
  <w:style w:type="paragraph" w:styleId="af1">
    <w:name w:val="Title"/>
    <w:basedOn w:val="a"/>
    <w:link w:val="af2"/>
    <w:qFormat/>
    <w:rsid w:val="00CE50F8"/>
    <w:pPr>
      <w:spacing w:after="0" w:line="240" w:lineRule="auto"/>
      <w:jc w:val="center"/>
    </w:pPr>
    <w:rPr>
      <w:rFonts w:ascii="Times New Roman" w:eastAsia="Times New Roman" w:hAnsi="Times New Roman"/>
      <w:sz w:val="24"/>
      <w:szCs w:val="20"/>
      <w:lang w:eastAsia="ru-RU"/>
    </w:rPr>
  </w:style>
  <w:style w:type="character" w:customStyle="1" w:styleId="af2">
    <w:name w:val="Название Знак"/>
    <w:basedOn w:val="a0"/>
    <w:link w:val="af1"/>
    <w:rsid w:val="00CE50F8"/>
    <w:rPr>
      <w:rFonts w:ascii="Times New Roman" w:eastAsia="Times New Roman" w:hAnsi="Times New Roman" w:cs="Times New Roman"/>
      <w:sz w:val="24"/>
      <w:szCs w:val="20"/>
      <w:lang w:eastAsia="ru-RU"/>
    </w:rPr>
  </w:style>
  <w:style w:type="paragraph" w:styleId="af3">
    <w:name w:val="footnote text"/>
    <w:basedOn w:val="a"/>
    <w:link w:val="af4"/>
    <w:semiHidden/>
    <w:rsid w:val="00CE50F8"/>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basedOn w:val="a0"/>
    <w:link w:val="af3"/>
    <w:semiHidden/>
    <w:rsid w:val="00CE50F8"/>
    <w:rPr>
      <w:rFonts w:ascii="Times New Roman" w:eastAsia="Times New Roman" w:hAnsi="Times New Roman" w:cs="Times New Roman"/>
      <w:sz w:val="20"/>
      <w:szCs w:val="20"/>
      <w:lang w:eastAsia="ru-RU"/>
    </w:rPr>
  </w:style>
  <w:style w:type="character" w:styleId="af5">
    <w:name w:val="footnote reference"/>
    <w:basedOn w:val="a0"/>
    <w:semiHidden/>
    <w:rsid w:val="00CE50F8"/>
    <w:rPr>
      <w:vertAlign w:val="superscript"/>
    </w:rPr>
  </w:style>
  <w:style w:type="character" w:styleId="af6">
    <w:name w:val="page number"/>
    <w:basedOn w:val="a0"/>
    <w:semiHidden/>
    <w:rsid w:val="00CE50F8"/>
  </w:style>
  <w:style w:type="paragraph" w:styleId="33">
    <w:name w:val="Body Text 3"/>
    <w:basedOn w:val="a"/>
    <w:link w:val="34"/>
    <w:semiHidden/>
    <w:rsid w:val="00CE50F8"/>
    <w:pPr>
      <w:spacing w:after="0" w:line="240" w:lineRule="auto"/>
    </w:pPr>
    <w:rPr>
      <w:rFonts w:ascii="Times New Roman" w:eastAsia="Times New Roman" w:hAnsi="Times New Roman"/>
      <w:sz w:val="28"/>
      <w:szCs w:val="20"/>
      <w:lang w:eastAsia="ru-RU"/>
    </w:rPr>
  </w:style>
  <w:style w:type="character" w:customStyle="1" w:styleId="34">
    <w:name w:val="Основной текст 3 Знак"/>
    <w:basedOn w:val="a0"/>
    <w:link w:val="33"/>
    <w:semiHidden/>
    <w:rsid w:val="00CE50F8"/>
    <w:rPr>
      <w:rFonts w:ascii="Times New Roman" w:eastAsia="Times New Roman" w:hAnsi="Times New Roman" w:cs="Times New Roman"/>
      <w:sz w:val="28"/>
      <w:szCs w:val="20"/>
      <w:lang w:eastAsia="ru-RU"/>
    </w:rPr>
  </w:style>
  <w:style w:type="paragraph" w:styleId="af7">
    <w:name w:val="Body Text Indent"/>
    <w:basedOn w:val="a"/>
    <w:link w:val="af8"/>
    <w:semiHidden/>
    <w:rsid w:val="00CE50F8"/>
    <w:pPr>
      <w:spacing w:after="0" w:line="360" w:lineRule="auto"/>
      <w:ind w:left="851"/>
      <w:jc w:val="both"/>
    </w:pPr>
    <w:rPr>
      <w:rFonts w:ascii="Times New Roman" w:eastAsia="Times New Roman" w:hAnsi="Times New Roman"/>
      <w:sz w:val="28"/>
      <w:szCs w:val="20"/>
      <w:lang w:eastAsia="ru-RU"/>
    </w:rPr>
  </w:style>
  <w:style w:type="character" w:customStyle="1" w:styleId="af8">
    <w:name w:val="Основной текст с отступом Знак"/>
    <w:basedOn w:val="a0"/>
    <w:link w:val="af7"/>
    <w:semiHidden/>
    <w:rsid w:val="00CE50F8"/>
    <w:rPr>
      <w:rFonts w:ascii="Times New Roman" w:eastAsia="Times New Roman" w:hAnsi="Times New Roman" w:cs="Times New Roman"/>
      <w:sz w:val="28"/>
      <w:szCs w:val="20"/>
      <w:lang w:eastAsia="ru-RU"/>
    </w:rPr>
  </w:style>
  <w:style w:type="table" w:customStyle="1" w:styleId="14">
    <w:name w:val="Сетка таблицы1"/>
    <w:basedOn w:val="a1"/>
    <w:next w:val="aa"/>
    <w:uiPriority w:val="59"/>
    <w:rsid w:val="00CE50F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CE50F8"/>
  </w:style>
  <w:style w:type="table" w:customStyle="1" w:styleId="28">
    <w:name w:val="Сетка таблицы2"/>
    <w:basedOn w:val="a1"/>
    <w:next w:val="aa"/>
    <w:uiPriority w:val="59"/>
    <w:rsid w:val="00CE50F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Содержимое таблицы"/>
    <w:basedOn w:val="a"/>
    <w:rsid w:val="00CE50F8"/>
    <w:pPr>
      <w:widowControl w:val="0"/>
      <w:suppressAutoHyphens/>
    </w:pPr>
    <w:rPr>
      <w:rFonts w:cs="Calibri"/>
      <w:kern w:val="1"/>
      <w:szCs w:val="24"/>
      <w:lang w:eastAsia="hi-IN" w:bidi="hi-IN"/>
    </w:rPr>
  </w:style>
  <w:style w:type="table" w:customStyle="1" w:styleId="TableNormal">
    <w:name w:val="Table Normal"/>
    <w:uiPriority w:val="2"/>
    <w:semiHidden/>
    <w:unhideWhenUsed/>
    <w:qFormat/>
    <w:rsid w:val="00CE50F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CE50F8"/>
    <w:pPr>
      <w:widowControl w:val="0"/>
      <w:spacing w:before="10" w:after="0" w:line="240" w:lineRule="auto"/>
      <w:ind w:left="390"/>
      <w:outlineLvl w:val="1"/>
    </w:pPr>
    <w:rPr>
      <w:rFonts w:ascii="Times New Roman" w:eastAsia="Times New Roman" w:hAnsi="Times New Roman" w:cstheme="minorBidi"/>
      <w:b/>
      <w:bCs/>
      <w:sz w:val="28"/>
      <w:szCs w:val="28"/>
      <w:lang w:val="en-US"/>
    </w:rPr>
  </w:style>
  <w:style w:type="paragraph" w:customStyle="1" w:styleId="TableParagraph">
    <w:name w:val="Table Paragraph"/>
    <w:basedOn w:val="a"/>
    <w:uiPriority w:val="1"/>
    <w:qFormat/>
    <w:rsid w:val="00CE50F8"/>
    <w:pPr>
      <w:widowControl w:val="0"/>
      <w:spacing w:after="0" w:line="240" w:lineRule="auto"/>
    </w:pPr>
    <w:rPr>
      <w:rFonts w:asciiTheme="minorHAnsi" w:eastAsiaTheme="minorHAnsi" w:hAnsiTheme="minorHAnsi" w:cstheme="minorBidi"/>
      <w:lang w:val="en-US"/>
    </w:rPr>
  </w:style>
  <w:style w:type="paragraph" w:styleId="afa">
    <w:name w:val="No Spacing"/>
    <w:link w:val="afb"/>
    <w:uiPriority w:val="1"/>
    <w:qFormat/>
    <w:rsid w:val="00CE50F8"/>
    <w:pPr>
      <w:spacing w:after="0" w:line="240" w:lineRule="auto"/>
    </w:pPr>
    <w:rPr>
      <w:rFonts w:ascii="Calibri" w:eastAsia="Calibri" w:hAnsi="Calibri" w:cs="Times New Roman"/>
    </w:rPr>
  </w:style>
  <w:style w:type="character" w:customStyle="1" w:styleId="afb">
    <w:name w:val="Без интервала Знак"/>
    <w:basedOn w:val="a0"/>
    <w:link w:val="afa"/>
    <w:uiPriority w:val="1"/>
    <w:rsid w:val="00CE50F8"/>
    <w:rPr>
      <w:rFonts w:ascii="Calibri" w:eastAsia="Calibri" w:hAnsi="Calibri" w:cs="Times New Roman"/>
    </w:rPr>
  </w:style>
  <w:style w:type="paragraph" w:customStyle="1" w:styleId="Default">
    <w:name w:val="Default"/>
    <w:rsid w:val="004770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itation">
    <w:name w:val="citation"/>
    <w:basedOn w:val="a0"/>
    <w:rsid w:val="0095245E"/>
  </w:style>
  <w:style w:type="character" w:customStyle="1" w:styleId="nowrap">
    <w:name w:val="nowrap"/>
    <w:basedOn w:val="a0"/>
    <w:rsid w:val="0095245E"/>
  </w:style>
  <w:style w:type="paragraph" w:styleId="afc">
    <w:name w:val="caption"/>
    <w:basedOn w:val="a"/>
    <w:next w:val="a"/>
    <w:uiPriority w:val="35"/>
    <w:unhideWhenUsed/>
    <w:qFormat/>
    <w:rsid w:val="00B63891"/>
    <w:pPr>
      <w:spacing w:line="240" w:lineRule="auto"/>
      <w:jc w:val="center"/>
    </w:pPr>
    <w:rPr>
      <w:rFonts w:asciiTheme="minorHAnsi" w:eastAsiaTheme="minorHAnsi" w:hAnsiTheme="minorHAnsi" w:cstheme="minorBidi"/>
      <w:b/>
      <w:bCs/>
      <w:color w:val="4F81BD" w:themeColor="accent1"/>
      <w:sz w:val="18"/>
      <w:szCs w:val="18"/>
    </w:rPr>
  </w:style>
  <w:style w:type="character" w:customStyle="1" w:styleId="afd">
    <w:name w:val="Основной текст_"/>
    <w:basedOn w:val="a0"/>
    <w:link w:val="29"/>
    <w:locked/>
    <w:rsid w:val="00050F40"/>
    <w:rPr>
      <w:rFonts w:ascii="Times New Roman" w:hAnsi="Times New Roman" w:cs="Times New Roman"/>
      <w:spacing w:val="9"/>
      <w:sz w:val="18"/>
      <w:szCs w:val="18"/>
      <w:shd w:val="clear" w:color="auto" w:fill="FFFFFF"/>
    </w:rPr>
  </w:style>
  <w:style w:type="paragraph" w:customStyle="1" w:styleId="29">
    <w:name w:val="Основной текст2"/>
    <w:basedOn w:val="a"/>
    <w:link w:val="afd"/>
    <w:rsid w:val="00050F40"/>
    <w:pPr>
      <w:widowControl w:val="0"/>
      <w:shd w:val="clear" w:color="auto" w:fill="FFFFFF"/>
      <w:spacing w:after="0" w:line="230" w:lineRule="exact"/>
      <w:jc w:val="both"/>
    </w:pPr>
    <w:rPr>
      <w:rFonts w:ascii="Times New Roman" w:eastAsiaTheme="minorHAnsi" w:hAnsi="Times New Roman"/>
      <w:spacing w:val="9"/>
      <w:sz w:val="18"/>
      <w:szCs w:val="18"/>
    </w:rPr>
  </w:style>
  <w:style w:type="character" w:customStyle="1" w:styleId="2a">
    <w:name w:val="Подпись к таблице (2)_"/>
    <w:basedOn w:val="a0"/>
    <w:link w:val="2b"/>
    <w:locked/>
    <w:rsid w:val="00050F40"/>
    <w:rPr>
      <w:rFonts w:ascii="Arial" w:eastAsia="Times New Roman" w:hAnsi="Arial" w:cs="Arial"/>
      <w:i/>
      <w:iCs/>
      <w:sz w:val="17"/>
      <w:szCs w:val="17"/>
      <w:shd w:val="clear" w:color="auto" w:fill="FFFFFF"/>
    </w:rPr>
  </w:style>
  <w:style w:type="paragraph" w:customStyle="1" w:styleId="2b">
    <w:name w:val="Подпись к таблице (2)"/>
    <w:basedOn w:val="a"/>
    <w:link w:val="2a"/>
    <w:rsid w:val="00050F40"/>
    <w:pPr>
      <w:widowControl w:val="0"/>
      <w:shd w:val="clear" w:color="auto" w:fill="FFFFFF"/>
      <w:spacing w:after="0" w:line="240" w:lineRule="atLeast"/>
      <w:jc w:val="center"/>
    </w:pPr>
    <w:rPr>
      <w:rFonts w:ascii="Arial" w:eastAsia="Times New Roman" w:hAnsi="Arial" w:cs="Arial"/>
      <w:i/>
      <w:iCs/>
      <w:sz w:val="17"/>
      <w:szCs w:val="17"/>
    </w:rPr>
  </w:style>
  <w:style w:type="paragraph" w:customStyle="1" w:styleId="15">
    <w:name w:val="Абзац списка1"/>
    <w:basedOn w:val="a"/>
    <w:uiPriority w:val="99"/>
    <w:qFormat/>
    <w:rsid w:val="00F86FB0"/>
    <w:pPr>
      <w:ind w:left="720"/>
    </w:pPr>
    <w:rPr>
      <w:rFonts w:eastAsia="Times New Roman" w:cs="Calibri"/>
      <w:lang w:eastAsia="ru-RU"/>
    </w:rPr>
  </w:style>
  <w:style w:type="paragraph" w:customStyle="1" w:styleId="western">
    <w:name w:val="western"/>
    <w:basedOn w:val="a"/>
    <w:uiPriority w:val="99"/>
    <w:rsid w:val="00616CB7"/>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094116">
      <w:bodyDiv w:val="1"/>
      <w:marLeft w:val="0"/>
      <w:marRight w:val="0"/>
      <w:marTop w:val="0"/>
      <w:marBottom w:val="0"/>
      <w:divBdr>
        <w:top w:val="none" w:sz="0" w:space="0" w:color="auto"/>
        <w:left w:val="none" w:sz="0" w:space="0" w:color="auto"/>
        <w:bottom w:val="none" w:sz="0" w:space="0" w:color="auto"/>
        <w:right w:val="none" w:sz="0" w:space="0" w:color="auto"/>
      </w:divBdr>
    </w:div>
    <w:div w:id="71974298">
      <w:bodyDiv w:val="1"/>
      <w:marLeft w:val="0"/>
      <w:marRight w:val="0"/>
      <w:marTop w:val="0"/>
      <w:marBottom w:val="0"/>
      <w:divBdr>
        <w:top w:val="none" w:sz="0" w:space="0" w:color="auto"/>
        <w:left w:val="none" w:sz="0" w:space="0" w:color="auto"/>
        <w:bottom w:val="none" w:sz="0" w:space="0" w:color="auto"/>
        <w:right w:val="none" w:sz="0" w:space="0" w:color="auto"/>
      </w:divBdr>
    </w:div>
    <w:div w:id="253393772">
      <w:bodyDiv w:val="1"/>
      <w:marLeft w:val="0"/>
      <w:marRight w:val="0"/>
      <w:marTop w:val="0"/>
      <w:marBottom w:val="0"/>
      <w:divBdr>
        <w:top w:val="none" w:sz="0" w:space="0" w:color="auto"/>
        <w:left w:val="none" w:sz="0" w:space="0" w:color="auto"/>
        <w:bottom w:val="none" w:sz="0" w:space="0" w:color="auto"/>
        <w:right w:val="none" w:sz="0" w:space="0" w:color="auto"/>
      </w:divBdr>
    </w:div>
    <w:div w:id="262345923">
      <w:bodyDiv w:val="1"/>
      <w:marLeft w:val="0"/>
      <w:marRight w:val="0"/>
      <w:marTop w:val="0"/>
      <w:marBottom w:val="0"/>
      <w:divBdr>
        <w:top w:val="none" w:sz="0" w:space="0" w:color="auto"/>
        <w:left w:val="none" w:sz="0" w:space="0" w:color="auto"/>
        <w:bottom w:val="none" w:sz="0" w:space="0" w:color="auto"/>
        <w:right w:val="none" w:sz="0" w:space="0" w:color="auto"/>
      </w:divBdr>
    </w:div>
    <w:div w:id="485975241">
      <w:bodyDiv w:val="1"/>
      <w:marLeft w:val="0"/>
      <w:marRight w:val="0"/>
      <w:marTop w:val="0"/>
      <w:marBottom w:val="0"/>
      <w:divBdr>
        <w:top w:val="none" w:sz="0" w:space="0" w:color="auto"/>
        <w:left w:val="none" w:sz="0" w:space="0" w:color="auto"/>
        <w:bottom w:val="none" w:sz="0" w:space="0" w:color="auto"/>
        <w:right w:val="none" w:sz="0" w:space="0" w:color="auto"/>
      </w:divBdr>
    </w:div>
    <w:div w:id="558129318">
      <w:bodyDiv w:val="1"/>
      <w:marLeft w:val="0"/>
      <w:marRight w:val="0"/>
      <w:marTop w:val="0"/>
      <w:marBottom w:val="0"/>
      <w:divBdr>
        <w:top w:val="none" w:sz="0" w:space="0" w:color="auto"/>
        <w:left w:val="none" w:sz="0" w:space="0" w:color="auto"/>
        <w:bottom w:val="none" w:sz="0" w:space="0" w:color="auto"/>
        <w:right w:val="none" w:sz="0" w:space="0" w:color="auto"/>
      </w:divBdr>
    </w:div>
    <w:div w:id="734158573">
      <w:bodyDiv w:val="1"/>
      <w:marLeft w:val="0"/>
      <w:marRight w:val="0"/>
      <w:marTop w:val="0"/>
      <w:marBottom w:val="0"/>
      <w:divBdr>
        <w:top w:val="none" w:sz="0" w:space="0" w:color="auto"/>
        <w:left w:val="none" w:sz="0" w:space="0" w:color="auto"/>
        <w:bottom w:val="none" w:sz="0" w:space="0" w:color="auto"/>
        <w:right w:val="none" w:sz="0" w:space="0" w:color="auto"/>
      </w:divBdr>
    </w:div>
    <w:div w:id="787429078">
      <w:bodyDiv w:val="1"/>
      <w:marLeft w:val="0"/>
      <w:marRight w:val="0"/>
      <w:marTop w:val="0"/>
      <w:marBottom w:val="0"/>
      <w:divBdr>
        <w:top w:val="none" w:sz="0" w:space="0" w:color="auto"/>
        <w:left w:val="none" w:sz="0" w:space="0" w:color="auto"/>
        <w:bottom w:val="none" w:sz="0" w:space="0" w:color="auto"/>
        <w:right w:val="none" w:sz="0" w:space="0" w:color="auto"/>
      </w:divBdr>
    </w:div>
    <w:div w:id="832064159">
      <w:bodyDiv w:val="1"/>
      <w:marLeft w:val="0"/>
      <w:marRight w:val="0"/>
      <w:marTop w:val="0"/>
      <w:marBottom w:val="0"/>
      <w:divBdr>
        <w:top w:val="none" w:sz="0" w:space="0" w:color="auto"/>
        <w:left w:val="none" w:sz="0" w:space="0" w:color="auto"/>
        <w:bottom w:val="none" w:sz="0" w:space="0" w:color="auto"/>
        <w:right w:val="none" w:sz="0" w:space="0" w:color="auto"/>
      </w:divBdr>
    </w:div>
    <w:div w:id="861822627">
      <w:bodyDiv w:val="1"/>
      <w:marLeft w:val="0"/>
      <w:marRight w:val="0"/>
      <w:marTop w:val="0"/>
      <w:marBottom w:val="0"/>
      <w:divBdr>
        <w:top w:val="none" w:sz="0" w:space="0" w:color="auto"/>
        <w:left w:val="none" w:sz="0" w:space="0" w:color="auto"/>
        <w:bottom w:val="none" w:sz="0" w:space="0" w:color="auto"/>
        <w:right w:val="none" w:sz="0" w:space="0" w:color="auto"/>
      </w:divBdr>
    </w:div>
    <w:div w:id="1022441127">
      <w:bodyDiv w:val="1"/>
      <w:marLeft w:val="0"/>
      <w:marRight w:val="0"/>
      <w:marTop w:val="0"/>
      <w:marBottom w:val="0"/>
      <w:divBdr>
        <w:top w:val="none" w:sz="0" w:space="0" w:color="auto"/>
        <w:left w:val="none" w:sz="0" w:space="0" w:color="auto"/>
        <w:bottom w:val="none" w:sz="0" w:space="0" w:color="auto"/>
        <w:right w:val="none" w:sz="0" w:space="0" w:color="auto"/>
      </w:divBdr>
    </w:div>
    <w:div w:id="1482892082">
      <w:bodyDiv w:val="1"/>
      <w:marLeft w:val="0"/>
      <w:marRight w:val="0"/>
      <w:marTop w:val="0"/>
      <w:marBottom w:val="0"/>
      <w:divBdr>
        <w:top w:val="none" w:sz="0" w:space="0" w:color="auto"/>
        <w:left w:val="none" w:sz="0" w:space="0" w:color="auto"/>
        <w:bottom w:val="none" w:sz="0" w:space="0" w:color="auto"/>
        <w:right w:val="none" w:sz="0" w:space="0" w:color="auto"/>
      </w:divBdr>
    </w:div>
    <w:div w:id="1634601377">
      <w:bodyDiv w:val="1"/>
      <w:marLeft w:val="0"/>
      <w:marRight w:val="0"/>
      <w:marTop w:val="0"/>
      <w:marBottom w:val="0"/>
      <w:divBdr>
        <w:top w:val="none" w:sz="0" w:space="0" w:color="auto"/>
        <w:left w:val="none" w:sz="0" w:space="0" w:color="auto"/>
        <w:bottom w:val="none" w:sz="0" w:space="0" w:color="auto"/>
        <w:right w:val="none" w:sz="0" w:space="0" w:color="auto"/>
      </w:divBdr>
    </w:div>
    <w:div w:id="1642421879">
      <w:bodyDiv w:val="1"/>
      <w:marLeft w:val="0"/>
      <w:marRight w:val="0"/>
      <w:marTop w:val="0"/>
      <w:marBottom w:val="0"/>
      <w:divBdr>
        <w:top w:val="none" w:sz="0" w:space="0" w:color="auto"/>
        <w:left w:val="none" w:sz="0" w:space="0" w:color="auto"/>
        <w:bottom w:val="none" w:sz="0" w:space="0" w:color="auto"/>
        <w:right w:val="none" w:sz="0" w:space="0" w:color="auto"/>
      </w:divBdr>
    </w:div>
    <w:div w:id="1834687807">
      <w:bodyDiv w:val="1"/>
      <w:marLeft w:val="0"/>
      <w:marRight w:val="0"/>
      <w:marTop w:val="0"/>
      <w:marBottom w:val="0"/>
      <w:divBdr>
        <w:top w:val="none" w:sz="0" w:space="0" w:color="auto"/>
        <w:left w:val="none" w:sz="0" w:space="0" w:color="auto"/>
        <w:bottom w:val="none" w:sz="0" w:space="0" w:color="auto"/>
        <w:right w:val="none" w:sz="0" w:space="0" w:color="auto"/>
      </w:divBdr>
    </w:div>
    <w:div w:id="2083335854">
      <w:bodyDiv w:val="1"/>
      <w:marLeft w:val="0"/>
      <w:marRight w:val="0"/>
      <w:marTop w:val="0"/>
      <w:marBottom w:val="0"/>
      <w:divBdr>
        <w:top w:val="none" w:sz="0" w:space="0" w:color="auto"/>
        <w:left w:val="none" w:sz="0" w:space="0" w:color="auto"/>
        <w:bottom w:val="none" w:sz="0" w:space="0" w:color="auto"/>
        <w:right w:val="none" w:sz="0" w:space="0" w:color="auto"/>
      </w:divBdr>
    </w:div>
    <w:div w:id="2104450042">
      <w:bodyDiv w:val="1"/>
      <w:marLeft w:val="0"/>
      <w:marRight w:val="0"/>
      <w:marTop w:val="0"/>
      <w:marBottom w:val="0"/>
      <w:divBdr>
        <w:top w:val="none" w:sz="0" w:space="0" w:color="auto"/>
        <w:left w:val="none" w:sz="0" w:space="0" w:color="auto"/>
        <w:bottom w:val="none" w:sz="0" w:space="0" w:color="auto"/>
        <w:right w:val="none" w:sz="0" w:space="0" w:color="auto"/>
      </w:divBdr>
    </w:div>
    <w:div w:id="2105300075">
      <w:bodyDiv w:val="1"/>
      <w:marLeft w:val="0"/>
      <w:marRight w:val="0"/>
      <w:marTop w:val="0"/>
      <w:marBottom w:val="0"/>
      <w:divBdr>
        <w:top w:val="none" w:sz="0" w:space="0" w:color="auto"/>
        <w:left w:val="none" w:sz="0" w:space="0" w:color="auto"/>
        <w:bottom w:val="none" w:sz="0" w:space="0" w:color="auto"/>
        <w:right w:val="none" w:sz="0" w:space="0" w:color="auto"/>
      </w:divBdr>
      <w:divsChild>
        <w:div w:id="4302047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taekwondo174.ru/"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gif"/><Relationship Id="rId25" Type="http://schemas.openxmlformats.org/officeDocument/2006/relationships/hyperlink" Target="http://tkdrussia.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dinamovets74@mail.r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worldtaekwondo.org/" TargetMode="External"/><Relationship Id="rId30" Type="http://schemas.openxmlformats.org/officeDocument/2006/relationships/image" Target="media/image17.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view3D>
      <c:rotX val="6"/>
      <c:hPercent val="60"/>
      <c:rotY val="7"/>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0.10894308943089442"/>
          <c:y val="5.9040590405904113E-2"/>
          <c:w val="0.57073170731707434"/>
          <c:h val="0.79704797047970588"/>
        </c:manualLayout>
      </c:layout>
      <c:bar3DChart>
        <c:barDir val="col"/>
        <c:grouping val="percentStacked"/>
        <c:ser>
          <c:idx val="0"/>
          <c:order val="0"/>
          <c:tx>
            <c:strRef>
              <c:f>Sheet1!$A$2</c:f>
              <c:strCache>
                <c:ptCount val="1"/>
                <c:pt idx="0">
                  <c:v>Аэробная нагрузка</c:v>
                </c:pt>
              </c:strCache>
            </c:strRef>
          </c:tx>
          <c:spPr>
            <a:solidFill>
              <a:srgbClr val="FFFFFF"/>
            </a:solidFill>
            <a:ln w="12706">
              <a:solidFill>
                <a:srgbClr val="000000"/>
              </a:solidFill>
              <a:prstDash val="solid"/>
            </a:ln>
          </c:spPr>
          <c:cat>
            <c:strRef>
              <c:f>Sheet1!$B$1:$E$1</c:f>
              <c:strCache>
                <c:ptCount val="4"/>
                <c:pt idx="0">
                  <c:v>А</c:v>
                </c:pt>
                <c:pt idx="1">
                  <c:v>Б</c:v>
                </c:pt>
                <c:pt idx="2">
                  <c:v>В</c:v>
                </c:pt>
                <c:pt idx="3">
                  <c:v>Г</c:v>
                </c:pt>
              </c:strCache>
            </c:strRef>
          </c:cat>
          <c:val>
            <c:numRef>
              <c:f>Sheet1!$B$2:$E$2</c:f>
              <c:numCache>
                <c:formatCode>General</c:formatCode>
                <c:ptCount val="4"/>
                <c:pt idx="0">
                  <c:v>80</c:v>
                </c:pt>
                <c:pt idx="1">
                  <c:v>60</c:v>
                </c:pt>
                <c:pt idx="2">
                  <c:v>45</c:v>
                </c:pt>
                <c:pt idx="3">
                  <c:v>30</c:v>
                </c:pt>
              </c:numCache>
            </c:numRef>
          </c:val>
        </c:ser>
        <c:ser>
          <c:idx val="1"/>
          <c:order val="1"/>
          <c:tx>
            <c:strRef>
              <c:f>Sheet1!$A$3</c:f>
              <c:strCache>
                <c:ptCount val="1"/>
                <c:pt idx="0">
                  <c:v>Анаэробно-гликолитическая</c:v>
                </c:pt>
              </c:strCache>
            </c:strRef>
          </c:tx>
          <c:spPr>
            <a:gradFill rotWithShape="0">
              <a:gsLst>
                <a:gs pos="0">
                  <a:srgbClr val="00CCFF"/>
                </a:gs>
                <a:gs pos="50000">
                  <a:srgbClr val="000000">
                    <a:gamma/>
                    <a:shade val="46275"/>
                    <a:invGamma/>
                  </a:srgbClr>
                </a:gs>
                <a:gs pos="100000">
                  <a:srgbClr val="00CCFF"/>
                </a:gs>
              </a:gsLst>
              <a:lin ang="0" scaled="1"/>
            </a:gradFill>
            <a:ln w="12706">
              <a:solidFill>
                <a:srgbClr val="000000"/>
              </a:solidFill>
              <a:prstDash val="solid"/>
            </a:ln>
          </c:spPr>
          <c:cat>
            <c:strRef>
              <c:f>Sheet1!$B$1:$E$1</c:f>
              <c:strCache>
                <c:ptCount val="4"/>
                <c:pt idx="0">
                  <c:v>А</c:v>
                </c:pt>
                <c:pt idx="1">
                  <c:v>Б</c:v>
                </c:pt>
                <c:pt idx="2">
                  <c:v>В</c:v>
                </c:pt>
                <c:pt idx="3">
                  <c:v>Г</c:v>
                </c:pt>
              </c:strCache>
            </c:strRef>
          </c:cat>
          <c:val>
            <c:numRef>
              <c:f>Sheet1!$B$3:$E$3</c:f>
              <c:numCache>
                <c:formatCode>General</c:formatCode>
                <c:ptCount val="4"/>
                <c:pt idx="0">
                  <c:v>15</c:v>
                </c:pt>
                <c:pt idx="1">
                  <c:v>30</c:v>
                </c:pt>
                <c:pt idx="2">
                  <c:v>40</c:v>
                </c:pt>
                <c:pt idx="3">
                  <c:v>50</c:v>
                </c:pt>
              </c:numCache>
            </c:numRef>
          </c:val>
        </c:ser>
        <c:ser>
          <c:idx val="2"/>
          <c:order val="2"/>
          <c:tx>
            <c:strRef>
              <c:f>Sheet1!$A$4</c:f>
              <c:strCache>
                <c:ptCount val="1"/>
                <c:pt idx="0">
                  <c:v>Анаэробно-креатинфосфатная</c:v>
                </c:pt>
              </c:strCache>
            </c:strRef>
          </c:tx>
          <c:spPr>
            <a:gradFill rotWithShape="0">
              <a:gsLst>
                <a:gs pos="0">
                  <a:srgbClr val="000000">
                    <a:gamma/>
                    <a:shade val="46275"/>
                    <a:invGamma/>
                  </a:srgbClr>
                </a:gs>
                <a:gs pos="100000">
                  <a:srgbClr val="800000"/>
                </a:gs>
              </a:gsLst>
              <a:lin ang="5400000" scaled="1"/>
            </a:gradFill>
            <a:ln w="12706">
              <a:solidFill>
                <a:srgbClr val="000000"/>
              </a:solidFill>
              <a:prstDash val="solid"/>
            </a:ln>
          </c:spPr>
          <c:cat>
            <c:strRef>
              <c:f>Sheet1!$B$1:$E$1</c:f>
              <c:strCache>
                <c:ptCount val="4"/>
                <c:pt idx="0">
                  <c:v>А</c:v>
                </c:pt>
                <c:pt idx="1">
                  <c:v>Б</c:v>
                </c:pt>
                <c:pt idx="2">
                  <c:v>В</c:v>
                </c:pt>
                <c:pt idx="3">
                  <c:v>Г</c:v>
                </c:pt>
              </c:strCache>
            </c:strRef>
          </c:cat>
          <c:val>
            <c:numRef>
              <c:f>Sheet1!$B$4:$E$4</c:f>
              <c:numCache>
                <c:formatCode>General</c:formatCode>
                <c:ptCount val="4"/>
                <c:pt idx="0">
                  <c:v>5</c:v>
                </c:pt>
                <c:pt idx="1">
                  <c:v>10</c:v>
                </c:pt>
                <c:pt idx="2">
                  <c:v>15</c:v>
                </c:pt>
                <c:pt idx="3">
                  <c:v>20</c:v>
                </c:pt>
              </c:numCache>
            </c:numRef>
          </c:val>
        </c:ser>
        <c:gapDepth val="0"/>
        <c:shape val="box"/>
        <c:axId val="42784640"/>
        <c:axId val="42786176"/>
        <c:axId val="0"/>
      </c:bar3DChart>
      <c:catAx>
        <c:axId val="42784640"/>
        <c:scaling>
          <c:orientation val="minMax"/>
        </c:scaling>
        <c:axPos val="b"/>
        <c:majorGridlines>
          <c:spPr>
            <a:ln w="3176">
              <a:solidFill>
                <a:srgbClr val="000000"/>
              </a:solidFill>
              <a:prstDash val="solid"/>
            </a:ln>
          </c:spPr>
        </c:majorGridlines>
        <c:numFmt formatCode="General" sourceLinked="1"/>
        <c:tickLblPos val="low"/>
        <c:spPr>
          <a:ln w="3176">
            <a:solidFill>
              <a:srgbClr val="000000"/>
            </a:solidFill>
            <a:prstDash val="solid"/>
          </a:ln>
        </c:spPr>
        <c:txPr>
          <a:bodyPr rot="0" vert="horz"/>
          <a:lstStyle/>
          <a:p>
            <a:pPr>
              <a:defRPr sz="1201" b="1" i="0" u="none" strike="noStrike" baseline="0">
                <a:solidFill>
                  <a:srgbClr val="000000"/>
                </a:solidFill>
                <a:latin typeface="Arial Cyr"/>
                <a:ea typeface="Arial Cyr"/>
                <a:cs typeface="Arial Cyr"/>
              </a:defRPr>
            </a:pPr>
            <a:endParaRPr lang="ru-RU"/>
          </a:p>
        </c:txPr>
        <c:crossAx val="42786176"/>
        <c:crosses val="autoZero"/>
        <c:auto val="1"/>
        <c:lblAlgn val="ctr"/>
        <c:lblOffset val="100"/>
        <c:tickLblSkip val="1"/>
        <c:tickMarkSkip val="1"/>
      </c:catAx>
      <c:valAx>
        <c:axId val="42786176"/>
        <c:scaling>
          <c:orientation val="minMax"/>
          <c:max val="1"/>
        </c:scaling>
        <c:axPos val="l"/>
        <c:majorGridlines>
          <c:spPr>
            <a:ln w="3176">
              <a:solidFill>
                <a:srgbClr val="000000"/>
              </a:solidFill>
              <a:prstDash val="solid"/>
            </a:ln>
          </c:spPr>
        </c:majorGridlines>
        <c:numFmt formatCode="0%" sourceLinked="1"/>
        <c:tickLblPos val="nextTo"/>
        <c:spPr>
          <a:ln w="3176">
            <a:solidFill>
              <a:srgbClr val="000000"/>
            </a:solidFill>
            <a:prstDash val="solid"/>
          </a:ln>
        </c:spPr>
        <c:txPr>
          <a:bodyPr rot="0" vert="horz"/>
          <a:lstStyle/>
          <a:p>
            <a:pPr>
              <a:defRPr sz="1201" b="0" i="0" u="none" strike="noStrike" baseline="0">
                <a:solidFill>
                  <a:srgbClr val="000000"/>
                </a:solidFill>
                <a:latin typeface="Arial Cyr"/>
                <a:ea typeface="Arial Cyr"/>
                <a:cs typeface="Arial Cyr"/>
              </a:defRPr>
            </a:pPr>
            <a:endParaRPr lang="ru-RU"/>
          </a:p>
        </c:txPr>
        <c:crossAx val="42784640"/>
        <c:crosses val="autoZero"/>
        <c:crossBetween val="between"/>
        <c:majorUnit val="0.1"/>
        <c:minorUnit val="4.0000000000000077E-2"/>
      </c:valAx>
      <c:spPr>
        <a:noFill/>
        <a:ln w="25412">
          <a:noFill/>
        </a:ln>
      </c:spPr>
    </c:plotArea>
    <c:legend>
      <c:legendPos val="r"/>
      <c:layout/>
      <c:spPr>
        <a:solidFill>
          <a:srgbClr val="FFFFFF"/>
        </a:solidFill>
        <a:ln w="25412">
          <a:noFill/>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201"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98C4B-039F-4F15-94F5-687F9DC61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4015</TotalTime>
  <Pages>132</Pages>
  <Words>38891</Words>
  <Characters>221682</Characters>
  <Application>Microsoft Office Word</Application>
  <DocSecurity>0</DocSecurity>
  <Lines>1847</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Динамо</cp:lastModifiedBy>
  <cp:revision>189</cp:revision>
  <cp:lastPrinted>2019-07-05T10:50:00Z</cp:lastPrinted>
  <dcterms:created xsi:type="dcterms:W3CDTF">2018-10-01T18:24:00Z</dcterms:created>
  <dcterms:modified xsi:type="dcterms:W3CDTF">2019-07-05T10:55:00Z</dcterms:modified>
</cp:coreProperties>
</file>